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66743F" w14:paraId="46716983" w14:textId="77777777" w:rsidTr="002046D8">
        <w:tc>
          <w:tcPr>
            <w:tcW w:w="15735" w:type="dxa"/>
            <w:shd w:val="clear" w:color="auto" w:fill="DBDBDB" w:themeFill="accent3" w:themeFillTint="66"/>
          </w:tcPr>
          <w:p w14:paraId="3187EBE4" w14:textId="77777777" w:rsidR="0066743F" w:rsidRPr="00087996" w:rsidRDefault="00473741" w:rsidP="00473741">
            <w:pPr>
              <w:tabs>
                <w:tab w:val="left" w:pos="5160"/>
                <w:tab w:val="center" w:pos="7759"/>
              </w:tabs>
              <w:rPr>
                <w:b/>
                <w:sz w:val="24"/>
              </w:rPr>
            </w:pPr>
            <w:r>
              <w:rPr>
                <w:b/>
                <w:sz w:val="24"/>
              </w:rPr>
              <w:tab/>
            </w:r>
            <w:r>
              <w:rPr>
                <w:b/>
                <w:sz w:val="24"/>
              </w:rPr>
              <w:tab/>
            </w:r>
            <w:r w:rsidR="006040CD">
              <w:rPr>
                <w:b/>
                <w:sz w:val="24"/>
              </w:rPr>
              <w:t>French</w:t>
            </w:r>
          </w:p>
        </w:tc>
      </w:tr>
      <w:tr w:rsidR="002F5BC2" w14:paraId="287A509C" w14:textId="77777777" w:rsidTr="0066743F">
        <w:tc>
          <w:tcPr>
            <w:tcW w:w="15735" w:type="dxa"/>
          </w:tcPr>
          <w:p w14:paraId="07E99EB6" w14:textId="77777777" w:rsidR="002F5BC2" w:rsidRPr="00087996" w:rsidRDefault="002F5BC2" w:rsidP="002F5BC2">
            <w:pPr>
              <w:jc w:val="center"/>
              <w:rPr>
                <w:b/>
                <w:color w:val="7030A0"/>
                <w:sz w:val="24"/>
              </w:rPr>
            </w:pPr>
            <w:r w:rsidRPr="00087996">
              <w:rPr>
                <w:b/>
                <w:color w:val="7030A0"/>
                <w:sz w:val="24"/>
              </w:rPr>
              <w:t>How do we make a difference?</w:t>
            </w:r>
          </w:p>
        </w:tc>
      </w:tr>
      <w:tr w:rsidR="002F5BC2" w14:paraId="19E21916" w14:textId="77777777" w:rsidTr="0066743F">
        <w:tc>
          <w:tcPr>
            <w:tcW w:w="15735" w:type="dxa"/>
          </w:tcPr>
          <w:p w14:paraId="777335C1" w14:textId="77777777" w:rsidR="002F5BC2" w:rsidRPr="00984074" w:rsidRDefault="002F5BC2" w:rsidP="00087996">
            <w:pPr>
              <w:jc w:val="center"/>
            </w:pPr>
          </w:p>
        </w:tc>
      </w:tr>
    </w:tbl>
    <w:p w14:paraId="11E93118" w14:textId="77777777" w:rsidR="00547090" w:rsidRPr="00547090" w:rsidRDefault="00547090" w:rsidP="00547090">
      <w:pPr>
        <w:ind w:left="-993"/>
        <w:rPr>
          <w:b/>
        </w:rPr>
      </w:pPr>
    </w:p>
    <w:tbl>
      <w:tblPr>
        <w:tblStyle w:val="TableGrid"/>
        <w:tblW w:w="15735" w:type="dxa"/>
        <w:tblInd w:w="-998" w:type="dxa"/>
        <w:tblLook w:val="04A0" w:firstRow="1" w:lastRow="0" w:firstColumn="1" w:lastColumn="0" w:noHBand="0" w:noVBand="1"/>
      </w:tblPr>
      <w:tblGrid>
        <w:gridCol w:w="1560"/>
        <w:gridCol w:w="3543"/>
        <w:gridCol w:w="3544"/>
        <w:gridCol w:w="3544"/>
        <w:gridCol w:w="3544"/>
      </w:tblGrid>
      <w:tr w:rsidR="00824649" w:rsidRPr="00986F55" w14:paraId="378642F8" w14:textId="77777777" w:rsidTr="00824649">
        <w:trPr>
          <w:trHeight w:val="269"/>
        </w:trPr>
        <w:tc>
          <w:tcPr>
            <w:tcW w:w="1560" w:type="dxa"/>
          </w:tcPr>
          <w:p w14:paraId="3A0D1FDD" w14:textId="77777777" w:rsidR="00824649" w:rsidRPr="00986F55" w:rsidRDefault="00824649">
            <w:pPr>
              <w:rPr>
                <w:rFonts w:cstheme="minorHAnsi"/>
                <w:b/>
                <w:bCs/>
                <w:sz w:val="24"/>
                <w:szCs w:val="24"/>
              </w:rPr>
            </w:pPr>
          </w:p>
        </w:tc>
        <w:tc>
          <w:tcPr>
            <w:tcW w:w="3543" w:type="dxa"/>
          </w:tcPr>
          <w:p w14:paraId="248C3954" w14:textId="77777777" w:rsidR="00824649" w:rsidRPr="00986F55" w:rsidRDefault="00824649" w:rsidP="00FB3516">
            <w:pPr>
              <w:jc w:val="center"/>
              <w:rPr>
                <w:rFonts w:cstheme="minorHAnsi"/>
                <w:b/>
                <w:bCs/>
                <w:sz w:val="24"/>
                <w:szCs w:val="24"/>
              </w:rPr>
            </w:pPr>
            <w:r w:rsidRPr="00986F55">
              <w:rPr>
                <w:rFonts w:cstheme="minorHAnsi"/>
                <w:b/>
                <w:bCs/>
                <w:sz w:val="24"/>
                <w:szCs w:val="24"/>
              </w:rPr>
              <w:t>Year 3</w:t>
            </w:r>
          </w:p>
        </w:tc>
        <w:tc>
          <w:tcPr>
            <w:tcW w:w="3544" w:type="dxa"/>
          </w:tcPr>
          <w:p w14:paraId="32800F67" w14:textId="77777777" w:rsidR="00824649" w:rsidRPr="00986F55" w:rsidRDefault="00824649" w:rsidP="00FB3516">
            <w:pPr>
              <w:jc w:val="center"/>
              <w:rPr>
                <w:rFonts w:cstheme="minorHAnsi"/>
                <w:b/>
                <w:bCs/>
                <w:sz w:val="24"/>
                <w:szCs w:val="24"/>
              </w:rPr>
            </w:pPr>
            <w:r w:rsidRPr="00986F55">
              <w:rPr>
                <w:rFonts w:cstheme="minorHAnsi"/>
                <w:b/>
                <w:bCs/>
                <w:sz w:val="24"/>
                <w:szCs w:val="24"/>
              </w:rPr>
              <w:t>Year 4</w:t>
            </w:r>
          </w:p>
        </w:tc>
        <w:tc>
          <w:tcPr>
            <w:tcW w:w="3544" w:type="dxa"/>
          </w:tcPr>
          <w:p w14:paraId="75DBAB9F" w14:textId="77777777" w:rsidR="00824649" w:rsidRPr="00986F55" w:rsidRDefault="00824649" w:rsidP="00FB3516">
            <w:pPr>
              <w:jc w:val="center"/>
              <w:rPr>
                <w:rFonts w:cstheme="minorHAnsi"/>
                <w:b/>
                <w:bCs/>
                <w:sz w:val="24"/>
                <w:szCs w:val="24"/>
              </w:rPr>
            </w:pPr>
            <w:r w:rsidRPr="00986F55">
              <w:rPr>
                <w:rFonts w:cstheme="minorHAnsi"/>
                <w:b/>
                <w:bCs/>
                <w:sz w:val="24"/>
                <w:szCs w:val="24"/>
              </w:rPr>
              <w:t>Year 5</w:t>
            </w:r>
          </w:p>
        </w:tc>
        <w:tc>
          <w:tcPr>
            <w:tcW w:w="3544" w:type="dxa"/>
          </w:tcPr>
          <w:p w14:paraId="0753DE5D" w14:textId="77777777" w:rsidR="00824649" w:rsidRPr="00986F55" w:rsidRDefault="00824649" w:rsidP="00FB3516">
            <w:pPr>
              <w:jc w:val="center"/>
              <w:rPr>
                <w:rFonts w:cstheme="minorHAnsi"/>
                <w:b/>
                <w:bCs/>
                <w:sz w:val="24"/>
                <w:szCs w:val="24"/>
              </w:rPr>
            </w:pPr>
            <w:r w:rsidRPr="00986F55">
              <w:rPr>
                <w:rFonts w:cstheme="minorHAnsi"/>
                <w:b/>
                <w:bCs/>
                <w:sz w:val="24"/>
                <w:szCs w:val="24"/>
              </w:rPr>
              <w:t>Year 6</w:t>
            </w:r>
          </w:p>
        </w:tc>
      </w:tr>
      <w:tr w:rsidR="00474A44" w:rsidRPr="00A50A4B" w14:paraId="3E21D86A" w14:textId="77777777" w:rsidTr="00986F55">
        <w:trPr>
          <w:trHeight w:val="603"/>
        </w:trPr>
        <w:tc>
          <w:tcPr>
            <w:tcW w:w="1560" w:type="dxa"/>
            <w:shd w:val="clear" w:color="auto" w:fill="DBDBDB" w:themeFill="accent3" w:themeFillTint="66"/>
          </w:tcPr>
          <w:p w14:paraId="34C3EBE0" w14:textId="77777777" w:rsidR="00474A44" w:rsidRPr="00205D2E" w:rsidRDefault="00474A44" w:rsidP="00474A44">
            <w:pPr>
              <w:rPr>
                <w:rFonts w:cstheme="minorHAnsi"/>
                <w:b/>
                <w:sz w:val="24"/>
                <w:szCs w:val="24"/>
              </w:rPr>
            </w:pPr>
            <w:r w:rsidRPr="00205D2E">
              <w:rPr>
                <w:rFonts w:cstheme="minorHAnsi"/>
                <w:b/>
                <w:sz w:val="24"/>
                <w:szCs w:val="24"/>
              </w:rPr>
              <w:t xml:space="preserve">Term 1 </w:t>
            </w:r>
          </w:p>
          <w:p w14:paraId="5B3CCAAA" w14:textId="77777777" w:rsidR="00474A44" w:rsidRPr="00205D2E" w:rsidRDefault="00474A44" w:rsidP="00474A44">
            <w:pPr>
              <w:rPr>
                <w:rFonts w:cstheme="minorHAnsi"/>
                <w:b/>
                <w:i/>
                <w:sz w:val="24"/>
                <w:szCs w:val="24"/>
              </w:rPr>
            </w:pPr>
          </w:p>
          <w:p w14:paraId="4637B0E0" w14:textId="77777777" w:rsidR="00474A44" w:rsidRPr="00205D2E" w:rsidRDefault="00474A44" w:rsidP="00474A44">
            <w:pPr>
              <w:rPr>
                <w:rFonts w:cstheme="minorHAnsi"/>
                <w:b/>
                <w:i/>
                <w:sz w:val="24"/>
                <w:szCs w:val="24"/>
              </w:rPr>
            </w:pPr>
          </w:p>
        </w:tc>
        <w:tc>
          <w:tcPr>
            <w:tcW w:w="3543" w:type="dxa"/>
            <w:shd w:val="clear" w:color="auto" w:fill="DBDBDB" w:themeFill="accent3" w:themeFillTint="66"/>
          </w:tcPr>
          <w:p w14:paraId="2B4A52CC" w14:textId="147A65A3" w:rsidR="00474A44" w:rsidRPr="00205D2E" w:rsidRDefault="00474A44" w:rsidP="00474A44">
            <w:pPr>
              <w:jc w:val="center"/>
              <w:rPr>
                <w:rFonts w:cstheme="minorHAnsi"/>
                <w:b/>
                <w:bCs/>
                <w:sz w:val="24"/>
                <w:szCs w:val="24"/>
              </w:rPr>
            </w:pPr>
            <w:r w:rsidRPr="00205D2E">
              <w:rPr>
                <w:rFonts w:cstheme="minorHAnsi"/>
                <w:b/>
                <w:bCs/>
                <w:sz w:val="24"/>
                <w:szCs w:val="24"/>
              </w:rPr>
              <w:t xml:space="preserve">Phonetics lesson 1 (C) </w:t>
            </w:r>
          </w:p>
          <w:p w14:paraId="3699ECE4" w14:textId="4A21B607" w:rsidR="00474A44" w:rsidRPr="00205D2E" w:rsidRDefault="00474A44" w:rsidP="00474A44">
            <w:pPr>
              <w:jc w:val="center"/>
              <w:rPr>
                <w:rFonts w:cstheme="minorHAnsi"/>
                <w:b/>
                <w:bCs/>
                <w:sz w:val="24"/>
                <w:szCs w:val="24"/>
              </w:rPr>
            </w:pPr>
            <w:r w:rsidRPr="00205D2E">
              <w:rPr>
                <w:rFonts w:cstheme="minorHAnsi"/>
                <w:b/>
                <w:bCs/>
                <w:sz w:val="24"/>
                <w:szCs w:val="24"/>
              </w:rPr>
              <w:t>&amp;</w:t>
            </w:r>
          </w:p>
          <w:p w14:paraId="61896866" w14:textId="4B4440E5" w:rsidR="00474A44" w:rsidRPr="00205D2E" w:rsidRDefault="00474A44" w:rsidP="00474A44">
            <w:pPr>
              <w:jc w:val="center"/>
              <w:rPr>
                <w:rFonts w:cstheme="minorHAnsi"/>
                <w:b/>
                <w:bCs/>
                <w:sz w:val="24"/>
                <w:szCs w:val="24"/>
              </w:rPr>
            </w:pPr>
            <w:r w:rsidRPr="00205D2E">
              <w:rPr>
                <w:rFonts w:cstheme="minorHAnsi"/>
                <w:b/>
                <w:bCs/>
                <w:sz w:val="24"/>
                <w:szCs w:val="24"/>
              </w:rPr>
              <w:t>I’m learning French (E)</w:t>
            </w:r>
          </w:p>
        </w:tc>
        <w:tc>
          <w:tcPr>
            <w:tcW w:w="3544" w:type="dxa"/>
            <w:shd w:val="clear" w:color="auto" w:fill="DBDBDB" w:themeFill="accent3" w:themeFillTint="66"/>
          </w:tcPr>
          <w:p w14:paraId="000FF0E9" w14:textId="36CEC916" w:rsidR="00474A44" w:rsidRPr="00205D2E" w:rsidRDefault="00474A44" w:rsidP="00474A44">
            <w:pPr>
              <w:jc w:val="center"/>
              <w:rPr>
                <w:rFonts w:cstheme="minorHAnsi"/>
                <w:b/>
                <w:bCs/>
                <w:sz w:val="24"/>
                <w:szCs w:val="24"/>
              </w:rPr>
            </w:pPr>
            <w:r w:rsidRPr="00205D2E">
              <w:rPr>
                <w:rFonts w:cstheme="minorHAnsi"/>
                <w:b/>
                <w:bCs/>
                <w:sz w:val="24"/>
                <w:szCs w:val="24"/>
              </w:rPr>
              <w:t xml:space="preserve">Phonetics lesson 2 (C) </w:t>
            </w:r>
          </w:p>
          <w:p w14:paraId="08E751E1" w14:textId="77777777" w:rsidR="00474A44" w:rsidRPr="00205D2E" w:rsidRDefault="00474A44" w:rsidP="00474A44">
            <w:pPr>
              <w:jc w:val="center"/>
              <w:rPr>
                <w:rFonts w:cstheme="minorHAnsi"/>
                <w:b/>
                <w:bCs/>
                <w:sz w:val="24"/>
                <w:szCs w:val="24"/>
              </w:rPr>
            </w:pPr>
            <w:r w:rsidRPr="00205D2E">
              <w:rPr>
                <w:rFonts w:cstheme="minorHAnsi"/>
                <w:b/>
                <w:bCs/>
                <w:sz w:val="24"/>
                <w:szCs w:val="24"/>
              </w:rPr>
              <w:t>&amp;</w:t>
            </w:r>
          </w:p>
          <w:p w14:paraId="6F7707E3" w14:textId="6059BB94" w:rsidR="00474A44" w:rsidRPr="00205D2E" w:rsidRDefault="00474A44" w:rsidP="00474A44">
            <w:pPr>
              <w:jc w:val="center"/>
              <w:rPr>
                <w:rFonts w:cstheme="minorHAnsi"/>
                <w:b/>
                <w:bCs/>
                <w:sz w:val="24"/>
                <w:szCs w:val="24"/>
              </w:rPr>
            </w:pPr>
            <w:r w:rsidRPr="00205D2E">
              <w:rPr>
                <w:rFonts w:cstheme="minorHAnsi"/>
                <w:b/>
                <w:bCs/>
                <w:sz w:val="24"/>
                <w:szCs w:val="24"/>
              </w:rPr>
              <w:t>Presenting Myself (I)</w:t>
            </w:r>
          </w:p>
        </w:tc>
        <w:tc>
          <w:tcPr>
            <w:tcW w:w="3544" w:type="dxa"/>
            <w:shd w:val="clear" w:color="auto" w:fill="DBDBDB" w:themeFill="accent3" w:themeFillTint="66"/>
          </w:tcPr>
          <w:p w14:paraId="7E99CA98" w14:textId="3CCFE317" w:rsidR="00474A44" w:rsidRPr="00205D2E" w:rsidRDefault="00474A44" w:rsidP="00474A44">
            <w:pPr>
              <w:jc w:val="center"/>
              <w:rPr>
                <w:rFonts w:cstheme="minorHAnsi"/>
                <w:b/>
                <w:bCs/>
                <w:sz w:val="24"/>
                <w:szCs w:val="24"/>
              </w:rPr>
            </w:pPr>
            <w:r w:rsidRPr="00205D2E">
              <w:rPr>
                <w:rFonts w:cstheme="minorHAnsi"/>
                <w:b/>
                <w:bCs/>
                <w:sz w:val="24"/>
                <w:szCs w:val="24"/>
              </w:rPr>
              <w:t xml:space="preserve">Phonetics lesson 3 (C) </w:t>
            </w:r>
          </w:p>
          <w:p w14:paraId="140CB79C" w14:textId="77777777" w:rsidR="00474A44" w:rsidRPr="00205D2E" w:rsidRDefault="00474A44" w:rsidP="00474A44">
            <w:pPr>
              <w:jc w:val="center"/>
              <w:rPr>
                <w:rFonts w:cstheme="minorHAnsi"/>
                <w:b/>
                <w:bCs/>
                <w:sz w:val="24"/>
                <w:szCs w:val="24"/>
              </w:rPr>
            </w:pPr>
            <w:r w:rsidRPr="00205D2E">
              <w:rPr>
                <w:rFonts w:cstheme="minorHAnsi"/>
                <w:b/>
                <w:bCs/>
                <w:sz w:val="24"/>
                <w:szCs w:val="24"/>
              </w:rPr>
              <w:t>&amp;</w:t>
            </w:r>
          </w:p>
          <w:p w14:paraId="447692D0" w14:textId="01B8F6C3" w:rsidR="00474A44" w:rsidRPr="00205D2E" w:rsidRDefault="00474A44" w:rsidP="00474A44">
            <w:pPr>
              <w:jc w:val="center"/>
              <w:rPr>
                <w:rFonts w:cstheme="minorHAnsi"/>
                <w:b/>
                <w:bCs/>
                <w:sz w:val="24"/>
                <w:szCs w:val="24"/>
              </w:rPr>
            </w:pPr>
            <w:r w:rsidRPr="00205D2E">
              <w:rPr>
                <w:rFonts w:cstheme="minorHAnsi"/>
                <w:b/>
                <w:bCs/>
                <w:sz w:val="24"/>
                <w:szCs w:val="24"/>
              </w:rPr>
              <w:t>Do you have a pet? (I)</w:t>
            </w:r>
          </w:p>
        </w:tc>
        <w:tc>
          <w:tcPr>
            <w:tcW w:w="3544" w:type="dxa"/>
            <w:shd w:val="clear" w:color="auto" w:fill="DBDBDB" w:themeFill="accent3" w:themeFillTint="66"/>
          </w:tcPr>
          <w:p w14:paraId="12A9D5C5" w14:textId="5877FBBF" w:rsidR="00474A44" w:rsidRPr="00205D2E" w:rsidRDefault="00474A44" w:rsidP="00474A44">
            <w:pPr>
              <w:jc w:val="center"/>
              <w:rPr>
                <w:rFonts w:cstheme="minorHAnsi"/>
                <w:b/>
                <w:bCs/>
                <w:sz w:val="24"/>
                <w:szCs w:val="24"/>
              </w:rPr>
            </w:pPr>
            <w:r w:rsidRPr="00205D2E">
              <w:rPr>
                <w:rFonts w:cstheme="minorHAnsi"/>
                <w:b/>
                <w:bCs/>
                <w:sz w:val="24"/>
                <w:szCs w:val="24"/>
              </w:rPr>
              <w:t xml:space="preserve">Phonetics lesson </w:t>
            </w:r>
            <w:r w:rsidR="00971D60" w:rsidRPr="00205D2E">
              <w:rPr>
                <w:rFonts w:cstheme="minorHAnsi"/>
                <w:b/>
                <w:bCs/>
                <w:sz w:val="24"/>
                <w:szCs w:val="24"/>
              </w:rPr>
              <w:t>4</w:t>
            </w:r>
            <w:r w:rsidRPr="00205D2E">
              <w:rPr>
                <w:rFonts w:cstheme="minorHAnsi"/>
                <w:b/>
                <w:bCs/>
                <w:sz w:val="24"/>
                <w:szCs w:val="24"/>
              </w:rPr>
              <w:t xml:space="preserve"> (C) </w:t>
            </w:r>
          </w:p>
          <w:p w14:paraId="187AAE33" w14:textId="77777777" w:rsidR="00474A44" w:rsidRPr="00205D2E" w:rsidRDefault="00474A44" w:rsidP="00474A44">
            <w:pPr>
              <w:jc w:val="center"/>
              <w:rPr>
                <w:rFonts w:cstheme="minorHAnsi"/>
                <w:b/>
                <w:bCs/>
                <w:sz w:val="24"/>
                <w:szCs w:val="24"/>
              </w:rPr>
            </w:pPr>
            <w:r w:rsidRPr="00205D2E">
              <w:rPr>
                <w:rFonts w:cstheme="minorHAnsi"/>
                <w:b/>
                <w:bCs/>
                <w:sz w:val="24"/>
                <w:szCs w:val="24"/>
              </w:rPr>
              <w:t>&amp;</w:t>
            </w:r>
          </w:p>
          <w:p w14:paraId="13EB1F70" w14:textId="71EBD41F" w:rsidR="00474A44" w:rsidRPr="00205D2E" w:rsidRDefault="00971D60" w:rsidP="00474A44">
            <w:pPr>
              <w:jc w:val="center"/>
              <w:rPr>
                <w:rFonts w:cstheme="minorHAnsi"/>
                <w:b/>
                <w:bCs/>
                <w:sz w:val="24"/>
                <w:szCs w:val="24"/>
              </w:rPr>
            </w:pPr>
            <w:r w:rsidRPr="00205D2E">
              <w:rPr>
                <w:rFonts w:cstheme="minorHAnsi"/>
                <w:b/>
                <w:bCs/>
                <w:sz w:val="24"/>
                <w:szCs w:val="24"/>
              </w:rPr>
              <w:t>At School</w:t>
            </w:r>
            <w:r w:rsidR="00474A44" w:rsidRPr="00205D2E">
              <w:rPr>
                <w:rFonts w:cstheme="minorHAnsi"/>
                <w:b/>
                <w:bCs/>
                <w:sz w:val="24"/>
                <w:szCs w:val="24"/>
              </w:rPr>
              <w:t xml:space="preserve"> (I)</w:t>
            </w:r>
          </w:p>
        </w:tc>
      </w:tr>
      <w:tr w:rsidR="008267F2" w:rsidRPr="00A50A4B" w14:paraId="75F40544" w14:textId="77777777" w:rsidTr="00824649">
        <w:trPr>
          <w:trHeight w:val="977"/>
        </w:trPr>
        <w:tc>
          <w:tcPr>
            <w:tcW w:w="1560" w:type="dxa"/>
          </w:tcPr>
          <w:p w14:paraId="76F3A5AF" w14:textId="7D371532" w:rsidR="008267F2" w:rsidRPr="0014441B" w:rsidRDefault="00FC368C" w:rsidP="00474A44">
            <w:pPr>
              <w:rPr>
                <w:rFonts w:cstheme="minorHAnsi"/>
                <w:b/>
                <w:sz w:val="16"/>
                <w:szCs w:val="16"/>
              </w:rPr>
            </w:pPr>
            <w:r>
              <w:rPr>
                <w:rFonts w:cstheme="minorHAnsi"/>
                <w:b/>
                <w:sz w:val="16"/>
                <w:szCs w:val="16"/>
              </w:rPr>
              <w:t xml:space="preserve">Why </w:t>
            </w:r>
            <w:r w:rsidR="00E65DDD">
              <w:rPr>
                <w:rFonts w:cstheme="minorHAnsi"/>
                <w:b/>
                <w:sz w:val="16"/>
                <w:szCs w:val="16"/>
              </w:rPr>
              <w:t>this</w:t>
            </w:r>
            <w:r>
              <w:rPr>
                <w:rFonts w:cstheme="minorHAnsi"/>
                <w:b/>
                <w:sz w:val="16"/>
                <w:szCs w:val="16"/>
              </w:rPr>
              <w:t>? Why now?</w:t>
            </w:r>
          </w:p>
        </w:tc>
        <w:tc>
          <w:tcPr>
            <w:tcW w:w="3543" w:type="dxa"/>
          </w:tcPr>
          <w:p w14:paraId="7C2817E4" w14:textId="443BB3E6" w:rsidR="008267F2" w:rsidRPr="009D0774" w:rsidRDefault="008C0792" w:rsidP="00474A44">
            <w:pPr>
              <w:jc w:val="center"/>
              <w:rPr>
                <w:rFonts w:cstheme="minorHAnsi"/>
              </w:rPr>
            </w:pPr>
            <w:r>
              <w:rPr>
                <w:rFonts w:cstheme="minorHAnsi"/>
              </w:rPr>
              <w:t>Learn basic communication skil</w:t>
            </w:r>
            <w:r w:rsidR="0004383C">
              <w:rPr>
                <w:rFonts w:cstheme="minorHAnsi"/>
              </w:rPr>
              <w:t>ls and learn how to introduce ourselves and build confidence in speaking a new languag</w:t>
            </w:r>
            <w:r w:rsidR="00F21A1D">
              <w:rPr>
                <w:rFonts w:cstheme="minorHAnsi"/>
              </w:rPr>
              <w:t>e.</w:t>
            </w:r>
          </w:p>
        </w:tc>
        <w:tc>
          <w:tcPr>
            <w:tcW w:w="3544" w:type="dxa"/>
          </w:tcPr>
          <w:p w14:paraId="292986A2" w14:textId="2908A50C" w:rsidR="008267F2" w:rsidRDefault="006131CC" w:rsidP="00474A44">
            <w:pPr>
              <w:jc w:val="center"/>
              <w:rPr>
                <w:rFonts w:cstheme="minorHAnsi"/>
              </w:rPr>
            </w:pPr>
            <w:r>
              <w:rPr>
                <w:rFonts w:cstheme="minorHAnsi"/>
              </w:rPr>
              <w:t xml:space="preserve">Begin to match </w:t>
            </w:r>
            <w:r w:rsidR="00451602">
              <w:rPr>
                <w:rFonts w:cstheme="minorHAnsi"/>
              </w:rPr>
              <w:t xml:space="preserve">the noun to a gender, building on basic conversational vocabulary, be able </w:t>
            </w:r>
            <w:r w:rsidR="00EC345E">
              <w:rPr>
                <w:rFonts w:cstheme="minorHAnsi"/>
              </w:rPr>
              <w:t>to communicate more confidently and accurately.</w:t>
            </w:r>
            <w:r w:rsidR="00A26F85">
              <w:rPr>
                <w:rFonts w:cstheme="minorHAnsi"/>
              </w:rPr>
              <w:t xml:space="preserve">  Learning to ask and answer questions</w:t>
            </w:r>
            <w:r w:rsidR="00667A8E">
              <w:rPr>
                <w:rFonts w:cstheme="minorHAnsi"/>
              </w:rPr>
              <w:t xml:space="preserve"> based on the language covered.</w:t>
            </w:r>
          </w:p>
        </w:tc>
        <w:tc>
          <w:tcPr>
            <w:tcW w:w="3544" w:type="dxa"/>
          </w:tcPr>
          <w:p w14:paraId="391EB19F" w14:textId="0C3519A0" w:rsidR="008267F2" w:rsidRDefault="00815A47" w:rsidP="00474A44">
            <w:pPr>
              <w:jc w:val="center"/>
              <w:rPr>
                <w:rFonts w:cstheme="minorHAnsi"/>
              </w:rPr>
            </w:pPr>
            <w:r>
              <w:rPr>
                <w:rFonts w:cstheme="minorHAnsi"/>
              </w:rPr>
              <w:t xml:space="preserve">Communicate on a wider range </w:t>
            </w:r>
            <w:r w:rsidR="005411BE">
              <w:rPr>
                <w:rFonts w:cstheme="minorHAnsi"/>
              </w:rPr>
              <w:t>of topic</w:t>
            </w:r>
            <w:r w:rsidR="00FC63DA">
              <w:rPr>
                <w:rFonts w:cstheme="minorHAnsi"/>
              </w:rPr>
              <w:t>s</w:t>
            </w:r>
            <w:r w:rsidR="008A0FD3">
              <w:rPr>
                <w:rFonts w:cstheme="minorHAnsi"/>
              </w:rPr>
              <w:t xml:space="preserve"> and themes.  </w:t>
            </w:r>
            <w:r w:rsidR="00885EA3">
              <w:rPr>
                <w:rFonts w:cstheme="minorHAnsi"/>
              </w:rPr>
              <w:t>Remember</w:t>
            </w:r>
            <w:r w:rsidR="00B13D43">
              <w:rPr>
                <w:rFonts w:cstheme="minorHAnsi"/>
              </w:rPr>
              <w:t xml:space="preserve"> and recall a range of vocabulary with increa</w:t>
            </w:r>
            <w:r w:rsidR="00371343">
              <w:rPr>
                <w:rFonts w:cstheme="minorHAnsi"/>
              </w:rPr>
              <w:t>sed knowledge, confidence and spontaneity.</w:t>
            </w:r>
          </w:p>
        </w:tc>
        <w:tc>
          <w:tcPr>
            <w:tcW w:w="3544" w:type="dxa"/>
          </w:tcPr>
          <w:p w14:paraId="6D40CED6" w14:textId="77777777" w:rsidR="008267F2" w:rsidRDefault="001353D4" w:rsidP="00474A44">
            <w:pPr>
              <w:jc w:val="center"/>
              <w:rPr>
                <w:rFonts w:cstheme="minorHAnsi"/>
              </w:rPr>
            </w:pPr>
            <w:r>
              <w:rPr>
                <w:rFonts w:cstheme="minorHAnsi"/>
              </w:rPr>
              <w:t>Communicate on a wider range of topics.  Forming opinions and justifications.</w:t>
            </w:r>
          </w:p>
          <w:p w14:paraId="6990E026" w14:textId="135D74FD" w:rsidR="0056189F" w:rsidRDefault="0056189F" w:rsidP="00474A44">
            <w:pPr>
              <w:jc w:val="center"/>
              <w:rPr>
                <w:rFonts w:cstheme="minorHAnsi"/>
              </w:rPr>
            </w:pPr>
            <w:r>
              <w:rPr>
                <w:rFonts w:cstheme="minorHAnsi"/>
              </w:rPr>
              <w:t xml:space="preserve">Learn to recall previously learnt </w:t>
            </w:r>
            <w:r w:rsidR="002C2D8A">
              <w:rPr>
                <w:rFonts w:cstheme="minorHAnsi"/>
              </w:rPr>
              <w:t xml:space="preserve">language and recycle / incorporate it into new </w:t>
            </w:r>
            <w:r w:rsidR="001A39C1">
              <w:rPr>
                <w:rFonts w:cstheme="minorHAnsi"/>
              </w:rPr>
              <w:t>learning with increased speed and spontaneity.</w:t>
            </w:r>
          </w:p>
        </w:tc>
      </w:tr>
      <w:tr w:rsidR="00474A44" w:rsidRPr="00A50A4B" w14:paraId="7B5574EF" w14:textId="77777777" w:rsidTr="00986F55">
        <w:trPr>
          <w:trHeight w:val="977"/>
        </w:trPr>
        <w:tc>
          <w:tcPr>
            <w:tcW w:w="1560" w:type="dxa"/>
            <w:shd w:val="clear" w:color="auto" w:fill="DBDBDB" w:themeFill="accent3" w:themeFillTint="66"/>
          </w:tcPr>
          <w:p w14:paraId="33783459" w14:textId="77777777" w:rsidR="00474A44" w:rsidRPr="00205D2E" w:rsidRDefault="00474A44" w:rsidP="00474A44">
            <w:pPr>
              <w:rPr>
                <w:rFonts w:cstheme="minorHAnsi"/>
                <w:b/>
                <w:sz w:val="24"/>
                <w:szCs w:val="24"/>
              </w:rPr>
            </w:pPr>
            <w:r w:rsidRPr="00205D2E">
              <w:rPr>
                <w:rFonts w:cstheme="minorHAnsi"/>
                <w:b/>
                <w:sz w:val="24"/>
                <w:szCs w:val="24"/>
              </w:rPr>
              <w:t>Term 2</w:t>
            </w:r>
          </w:p>
          <w:p w14:paraId="257D0C01" w14:textId="77777777" w:rsidR="00474A44" w:rsidRPr="00205D2E" w:rsidRDefault="00474A44" w:rsidP="00474A44">
            <w:pPr>
              <w:rPr>
                <w:rFonts w:cstheme="minorHAnsi"/>
                <w:b/>
                <w:i/>
                <w:sz w:val="24"/>
                <w:szCs w:val="24"/>
              </w:rPr>
            </w:pPr>
          </w:p>
        </w:tc>
        <w:tc>
          <w:tcPr>
            <w:tcW w:w="3543" w:type="dxa"/>
            <w:shd w:val="clear" w:color="auto" w:fill="DBDBDB" w:themeFill="accent3" w:themeFillTint="66"/>
          </w:tcPr>
          <w:p w14:paraId="49425BC1" w14:textId="63784EB1" w:rsidR="00474A44" w:rsidRPr="00205D2E" w:rsidRDefault="00474A44" w:rsidP="00474A44">
            <w:pPr>
              <w:jc w:val="center"/>
              <w:rPr>
                <w:rFonts w:cstheme="minorHAnsi"/>
                <w:b/>
                <w:sz w:val="24"/>
                <w:szCs w:val="24"/>
              </w:rPr>
            </w:pPr>
            <w:r w:rsidRPr="00205D2E">
              <w:rPr>
                <w:rFonts w:cstheme="minorHAnsi"/>
                <w:b/>
                <w:sz w:val="24"/>
                <w:szCs w:val="24"/>
              </w:rPr>
              <w:t>Seasons (E)</w:t>
            </w:r>
          </w:p>
        </w:tc>
        <w:tc>
          <w:tcPr>
            <w:tcW w:w="3544" w:type="dxa"/>
            <w:shd w:val="clear" w:color="auto" w:fill="DBDBDB" w:themeFill="accent3" w:themeFillTint="66"/>
          </w:tcPr>
          <w:p w14:paraId="11C6C957" w14:textId="729D7FEA" w:rsidR="00474A44" w:rsidRPr="00205D2E" w:rsidRDefault="00474A44" w:rsidP="00474A44">
            <w:pPr>
              <w:jc w:val="center"/>
              <w:rPr>
                <w:rFonts w:cstheme="minorHAnsi"/>
                <w:b/>
                <w:sz w:val="24"/>
                <w:szCs w:val="24"/>
              </w:rPr>
            </w:pPr>
            <w:r w:rsidRPr="00205D2E">
              <w:rPr>
                <w:rFonts w:cstheme="minorHAnsi"/>
                <w:b/>
                <w:sz w:val="24"/>
                <w:szCs w:val="24"/>
              </w:rPr>
              <w:t>Family (I)</w:t>
            </w:r>
          </w:p>
        </w:tc>
        <w:tc>
          <w:tcPr>
            <w:tcW w:w="3544" w:type="dxa"/>
            <w:shd w:val="clear" w:color="auto" w:fill="DBDBDB" w:themeFill="accent3" w:themeFillTint="66"/>
          </w:tcPr>
          <w:p w14:paraId="1226DA5C" w14:textId="191100E8" w:rsidR="00474A44" w:rsidRPr="00205D2E" w:rsidRDefault="00474A44" w:rsidP="00474A44">
            <w:pPr>
              <w:jc w:val="center"/>
              <w:rPr>
                <w:rFonts w:cstheme="minorHAnsi"/>
                <w:b/>
                <w:sz w:val="24"/>
                <w:szCs w:val="24"/>
              </w:rPr>
            </w:pPr>
            <w:r w:rsidRPr="00205D2E">
              <w:rPr>
                <w:rFonts w:cstheme="minorHAnsi"/>
                <w:b/>
                <w:sz w:val="24"/>
                <w:szCs w:val="24"/>
              </w:rPr>
              <w:t>What is the date? (I)</w:t>
            </w:r>
          </w:p>
        </w:tc>
        <w:tc>
          <w:tcPr>
            <w:tcW w:w="3544" w:type="dxa"/>
            <w:shd w:val="clear" w:color="auto" w:fill="DBDBDB" w:themeFill="accent3" w:themeFillTint="66"/>
          </w:tcPr>
          <w:p w14:paraId="7793C765" w14:textId="41BC8184" w:rsidR="00474A44" w:rsidRPr="00205D2E" w:rsidRDefault="00971D60" w:rsidP="00474A44">
            <w:pPr>
              <w:jc w:val="center"/>
              <w:rPr>
                <w:rFonts w:cstheme="minorHAnsi"/>
                <w:b/>
                <w:sz w:val="24"/>
                <w:szCs w:val="24"/>
              </w:rPr>
            </w:pPr>
            <w:r w:rsidRPr="00205D2E">
              <w:rPr>
                <w:rFonts w:cstheme="minorHAnsi"/>
                <w:b/>
                <w:sz w:val="24"/>
                <w:szCs w:val="24"/>
              </w:rPr>
              <w:t>The Weekend</w:t>
            </w:r>
            <w:r w:rsidR="00474A44" w:rsidRPr="00205D2E">
              <w:rPr>
                <w:rFonts w:cstheme="minorHAnsi"/>
                <w:b/>
                <w:sz w:val="24"/>
                <w:szCs w:val="24"/>
              </w:rPr>
              <w:t xml:space="preserve"> (</w:t>
            </w:r>
            <w:r w:rsidR="005E2604" w:rsidRPr="00205D2E">
              <w:rPr>
                <w:rFonts w:cstheme="minorHAnsi"/>
                <w:b/>
                <w:sz w:val="24"/>
                <w:szCs w:val="24"/>
              </w:rPr>
              <w:t>P</w:t>
            </w:r>
            <w:r w:rsidR="00474A44" w:rsidRPr="00205D2E">
              <w:rPr>
                <w:rFonts w:cstheme="minorHAnsi"/>
                <w:b/>
                <w:sz w:val="24"/>
                <w:szCs w:val="24"/>
              </w:rPr>
              <w:t>)</w:t>
            </w:r>
          </w:p>
        </w:tc>
      </w:tr>
      <w:tr w:rsidR="00E65DDD" w:rsidRPr="00A50A4B" w14:paraId="6FE03596" w14:textId="77777777" w:rsidTr="00824649">
        <w:trPr>
          <w:trHeight w:val="977"/>
        </w:trPr>
        <w:tc>
          <w:tcPr>
            <w:tcW w:w="1560" w:type="dxa"/>
          </w:tcPr>
          <w:p w14:paraId="1B8083FB" w14:textId="37FBDE89" w:rsidR="00E65DDD" w:rsidRPr="0014441B" w:rsidRDefault="00E65DDD" w:rsidP="00474A44">
            <w:pPr>
              <w:rPr>
                <w:rFonts w:cstheme="minorHAnsi"/>
                <w:b/>
                <w:sz w:val="16"/>
                <w:szCs w:val="16"/>
              </w:rPr>
            </w:pPr>
            <w:r>
              <w:rPr>
                <w:rFonts w:cstheme="minorHAnsi"/>
                <w:b/>
                <w:sz w:val="16"/>
                <w:szCs w:val="16"/>
              </w:rPr>
              <w:t xml:space="preserve">Why </w:t>
            </w:r>
            <w:r w:rsidR="009F4074">
              <w:rPr>
                <w:rFonts w:cstheme="minorHAnsi"/>
                <w:b/>
                <w:sz w:val="16"/>
                <w:szCs w:val="16"/>
              </w:rPr>
              <w:t>this</w:t>
            </w:r>
            <w:r>
              <w:rPr>
                <w:rFonts w:cstheme="minorHAnsi"/>
                <w:b/>
                <w:sz w:val="16"/>
                <w:szCs w:val="16"/>
              </w:rPr>
              <w:t>? Why now?</w:t>
            </w:r>
          </w:p>
        </w:tc>
        <w:tc>
          <w:tcPr>
            <w:tcW w:w="3543" w:type="dxa"/>
          </w:tcPr>
          <w:p w14:paraId="2C53E3FD" w14:textId="296B0A5D" w:rsidR="00E65DDD" w:rsidRPr="009D0774" w:rsidRDefault="00B8320E" w:rsidP="00474A44">
            <w:pPr>
              <w:jc w:val="center"/>
              <w:rPr>
                <w:rFonts w:cstheme="minorHAnsi"/>
              </w:rPr>
            </w:pPr>
            <w:r>
              <w:rPr>
                <w:rFonts w:cstheme="minorHAnsi"/>
              </w:rPr>
              <w:t xml:space="preserve">Introducing the definite article and </w:t>
            </w:r>
            <w:r w:rsidR="00B0354A">
              <w:rPr>
                <w:rFonts w:cstheme="minorHAnsi"/>
              </w:rPr>
              <w:t>being able to say ‘in’ a particular season.</w:t>
            </w:r>
            <w:r w:rsidR="0079322B">
              <w:rPr>
                <w:rFonts w:cstheme="minorHAnsi"/>
              </w:rPr>
              <w:t xml:space="preserve">  Building up confidence in </w:t>
            </w:r>
            <w:r w:rsidR="0006081E">
              <w:rPr>
                <w:rFonts w:cstheme="minorHAnsi"/>
              </w:rPr>
              <w:t>building a phrase about key characteristics in each season.</w:t>
            </w:r>
          </w:p>
        </w:tc>
        <w:tc>
          <w:tcPr>
            <w:tcW w:w="3544" w:type="dxa"/>
          </w:tcPr>
          <w:p w14:paraId="295E3668" w14:textId="45668145" w:rsidR="00E65DDD" w:rsidRDefault="001A7C85" w:rsidP="00474A44">
            <w:pPr>
              <w:jc w:val="center"/>
              <w:rPr>
                <w:rFonts w:cstheme="minorHAnsi"/>
              </w:rPr>
            </w:pPr>
            <w:r>
              <w:rPr>
                <w:rFonts w:cstheme="minorHAnsi"/>
              </w:rPr>
              <w:t xml:space="preserve">Building on from talking in the first person to </w:t>
            </w:r>
            <w:r w:rsidR="001E4C09">
              <w:rPr>
                <w:rFonts w:cstheme="minorHAnsi"/>
              </w:rPr>
              <w:t xml:space="preserve">the third person </w:t>
            </w:r>
            <w:r w:rsidR="00A07783">
              <w:rPr>
                <w:rFonts w:cstheme="minorHAnsi"/>
              </w:rPr>
              <w:t>singular with he / she is called…</w:t>
            </w:r>
            <w:r w:rsidR="001E4C09">
              <w:rPr>
                <w:rFonts w:cstheme="minorHAnsi"/>
              </w:rPr>
              <w:t xml:space="preserve">and incorporating possessives </w:t>
            </w:r>
            <w:proofErr w:type="gramStart"/>
            <w:r w:rsidR="001E4C09">
              <w:rPr>
                <w:rFonts w:cstheme="minorHAnsi"/>
              </w:rPr>
              <w:t>for  ‘</w:t>
            </w:r>
            <w:proofErr w:type="gramEnd"/>
            <w:r w:rsidR="001E4C09">
              <w:rPr>
                <w:rFonts w:cstheme="minorHAnsi"/>
              </w:rPr>
              <w:t>my’</w:t>
            </w:r>
          </w:p>
        </w:tc>
        <w:tc>
          <w:tcPr>
            <w:tcW w:w="3544" w:type="dxa"/>
          </w:tcPr>
          <w:p w14:paraId="76615BC0" w14:textId="77777777" w:rsidR="00E65DDD" w:rsidRDefault="004541F1" w:rsidP="00474A44">
            <w:pPr>
              <w:jc w:val="center"/>
              <w:rPr>
                <w:rFonts w:cstheme="minorHAnsi"/>
              </w:rPr>
            </w:pPr>
            <w:r>
              <w:rPr>
                <w:rFonts w:cstheme="minorHAnsi"/>
              </w:rPr>
              <w:t xml:space="preserve">Developing conversational </w:t>
            </w:r>
            <w:r w:rsidR="00067B86">
              <w:rPr>
                <w:rFonts w:cstheme="minorHAnsi"/>
              </w:rPr>
              <w:t xml:space="preserve">language through talking about birthdays and knowledge of </w:t>
            </w:r>
            <w:r w:rsidR="00D12386">
              <w:rPr>
                <w:rFonts w:cstheme="minorHAnsi"/>
              </w:rPr>
              <w:t>the months of the year.</w:t>
            </w:r>
          </w:p>
          <w:p w14:paraId="1E59F0ED" w14:textId="7C9C4384" w:rsidR="00C921DB" w:rsidRDefault="00C921DB" w:rsidP="00474A44">
            <w:pPr>
              <w:jc w:val="center"/>
              <w:rPr>
                <w:rFonts w:cstheme="minorHAnsi"/>
              </w:rPr>
            </w:pPr>
            <w:r>
              <w:rPr>
                <w:rFonts w:cstheme="minorHAnsi"/>
              </w:rPr>
              <w:t xml:space="preserve">Develop listening skills </w:t>
            </w:r>
            <w:r w:rsidR="005111C4">
              <w:rPr>
                <w:rFonts w:cstheme="minorHAnsi"/>
              </w:rPr>
              <w:t>through listening more attentively</w:t>
            </w:r>
            <w:r w:rsidR="001F4253">
              <w:rPr>
                <w:rFonts w:cstheme="minorHAnsi"/>
              </w:rPr>
              <w:t>.  Understanding more of what they hear</w:t>
            </w:r>
            <w:r w:rsidR="00C95D4C">
              <w:rPr>
                <w:rFonts w:cstheme="minorHAnsi"/>
              </w:rPr>
              <w:t xml:space="preserve">, even if it is unfamiliar to them </w:t>
            </w:r>
            <w:r w:rsidR="001F4253">
              <w:rPr>
                <w:rFonts w:cstheme="minorHAnsi"/>
              </w:rPr>
              <w:t xml:space="preserve">by using </w:t>
            </w:r>
            <w:r w:rsidR="00422482">
              <w:rPr>
                <w:rFonts w:cstheme="minorHAnsi"/>
              </w:rPr>
              <w:t>decoding skills they have developed.</w:t>
            </w:r>
          </w:p>
        </w:tc>
        <w:tc>
          <w:tcPr>
            <w:tcW w:w="3544" w:type="dxa"/>
          </w:tcPr>
          <w:p w14:paraId="0848F7AA" w14:textId="79997C6D" w:rsidR="00FC3260" w:rsidRDefault="00FC3260" w:rsidP="00474A44">
            <w:pPr>
              <w:jc w:val="center"/>
            </w:pPr>
            <w:r>
              <w:t xml:space="preserve">Developing </w:t>
            </w:r>
            <w:r w:rsidR="00662A7F">
              <w:t>conversational language</w:t>
            </w:r>
            <w:r w:rsidR="0042726C">
              <w:t>. Introducing conjun</w:t>
            </w:r>
            <w:r w:rsidR="00707426">
              <w:t>c</w:t>
            </w:r>
            <w:r w:rsidR="0042726C">
              <w:t>tions to extend</w:t>
            </w:r>
            <w:r w:rsidR="00051C01">
              <w:t xml:space="preserve"> simple sentences.</w:t>
            </w:r>
          </w:p>
          <w:p w14:paraId="7B7C6FF6" w14:textId="10474B1A" w:rsidR="00E65DDD" w:rsidRDefault="002259EA" w:rsidP="00474A44">
            <w:pPr>
              <w:jc w:val="center"/>
              <w:rPr>
                <w:rFonts w:cstheme="minorHAnsi"/>
              </w:rPr>
            </w:pPr>
            <w:r>
              <w:t xml:space="preserve">Formulating a range of opinions and </w:t>
            </w:r>
            <w:proofErr w:type="spellStart"/>
            <w:r>
              <w:t>justfications</w:t>
            </w:r>
            <w:proofErr w:type="spellEnd"/>
            <w:r>
              <w:t>.</w:t>
            </w:r>
          </w:p>
        </w:tc>
      </w:tr>
      <w:tr w:rsidR="00474A44" w:rsidRPr="00A50A4B" w14:paraId="35DEC7EA" w14:textId="77777777" w:rsidTr="00986F55">
        <w:trPr>
          <w:trHeight w:val="977"/>
        </w:trPr>
        <w:tc>
          <w:tcPr>
            <w:tcW w:w="1560" w:type="dxa"/>
            <w:shd w:val="clear" w:color="auto" w:fill="DBDBDB" w:themeFill="accent3" w:themeFillTint="66"/>
          </w:tcPr>
          <w:p w14:paraId="1873EFC9" w14:textId="77777777" w:rsidR="00474A44" w:rsidRPr="002327E5" w:rsidRDefault="00474A44" w:rsidP="00474A44">
            <w:pPr>
              <w:rPr>
                <w:rFonts w:cstheme="minorHAnsi"/>
                <w:b/>
                <w:sz w:val="24"/>
                <w:szCs w:val="24"/>
              </w:rPr>
            </w:pPr>
            <w:r w:rsidRPr="002327E5">
              <w:rPr>
                <w:rFonts w:cstheme="minorHAnsi"/>
                <w:b/>
                <w:sz w:val="24"/>
                <w:szCs w:val="24"/>
              </w:rPr>
              <w:t>Term 3</w:t>
            </w:r>
          </w:p>
          <w:p w14:paraId="32C2A858" w14:textId="77777777" w:rsidR="00474A44" w:rsidRPr="002327E5" w:rsidRDefault="00474A44" w:rsidP="00474A44">
            <w:pPr>
              <w:rPr>
                <w:rFonts w:cstheme="minorHAnsi"/>
                <w:b/>
                <w:i/>
                <w:sz w:val="24"/>
                <w:szCs w:val="24"/>
              </w:rPr>
            </w:pPr>
          </w:p>
        </w:tc>
        <w:tc>
          <w:tcPr>
            <w:tcW w:w="3543" w:type="dxa"/>
            <w:shd w:val="clear" w:color="auto" w:fill="DBDBDB" w:themeFill="accent3" w:themeFillTint="66"/>
          </w:tcPr>
          <w:p w14:paraId="70C105E4" w14:textId="137A3A77" w:rsidR="00474A44" w:rsidRPr="002327E5" w:rsidRDefault="00474A44" w:rsidP="00474A44">
            <w:pPr>
              <w:jc w:val="center"/>
              <w:rPr>
                <w:b/>
                <w:sz w:val="24"/>
                <w:szCs w:val="24"/>
              </w:rPr>
            </w:pPr>
            <w:r w:rsidRPr="002327E5">
              <w:rPr>
                <w:b/>
                <w:sz w:val="24"/>
                <w:szCs w:val="24"/>
              </w:rPr>
              <w:t>Musical Instruments (E)</w:t>
            </w:r>
          </w:p>
        </w:tc>
        <w:tc>
          <w:tcPr>
            <w:tcW w:w="3544" w:type="dxa"/>
            <w:shd w:val="clear" w:color="auto" w:fill="DBDBDB" w:themeFill="accent3" w:themeFillTint="66"/>
          </w:tcPr>
          <w:p w14:paraId="380BF86F" w14:textId="300D0F3F" w:rsidR="00474A44" w:rsidRPr="002327E5" w:rsidRDefault="00474A44" w:rsidP="00474A44">
            <w:pPr>
              <w:jc w:val="center"/>
              <w:rPr>
                <w:b/>
                <w:sz w:val="24"/>
                <w:szCs w:val="24"/>
              </w:rPr>
            </w:pPr>
            <w:r w:rsidRPr="002327E5">
              <w:rPr>
                <w:b/>
                <w:sz w:val="24"/>
                <w:szCs w:val="24"/>
              </w:rPr>
              <w:t xml:space="preserve">Goldilocks </w:t>
            </w:r>
            <w:r w:rsidRPr="002327E5">
              <w:rPr>
                <w:b/>
                <w:i/>
                <w:sz w:val="24"/>
                <w:szCs w:val="24"/>
              </w:rPr>
              <w:t>or</w:t>
            </w:r>
            <w:r w:rsidRPr="002327E5">
              <w:rPr>
                <w:b/>
                <w:sz w:val="24"/>
                <w:szCs w:val="24"/>
              </w:rPr>
              <w:t xml:space="preserve"> Tudors (I)</w:t>
            </w:r>
          </w:p>
        </w:tc>
        <w:tc>
          <w:tcPr>
            <w:tcW w:w="3544" w:type="dxa"/>
            <w:shd w:val="clear" w:color="auto" w:fill="DBDBDB" w:themeFill="accent3" w:themeFillTint="66"/>
          </w:tcPr>
          <w:p w14:paraId="3E4696DC" w14:textId="5B03A6F1" w:rsidR="00474A44" w:rsidRPr="002327E5" w:rsidRDefault="00474A44" w:rsidP="00474A44">
            <w:pPr>
              <w:jc w:val="center"/>
              <w:rPr>
                <w:b/>
                <w:sz w:val="24"/>
                <w:szCs w:val="24"/>
              </w:rPr>
            </w:pPr>
            <w:r w:rsidRPr="002327E5">
              <w:rPr>
                <w:b/>
                <w:sz w:val="24"/>
                <w:szCs w:val="24"/>
              </w:rPr>
              <w:t>The Weather (I)</w:t>
            </w:r>
          </w:p>
        </w:tc>
        <w:tc>
          <w:tcPr>
            <w:tcW w:w="3544" w:type="dxa"/>
            <w:shd w:val="clear" w:color="auto" w:fill="DBDBDB" w:themeFill="accent3" w:themeFillTint="66"/>
          </w:tcPr>
          <w:p w14:paraId="35165C46" w14:textId="0C55B9C2" w:rsidR="00474A44" w:rsidRPr="002327E5" w:rsidRDefault="003D6A2E" w:rsidP="00474A44">
            <w:pPr>
              <w:jc w:val="center"/>
              <w:rPr>
                <w:b/>
                <w:sz w:val="24"/>
                <w:szCs w:val="24"/>
              </w:rPr>
            </w:pPr>
            <w:r w:rsidRPr="002327E5">
              <w:rPr>
                <w:b/>
                <w:sz w:val="24"/>
                <w:szCs w:val="24"/>
              </w:rPr>
              <w:t>Regular Verbs</w:t>
            </w:r>
            <w:r w:rsidR="00474A44" w:rsidRPr="002327E5">
              <w:rPr>
                <w:b/>
                <w:sz w:val="24"/>
                <w:szCs w:val="24"/>
              </w:rPr>
              <w:t xml:space="preserve"> (</w:t>
            </w:r>
            <w:r w:rsidRPr="002327E5">
              <w:rPr>
                <w:b/>
                <w:sz w:val="24"/>
                <w:szCs w:val="24"/>
              </w:rPr>
              <w:t>P</w:t>
            </w:r>
            <w:r w:rsidR="00474A44" w:rsidRPr="002327E5">
              <w:rPr>
                <w:b/>
                <w:sz w:val="24"/>
                <w:szCs w:val="24"/>
              </w:rPr>
              <w:t>)</w:t>
            </w:r>
          </w:p>
        </w:tc>
      </w:tr>
      <w:tr w:rsidR="00051C01" w:rsidRPr="00A50A4B" w14:paraId="743C5DD8" w14:textId="77777777" w:rsidTr="00824649">
        <w:trPr>
          <w:trHeight w:val="977"/>
        </w:trPr>
        <w:tc>
          <w:tcPr>
            <w:tcW w:w="1560" w:type="dxa"/>
            <w:shd w:val="clear" w:color="auto" w:fill="auto"/>
          </w:tcPr>
          <w:p w14:paraId="4033B677" w14:textId="35E906FB" w:rsidR="00051C01" w:rsidRPr="0014441B" w:rsidRDefault="00051C01" w:rsidP="00474A44">
            <w:pPr>
              <w:rPr>
                <w:rFonts w:cstheme="minorHAnsi"/>
                <w:b/>
                <w:sz w:val="16"/>
                <w:szCs w:val="16"/>
              </w:rPr>
            </w:pPr>
            <w:r>
              <w:rPr>
                <w:rFonts w:cstheme="minorHAnsi"/>
                <w:b/>
                <w:sz w:val="16"/>
                <w:szCs w:val="16"/>
              </w:rPr>
              <w:t>Why this? Why now?</w:t>
            </w:r>
          </w:p>
        </w:tc>
        <w:tc>
          <w:tcPr>
            <w:tcW w:w="3543" w:type="dxa"/>
            <w:shd w:val="clear" w:color="auto" w:fill="auto"/>
          </w:tcPr>
          <w:p w14:paraId="056B47BE" w14:textId="77777777" w:rsidR="00051C01" w:rsidRDefault="002C7813" w:rsidP="00474A44">
            <w:pPr>
              <w:jc w:val="center"/>
            </w:pPr>
            <w:r>
              <w:t xml:space="preserve">Building on subject knowledge gained through music lessons about </w:t>
            </w:r>
            <w:r w:rsidR="007B011E">
              <w:t>instruments in the orchestra.</w:t>
            </w:r>
          </w:p>
          <w:p w14:paraId="17058BED" w14:textId="77777777" w:rsidR="007B011E" w:rsidRDefault="007B011E" w:rsidP="00474A44">
            <w:pPr>
              <w:jc w:val="center"/>
            </w:pPr>
            <w:r>
              <w:t>Introducing the verb ‘to play</w:t>
            </w:r>
            <w:r w:rsidR="00917557">
              <w:t>…’ (an instrument).</w:t>
            </w:r>
          </w:p>
          <w:p w14:paraId="1AEBCA86" w14:textId="4D64AB4C" w:rsidR="00917557" w:rsidRPr="009D0774" w:rsidRDefault="00917557" w:rsidP="00474A44">
            <w:pPr>
              <w:jc w:val="center"/>
            </w:pPr>
            <w:r>
              <w:t xml:space="preserve">Building </w:t>
            </w:r>
            <w:r w:rsidR="00AC3D07">
              <w:t xml:space="preserve">confidence in </w:t>
            </w:r>
            <w:r>
              <w:t xml:space="preserve">conversational skills to be able to </w:t>
            </w:r>
            <w:r>
              <w:lastRenderedPageBreak/>
              <w:t xml:space="preserve">talk about </w:t>
            </w:r>
            <w:r w:rsidR="00AC3D07">
              <w:t>themselves and instruments they can play.</w:t>
            </w:r>
          </w:p>
        </w:tc>
        <w:tc>
          <w:tcPr>
            <w:tcW w:w="3544" w:type="dxa"/>
            <w:shd w:val="clear" w:color="auto" w:fill="auto"/>
          </w:tcPr>
          <w:p w14:paraId="04C21087" w14:textId="77777777" w:rsidR="00051C01" w:rsidRDefault="00F51239" w:rsidP="00474A44">
            <w:pPr>
              <w:jc w:val="center"/>
            </w:pPr>
            <w:r>
              <w:lastRenderedPageBreak/>
              <w:t>Read aloud short pieces of text</w:t>
            </w:r>
            <w:r w:rsidR="0099010E">
              <w:t>, applying knowledge learnt from Phonics lesson 2.</w:t>
            </w:r>
          </w:p>
          <w:p w14:paraId="62C5419B" w14:textId="08FBEDDE" w:rsidR="0029128A" w:rsidRDefault="0029128A" w:rsidP="00474A44">
            <w:pPr>
              <w:jc w:val="center"/>
            </w:pPr>
            <w:r>
              <w:t>Basing ou</w:t>
            </w:r>
            <w:r w:rsidR="009D782F">
              <w:t>r</w:t>
            </w:r>
            <w:r>
              <w:t xml:space="preserve"> learning on a familiar story helps to understand </w:t>
            </w:r>
            <w:proofErr w:type="gramStart"/>
            <w:r>
              <w:t>the majority</w:t>
            </w:r>
            <w:r w:rsidR="00FE034E">
              <w:t xml:space="preserve"> of</w:t>
            </w:r>
            <w:proofErr w:type="gramEnd"/>
            <w:r w:rsidR="00FE034E">
              <w:t xml:space="preserve"> the text that we read in </w:t>
            </w:r>
            <w:r w:rsidR="009D782F">
              <w:t>French.</w:t>
            </w:r>
          </w:p>
        </w:tc>
        <w:tc>
          <w:tcPr>
            <w:tcW w:w="3544" w:type="dxa"/>
            <w:shd w:val="clear" w:color="auto" w:fill="auto"/>
          </w:tcPr>
          <w:p w14:paraId="4472C9B9" w14:textId="3323C622" w:rsidR="00051C01" w:rsidRDefault="001D22A7" w:rsidP="00474A44">
            <w:pPr>
              <w:jc w:val="center"/>
            </w:pPr>
            <w:r>
              <w:t>Communicate on a wider range of topics and themes. Remember and recall a range of vocabulary with increased knowledge, confidence and spontaneity.</w:t>
            </w:r>
          </w:p>
        </w:tc>
        <w:tc>
          <w:tcPr>
            <w:tcW w:w="3544" w:type="dxa"/>
            <w:shd w:val="clear" w:color="auto" w:fill="auto"/>
          </w:tcPr>
          <w:p w14:paraId="019BBC4F" w14:textId="77777777" w:rsidR="00051C01" w:rsidRDefault="00E31BD3" w:rsidP="00474A44">
            <w:pPr>
              <w:jc w:val="center"/>
            </w:pPr>
            <w:r>
              <w:t>Become familiar with full verb conjugation ‐ both regular and irregular. EG: 'to go', 'to do', 'to have' and 'to be'</w:t>
            </w:r>
          </w:p>
          <w:p w14:paraId="02B1A610" w14:textId="1407AE7A" w:rsidR="00161EF9" w:rsidRDefault="00161EF9" w:rsidP="00474A44">
            <w:pPr>
              <w:jc w:val="center"/>
            </w:pPr>
            <w:r>
              <w:t>This will then form the basis of learning throughout the rest of the year.</w:t>
            </w:r>
          </w:p>
        </w:tc>
      </w:tr>
      <w:tr w:rsidR="00474A44" w:rsidRPr="00A50A4B" w14:paraId="60C45E4C" w14:textId="77777777" w:rsidTr="00986F55">
        <w:trPr>
          <w:trHeight w:val="977"/>
        </w:trPr>
        <w:tc>
          <w:tcPr>
            <w:tcW w:w="1560" w:type="dxa"/>
            <w:shd w:val="clear" w:color="auto" w:fill="DBDBDB" w:themeFill="accent3" w:themeFillTint="66"/>
          </w:tcPr>
          <w:p w14:paraId="3EA837B8" w14:textId="77777777" w:rsidR="00474A44" w:rsidRPr="002327E5" w:rsidRDefault="00474A44" w:rsidP="00474A44">
            <w:pPr>
              <w:rPr>
                <w:rFonts w:cstheme="minorHAnsi"/>
                <w:b/>
                <w:sz w:val="24"/>
                <w:szCs w:val="24"/>
              </w:rPr>
            </w:pPr>
            <w:r w:rsidRPr="002327E5">
              <w:rPr>
                <w:rFonts w:cstheme="minorHAnsi"/>
                <w:b/>
                <w:sz w:val="24"/>
                <w:szCs w:val="24"/>
              </w:rPr>
              <w:t>Term 4</w:t>
            </w:r>
          </w:p>
          <w:p w14:paraId="566E7445" w14:textId="77777777" w:rsidR="00474A44" w:rsidRPr="002327E5" w:rsidRDefault="00474A44" w:rsidP="00474A44">
            <w:pPr>
              <w:rPr>
                <w:rFonts w:cstheme="minorHAnsi"/>
                <w:b/>
                <w:i/>
                <w:sz w:val="24"/>
                <w:szCs w:val="24"/>
              </w:rPr>
            </w:pPr>
          </w:p>
        </w:tc>
        <w:tc>
          <w:tcPr>
            <w:tcW w:w="3543" w:type="dxa"/>
            <w:shd w:val="clear" w:color="auto" w:fill="DBDBDB" w:themeFill="accent3" w:themeFillTint="66"/>
          </w:tcPr>
          <w:p w14:paraId="666F6084" w14:textId="5E579E35" w:rsidR="00474A44" w:rsidRPr="002327E5" w:rsidRDefault="00474A44" w:rsidP="00474A44">
            <w:pPr>
              <w:jc w:val="center"/>
              <w:rPr>
                <w:b/>
                <w:sz w:val="24"/>
                <w:szCs w:val="24"/>
              </w:rPr>
            </w:pPr>
            <w:r w:rsidRPr="002327E5">
              <w:rPr>
                <w:b/>
                <w:sz w:val="24"/>
                <w:szCs w:val="24"/>
              </w:rPr>
              <w:t>Fruits (E)</w:t>
            </w:r>
          </w:p>
        </w:tc>
        <w:tc>
          <w:tcPr>
            <w:tcW w:w="3544" w:type="dxa"/>
            <w:shd w:val="clear" w:color="auto" w:fill="DBDBDB" w:themeFill="accent3" w:themeFillTint="66"/>
          </w:tcPr>
          <w:p w14:paraId="59D6A5E8" w14:textId="6269E1FC" w:rsidR="00474A44" w:rsidRPr="002327E5" w:rsidRDefault="00474A44" w:rsidP="00474A44">
            <w:pPr>
              <w:jc w:val="center"/>
              <w:rPr>
                <w:b/>
                <w:sz w:val="24"/>
                <w:szCs w:val="24"/>
              </w:rPr>
            </w:pPr>
            <w:r w:rsidRPr="002327E5">
              <w:rPr>
                <w:b/>
                <w:sz w:val="24"/>
                <w:szCs w:val="24"/>
              </w:rPr>
              <w:t>Habitats (I)</w:t>
            </w:r>
          </w:p>
        </w:tc>
        <w:tc>
          <w:tcPr>
            <w:tcW w:w="3544" w:type="dxa"/>
            <w:shd w:val="clear" w:color="auto" w:fill="DBDBDB" w:themeFill="accent3" w:themeFillTint="66"/>
          </w:tcPr>
          <w:p w14:paraId="1AA79C16" w14:textId="7512DCF2" w:rsidR="00474A44" w:rsidRPr="002327E5" w:rsidRDefault="00474A44" w:rsidP="00474A44">
            <w:pPr>
              <w:jc w:val="center"/>
              <w:rPr>
                <w:b/>
                <w:sz w:val="24"/>
                <w:szCs w:val="24"/>
              </w:rPr>
            </w:pPr>
            <w:r w:rsidRPr="002327E5">
              <w:rPr>
                <w:b/>
                <w:sz w:val="24"/>
                <w:szCs w:val="24"/>
              </w:rPr>
              <w:t>Romans (I)</w:t>
            </w:r>
          </w:p>
        </w:tc>
        <w:tc>
          <w:tcPr>
            <w:tcW w:w="3544" w:type="dxa"/>
            <w:shd w:val="clear" w:color="auto" w:fill="DBDBDB" w:themeFill="accent3" w:themeFillTint="66"/>
          </w:tcPr>
          <w:p w14:paraId="77AB4512" w14:textId="77777777" w:rsidR="00474A44" w:rsidRPr="002327E5" w:rsidRDefault="005E2604" w:rsidP="00474A44">
            <w:pPr>
              <w:jc w:val="center"/>
              <w:rPr>
                <w:b/>
                <w:sz w:val="24"/>
                <w:szCs w:val="24"/>
              </w:rPr>
            </w:pPr>
            <w:r w:rsidRPr="002327E5">
              <w:rPr>
                <w:b/>
                <w:sz w:val="24"/>
                <w:szCs w:val="24"/>
              </w:rPr>
              <w:t>The Planets</w:t>
            </w:r>
            <w:r w:rsidR="00474A44" w:rsidRPr="002327E5">
              <w:rPr>
                <w:b/>
                <w:sz w:val="24"/>
                <w:szCs w:val="24"/>
              </w:rPr>
              <w:t xml:space="preserve"> (</w:t>
            </w:r>
            <w:r w:rsidRPr="002327E5">
              <w:rPr>
                <w:b/>
                <w:sz w:val="24"/>
                <w:szCs w:val="24"/>
              </w:rPr>
              <w:t>P</w:t>
            </w:r>
            <w:r w:rsidR="00474A44" w:rsidRPr="002327E5">
              <w:rPr>
                <w:b/>
                <w:sz w:val="24"/>
                <w:szCs w:val="24"/>
              </w:rPr>
              <w:t>)</w:t>
            </w:r>
          </w:p>
          <w:p w14:paraId="2B1BB390" w14:textId="700D6D17" w:rsidR="00131B5C" w:rsidRPr="002327E5" w:rsidRDefault="00131B5C" w:rsidP="00474A44">
            <w:pPr>
              <w:jc w:val="center"/>
              <w:rPr>
                <w:b/>
                <w:sz w:val="24"/>
                <w:szCs w:val="24"/>
              </w:rPr>
            </w:pPr>
          </w:p>
        </w:tc>
      </w:tr>
      <w:tr w:rsidR="003243C1" w:rsidRPr="00A50A4B" w14:paraId="4C670F75" w14:textId="77777777" w:rsidTr="00824649">
        <w:trPr>
          <w:trHeight w:val="977"/>
        </w:trPr>
        <w:tc>
          <w:tcPr>
            <w:tcW w:w="1560" w:type="dxa"/>
            <w:shd w:val="clear" w:color="auto" w:fill="auto"/>
          </w:tcPr>
          <w:p w14:paraId="4341391A" w14:textId="5ADF6385" w:rsidR="003243C1" w:rsidRPr="0014441B" w:rsidRDefault="00714AC7" w:rsidP="00474A44">
            <w:pPr>
              <w:rPr>
                <w:rFonts w:cstheme="minorHAnsi"/>
                <w:b/>
                <w:sz w:val="16"/>
                <w:szCs w:val="16"/>
              </w:rPr>
            </w:pPr>
            <w:r>
              <w:rPr>
                <w:rFonts w:cstheme="minorHAnsi"/>
                <w:b/>
                <w:sz w:val="16"/>
                <w:szCs w:val="16"/>
              </w:rPr>
              <w:t>Why this? Why now?</w:t>
            </w:r>
          </w:p>
        </w:tc>
        <w:tc>
          <w:tcPr>
            <w:tcW w:w="3543" w:type="dxa"/>
            <w:shd w:val="clear" w:color="auto" w:fill="auto"/>
          </w:tcPr>
          <w:p w14:paraId="5CFABDA9" w14:textId="4D3FB58D" w:rsidR="00E97C35" w:rsidRDefault="00E97C35" w:rsidP="00474A44">
            <w:pPr>
              <w:jc w:val="center"/>
            </w:pPr>
            <w:r>
              <w:t>Start to understand that foreign languages can have different structures to English. EG: Many nouns have a determiner/article in foreign languages which we don't have in English.</w:t>
            </w:r>
          </w:p>
          <w:p w14:paraId="452620AA" w14:textId="77777777" w:rsidR="00E97C35" w:rsidRDefault="00E97C35" w:rsidP="00474A44">
            <w:pPr>
              <w:jc w:val="center"/>
            </w:pPr>
          </w:p>
          <w:p w14:paraId="38387BA1" w14:textId="1A4ADDA7" w:rsidR="003243C1" w:rsidRPr="009D0774" w:rsidRDefault="00FD2623" w:rsidP="00474A44">
            <w:pPr>
              <w:jc w:val="center"/>
            </w:pPr>
            <w:r>
              <w:t xml:space="preserve">Indefinite article with fruits. </w:t>
            </w:r>
            <w:r w:rsidR="00B32DEE">
              <w:t>Introducing h</w:t>
            </w:r>
            <w:r>
              <w:t>ow to articulate a simple opinion. "I like…" and "I don't like…" plus the fruit in plural form.</w:t>
            </w:r>
          </w:p>
        </w:tc>
        <w:tc>
          <w:tcPr>
            <w:tcW w:w="3544" w:type="dxa"/>
            <w:shd w:val="clear" w:color="auto" w:fill="auto"/>
          </w:tcPr>
          <w:p w14:paraId="252DB107" w14:textId="77777777" w:rsidR="003243C1" w:rsidRDefault="00400854" w:rsidP="00474A44">
            <w:pPr>
              <w:jc w:val="center"/>
            </w:pPr>
            <w:r>
              <w:t xml:space="preserve">Introduction to the verbs </w:t>
            </w:r>
            <w:r w:rsidR="000144A1">
              <w:t>‘to live’ and ‘to grow’</w:t>
            </w:r>
            <w:r w:rsidR="00BC1059">
              <w:t xml:space="preserve"> (full conjugation will follow in year 5 and 6).</w:t>
            </w:r>
          </w:p>
          <w:p w14:paraId="644B3B99" w14:textId="77777777" w:rsidR="00BC1059" w:rsidRDefault="00BC1059" w:rsidP="00474A44">
            <w:pPr>
              <w:jc w:val="center"/>
            </w:pPr>
          </w:p>
          <w:p w14:paraId="69EB9984" w14:textId="7186A858" w:rsidR="00213F1D" w:rsidRDefault="00213F1D" w:rsidP="00474A44">
            <w:pPr>
              <w:jc w:val="center"/>
            </w:pPr>
            <w:r>
              <w:t>Focus on verbal communication</w:t>
            </w:r>
            <w:r w:rsidR="009165EA">
              <w:t xml:space="preserve"> and build confidence and accuracy when communicating with others.</w:t>
            </w:r>
          </w:p>
        </w:tc>
        <w:tc>
          <w:tcPr>
            <w:tcW w:w="3544" w:type="dxa"/>
            <w:shd w:val="clear" w:color="auto" w:fill="auto"/>
          </w:tcPr>
          <w:p w14:paraId="0E6D487B" w14:textId="1E2710A7" w:rsidR="003243C1" w:rsidRDefault="00570B23" w:rsidP="00474A44">
            <w:pPr>
              <w:jc w:val="center"/>
            </w:pPr>
            <w:r>
              <w:t>Building</w:t>
            </w:r>
            <w:r w:rsidR="007776CF">
              <w:t xml:space="preserve"> confidence and accuracy </w:t>
            </w:r>
            <w:proofErr w:type="gramStart"/>
            <w:r w:rsidR="007776CF">
              <w:t xml:space="preserve">in </w:t>
            </w:r>
            <w:r>
              <w:t xml:space="preserve"> communication</w:t>
            </w:r>
            <w:proofErr w:type="gramEnd"/>
            <w:r>
              <w:t xml:space="preserve"> skills using the verb ‘I am…’ and ‘I am not…’</w:t>
            </w:r>
            <w:r w:rsidR="00701CE5">
              <w:t xml:space="preserve"> orally communicate with others.  Recalling historical knowledge from Year 3 </w:t>
            </w:r>
            <w:r w:rsidR="00300D56">
              <w:t>topic</w:t>
            </w:r>
            <w:r w:rsidR="001533CD">
              <w:t xml:space="preserve"> on The Romans.</w:t>
            </w:r>
          </w:p>
        </w:tc>
        <w:tc>
          <w:tcPr>
            <w:tcW w:w="3544" w:type="dxa"/>
            <w:shd w:val="clear" w:color="auto" w:fill="auto"/>
          </w:tcPr>
          <w:p w14:paraId="64E931F9" w14:textId="77777777" w:rsidR="003243C1" w:rsidRDefault="003243C1" w:rsidP="00474A44">
            <w:pPr>
              <w:jc w:val="center"/>
            </w:pPr>
            <w:r>
              <w:t xml:space="preserve">Building on previous </w:t>
            </w:r>
            <w:r w:rsidR="00D87CD0">
              <w:t xml:space="preserve">topic </w:t>
            </w:r>
            <w:r>
              <w:t>learning in year 5</w:t>
            </w:r>
          </w:p>
          <w:p w14:paraId="6638BD95" w14:textId="77777777" w:rsidR="0095486E" w:rsidRDefault="0095486E" w:rsidP="00474A44">
            <w:pPr>
              <w:jc w:val="center"/>
            </w:pPr>
          </w:p>
          <w:p w14:paraId="11823CE6" w14:textId="3118BA3A" w:rsidR="0095486E" w:rsidRDefault="0095486E" w:rsidP="00474A44">
            <w:pPr>
              <w:jc w:val="center"/>
            </w:pPr>
            <w:r>
              <w:t>Revision of colours</w:t>
            </w:r>
            <w:r w:rsidR="00D936F0">
              <w:t xml:space="preserve"> building in adjectival agreement</w:t>
            </w:r>
            <w:r w:rsidR="00855362">
              <w:t xml:space="preserve"> when describing colours</w:t>
            </w:r>
          </w:p>
        </w:tc>
      </w:tr>
      <w:tr w:rsidR="00474A44" w:rsidRPr="00A50A4B" w14:paraId="4F07CD0F" w14:textId="77777777" w:rsidTr="00986F55">
        <w:trPr>
          <w:trHeight w:val="977"/>
        </w:trPr>
        <w:tc>
          <w:tcPr>
            <w:tcW w:w="1560" w:type="dxa"/>
            <w:shd w:val="clear" w:color="auto" w:fill="DBDBDB" w:themeFill="accent3" w:themeFillTint="66"/>
          </w:tcPr>
          <w:p w14:paraId="68627248" w14:textId="77777777" w:rsidR="00474A44" w:rsidRPr="002327E5" w:rsidRDefault="00474A44" w:rsidP="00474A44">
            <w:pPr>
              <w:rPr>
                <w:rFonts w:cstheme="minorHAnsi"/>
                <w:b/>
                <w:sz w:val="24"/>
                <w:szCs w:val="24"/>
              </w:rPr>
            </w:pPr>
            <w:r w:rsidRPr="002327E5">
              <w:rPr>
                <w:rFonts w:cstheme="minorHAnsi"/>
                <w:b/>
                <w:sz w:val="24"/>
                <w:szCs w:val="24"/>
              </w:rPr>
              <w:t>Term 5</w:t>
            </w:r>
          </w:p>
          <w:p w14:paraId="23C72AD8" w14:textId="77777777" w:rsidR="00474A44" w:rsidRPr="002327E5" w:rsidRDefault="00474A44" w:rsidP="00474A44">
            <w:pPr>
              <w:rPr>
                <w:rFonts w:cstheme="minorHAnsi"/>
                <w:b/>
                <w:sz w:val="24"/>
                <w:szCs w:val="24"/>
              </w:rPr>
            </w:pPr>
          </w:p>
        </w:tc>
        <w:tc>
          <w:tcPr>
            <w:tcW w:w="3543" w:type="dxa"/>
            <w:shd w:val="clear" w:color="auto" w:fill="DBDBDB" w:themeFill="accent3" w:themeFillTint="66"/>
          </w:tcPr>
          <w:p w14:paraId="2AC36F85" w14:textId="396D83D2" w:rsidR="00474A44" w:rsidRPr="002327E5" w:rsidRDefault="00474A44" w:rsidP="00474A44">
            <w:pPr>
              <w:pStyle w:val="ListParagraph"/>
              <w:ind w:left="0"/>
              <w:jc w:val="center"/>
              <w:rPr>
                <w:rFonts w:cstheme="minorHAnsi"/>
                <w:b/>
                <w:sz w:val="24"/>
                <w:szCs w:val="24"/>
              </w:rPr>
            </w:pPr>
            <w:r w:rsidRPr="002327E5">
              <w:rPr>
                <w:rFonts w:cstheme="minorHAnsi"/>
                <w:b/>
                <w:sz w:val="24"/>
                <w:szCs w:val="24"/>
              </w:rPr>
              <w:t>Ice-Creams (E)</w:t>
            </w:r>
          </w:p>
        </w:tc>
        <w:tc>
          <w:tcPr>
            <w:tcW w:w="3544" w:type="dxa"/>
            <w:shd w:val="clear" w:color="auto" w:fill="DBDBDB" w:themeFill="accent3" w:themeFillTint="66"/>
          </w:tcPr>
          <w:p w14:paraId="269A0CFF" w14:textId="466335D5" w:rsidR="00474A44" w:rsidRPr="002327E5" w:rsidRDefault="00474A44" w:rsidP="00474A44">
            <w:pPr>
              <w:pStyle w:val="ListParagraph"/>
              <w:ind w:left="0"/>
              <w:jc w:val="center"/>
              <w:rPr>
                <w:rFonts w:cstheme="minorHAnsi"/>
                <w:b/>
                <w:sz w:val="24"/>
                <w:szCs w:val="24"/>
              </w:rPr>
            </w:pPr>
            <w:r w:rsidRPr="002327E5">
              <w:rPr>
                <w:rFonts w:cstheme="minorHAnsi"/>
                <w:b/>
                <w:sz w:val="24"/>
                <w:szCs w:val="24"/>
              </w:rPr>
              <w:t>Classroom (I)</w:t>
            </w:r>
          </w:p>
        </w:tc>
        <w:tc>
          <w:tcPr>
            <w:tcW w:w="3544" w:type="dxa"/>
            <w:shd w:val="clear" w:color="auto" w:fill="DBDBDB" w:themeFill="accent3" w:themeFillTint="66"/>
          </w:tcPr>
          <w:p w14:paraId="7EF157A4" w14:textId="71410CD0" w:rsidR="00474A44" w:rsidRPr="002327E5" w:rsidRDefault="00474A44" w:rsidP="00474A44">
            <w:pPr>
              <w:pStyle w:val="ListParagraph"/>
              <w:ind w:left="0"/>
              <w:jc w:val="center"/>
              <w:rPr>
                <w:rFonts w:cstheme="minorHAnsi"/>
                <w:b/>
                <w:sz w:val="24"/>
                <w:szCs w:val="24"/>
              </w:rPr>
            </w:pPr>
            <w:r w:rsidRPr="002327E5">
              <w:rPr>
                <w:rFonts w:cstheme="minorHAnsi"/>
                <w:b/>
                <w:sz w:val="24"/>
                <w:szCs w:val="24"/>
              </w:rPr>
              <w:t>Olympics (I)</w:t>
            </w:r>
          </w:p>
        </w:tc>
        <w:tc>
          <w:tcPr>
            <w:tcW w:w="3544" w:type="dxa"/>
            <w:shd w:val="clear" w:color="auto" w:fill="DBDBDB" w:themeFill="accent3" w:themeFillTint="66"/>
          </w:tcPr>
          <w:p w14:paraId="0BBC39F3" w14:textId="2C2EB7EF" w:rsidR="00474A44" w:rsidRPr="002327E5" w:rsidRDefault="00971D60" w:rsidP="00474A44">
            <w:pPr>
              <w:pStyle w:val="ListParagraph"/>
              <w:ind w:left="0"/>
              <w:jc w:val="center"/>
              <w:rPr>
                <w:rFonts w:cstheme="minorHAnsi"/>
                <w:b/>
                <w:sz w:val="24"/>
                <w:szCs w:val="24"/>
              </w:rPr>
            </w:pPr>
            <w:r w:rsidRPr="002327E5">
              <w:rPr>
                <w:rFonts w:cstheme="minorHAnsi"/>
                <w:b/>
                <w:sz w:val="24"/>
                <w:szCs w:val="24"/>
              </w:rPr>
              <w:t>Me in the World</w:t>
            </w:r>
            <w:r w:rsidR="006756FA" w:rsidRPr="002327E5">
              <w:rPr>
                <w:rFonts w:cstheme="minorHAnsi"/>
                <w:b/>
                <w:sz w:val="24"/>
                <w:szCs w:val="24"/>
              </w:rPr>
              <w:t xml:space="preserve"> (</w:t>
            </w:r>
            <w:r w:rsidR="003D6A2E" w:rsidRPr="002327E5">
              <w:rPr>
                <w:rFonts w:cstheme="minorHAnsi"/>
                <w:b/>
                <w:sz w:val="24"/>
                <w:szCs w:val="24"/>
              </w:rPr>
              <w:t>P</w:t>
            </w:r>
            <w:r w:rsidR="006756FA" w:rsidRPr="002327E5">
              <w:rPr>
                <w:rFonts w:cstheme="minorHAnsi"/>
                <w:b/>
                <w:sz w:val="24"/>
                <w:szCs w:val="24"/>
              </w:rPr>
              <w:t>)</w:t>
            </w:r>
          </w:p>
        </w:tc>
      </w:tr>
      <w:tr w:rsidR="00855362" w:rsidRPr="00A50A4B" w14:paraId="24406D9B" w14:textId="77777777" w:rsidTr="00824649">
        <w:trPr>
          <w:trHeight w:val="977"/>
        </w:trPr>
        <w:tc>
          <w:tcPr>
            <w:tcW w:w="1560" w:type="dxa"/>
          </w:tcPr>
          <w:p w14:paraId="053692BE" w14:textId="665496E6" w:rsidR="00855362" w:rsidRPr="0014441B" w:rsidRDefault="00855362" w:rsidP="00474A44">
            <w:pPr>
              <w:rPr>
                <w:rFonts w:cstheme="minorHAnsi"/>
                <w:b/>
                <w:sz w:val="16"/>
                <w:szCs w:val="16"/>
              </w:rPr>
            </w:pPr>
            <w:r>
              <w:rPr>
                <w:rFonts w:cstheme="minorHAnsi"/>
                <w:b/>
                <w:sz w:val="16"/>
                <w:szCs w:val="16"/>
              </w:rPr>
              <w:t>Why this? Why now?</w:t>
            </w:r>
          </w:p>
        </w:tc>
        <w:tc>
          <w:tcPr>
            <w:tcW w:w="3543" w:type="dxa"/>
          </w:tcPr>
          <w:p w14:paraId="0169FFBA" w14:textId="26ECD686" w:rsidR="00855362" w:rsidRDefault="003056AE" w:rsidP="00474A44">
            <w:pPr>
              <w:pStyle w:val="ListParagraph"/>
              <w:ind w:left="0"/>
              <w:jc w:val="center"/>
              <w:rPr>
                <w:rFonts w:cstheme="minorHAnsi"/>
              </w:rPr>
            </w:pPr>
            <w:r>
              <w:rPr>
                <w:rFonts w:cstheme="minorHAnsi"/>
              </w:rPr>
              <w:t>Developing</w:t>
            </w:r>
            <w:r w:rsidR="009531D1">
              <w:rPr>
                <w:rFonts w:cstheme="minorHAnsi"/>
              </w:rPr>
              <w:t xml:space="preserve"> verb structures using the </w:t>
            </w:r>
            <w:proofErr w:type="gramStart"/>
            <w:r w:rsidR="009531D1">
              <w:rPr>
                <w:rFonts w:cstheme="minorHAnsi"/>
              </w:rPr>
              <w:t>first person</w:t>
            </w:r>
            <w:proofErr w:type="gramEnd"/>
            <w:r w:rsidR="00285277">
              <w:rPr>
                <w:rFonts w:cstheme="minorHAnsi"/>
              </w:rPr>
              <w:t xml:space="preserve"> singular form of the verb</w:t>
            </w:r>
          </w:p>
          <w:p w14:paraId="6D183F17" w14:textId="77777777" w:rsidR="00285277" w:rsidRDefault="00285277" w:rsidP="00474A44">
            <w:pPr>
              <w:pStyle w:val="ListParagraph"/>
              <w:ind w:left="0"/>
              <w:jc w:val="center"/>
              <w:rPr>
                <w:rFonts w:cstheme="minorHAnsi"/>
              </w:rPr>
            </w:pPr>
            <w:r>
              <w:rPr>
                <w:rFonts w:cstheme="minorHAnsi"/>
              </w:rPr>
              <w:t>’I would like…’</w:t>
            </w:r>
          </w:p>
          <w:p w14:paraId="6E15FD67" w14:textId="77777777" w:rsidR="006673E7" w:rsidRDefault="006673E7" w:rsidP="00474A44">
            <w:pPr>
              <w:pStyle w:val="ListParagraph"/>
              <w:ind w:left="0"/>
              <w:jc w:val="center"/>
              <w:rPr>
                <w:rFonts w:cstheme="minorHAnsi"/>
              </w:rPr>
            </w:pPr>
          </w:p>
          <w:p w14:paraId="19A8348E" w14:textId="2BB22667" w:rsidR="006673E7" w:rsidRPr="009D0774" w:rsidRDefault="006673E7" w:rsidP="00474A44">
            <w:pPr>
              <w:pStyle w:val="ListParagraph"/>
              <w:ind w:left="0"/>
              <w:jc w:val="center"/>
              <w:rPr>
                <w:rFonts w:cstheme="minorHAnsi"/>
              </w:rPr>
            </w:pPr>
            <w:r>
              <w:rPr>
                <w:rFonts w:cstheme="minorHAnsi"/>
              </w:rPr>
              <w:t xml:space="preserve">Building confidence in oral </w:t>
            </w:r>
            <w:r w:rsidR="003D3A9F">
              <w:rPr>
                <w:rFonts w:cstheme="minorHAnsi"/>
              </w:rPr>
              <w:t>role play using an ice cream shop format.</w:t>
            </w:r>
          </w:p>
        </w:tc>
        <w:tc>
          <w:tcPr>
            <w:tcW w:w="3544" w:type="dxa"/>
          </w:tcPr>
          <w:p w14:paraId="165B214C" w14:textId="77777777" w:rsidR="00855362" w:rsidRDefault="00F254F1" w:rsidP="00474A44">
            <w:pPr>
              <w:pStyle w:val="ListParagraph"/>
              <w:ind w:left="0"/>
              <w:jc w:val="center"/>
            </w:pPr>
            <w:r>
              <w:t>Better understand the concept of gender and which articles to use for meaning (EG: 'the', 'a' or 'some').</w:t>
            </w:r>
          </w:p>
          <w:p w14:paraId="7E1DF3E1" w14:textId="77777777" w:rsidR="008C4E3C" w:rsidRDefault="008C4E3C" w:rsidP="00474A44">
            <w:pPr>
              <w:pStyle w:val="ListParagraph"/>
              <w:ind w:left="0"/>
              <w:jc w:val="center"/>
            </w:pPr>
          </w:p>
          <w:p w14:paraId="64F4E188" w14:textId="79095E80" w:rsidR="008C4E3C" w:rsidRDefault="00832FD7" w:rsidP="00474A44">
            <w:pPr>
              <w:pStyle w:val="ListParagraph"/>
              <w:ind w:left="0"/>
              <w:jc w:val="center"/>
              <w:rPr>
                <w:rFonts w:cstheme="minorHAnsi"/>
              </w:rPr>
            </w:pPr>
            <w:r>
              <w:t>Gender and indefinite article. Learning to sort and categorize by article. Use of the negative when saying 'I do not have…'</w:t>
            </w:r>
          </w:p>
        </w:tc>
        <w:tc>
          <w:tcPr>
            <w:tcW w:w="3544" w:type="dxa"/>
          </w:tcPr>
          <w:p w14:paraId="4BEC857C" w14:textId="77777777" w:rsidR="00855362" w:rsidRDefault="00373117" w:rsidP="00474A44">
            <w:pPr>
              <w:pStyle w:val="ListParagraph"/>
              <w:ind w:left="0"/>
              <w:jc w:val="center"/>
            </w:pPr>
            <w:r>
              <w:t>The verb "to do" in conjunction with sports and describing sports as someone</w:t>
            </w:r>
            <w:r w:rsidR="00C12AA7">
              <w:t>’</w:t>
            </w:r>
            <w:r>
              <w:t>s profession (using it as an adjective) which requires correct adjectival agreement.</w:t>
            </w:r>
          </w:p>
          <w:p w14:paraId="15DBD8C0" w14:textId="77777777" w:rsidR="00C12AA7" w:rsidRDefault="00C12AA7" w:rsidP="00474A44">
            <w:pPr>
              <w:pStyle w:val="ListParagraph"/>
              <w:ind w:left="0"/>
              <w:jc w:val="center"/>
            </w:pPr>
          </w:p>
          <w:p w14:paraId="217D1638" w14:textId="059463B4" w:rsidR="00C12AA7" w:rsidRDefault="001B1C70" w:rsidP="00474A44">
            <w:pPr>
              <w:pStyle w:val="ListParagraph"/>
              <w:ind w:left="0"/>
              <w:jc w:val="center"/>
              <w:rPr>
                <w:rFonts w:cstheme="minorHAnsi"/>
              </w:rPr>
            </w:pPr>
            <w:r>
              <w:t xml:space="preserve">Listening more attentively and </w:t>
            </w:r>
            <w:r w:rsidR="00792F72">
              <w:t>begin to u</w:t>
            </w:r>
            <w:r>
              <w:t>nderstand more of what we hear even when some of the language may be unfamiliar by using the decoding skills we have developed</w:t>
            </w:r>
            <w:r w:rsidR="00792F72">
              <w:t>.</w:t>
            </w:r>
          </w:p>
        </w:tc>
        <w:tc>
          <w:tcPr>
            <w:tcW w:w="3544" w:type="dxa"/>
          </w:tcPr>
          <w:p w14:paraId="472F45D7" w14:textId="77777777" w:rsidR="00855362" w:rsidRDefault="002269BE" w:rsidP="00474A44">
            <w:pPr>
              <w:pStyle w:val="ListParagraph"/>
              <w:ind w:left="0"/>
              <w:jc w:val="center"/>
            </w:pPr>
            <w:r>
              <w:t xml:space="preserve">Recycling, revision and consolidation of </w:t>
            </w:r>
            <w:proofErr w:type="gramStart"/>
            <w:r>
              <w:t>first person</w:t>
            </w:r>
            <w:proofErr w:type="gramEnd"/>
            <w:r>
              <w:t xml:space="preserve"> singular of high frequency verbs "I have…", "I am…", "I live…", "I am called..." Introduction to near future</w:t>
            </w:r>
          </w:p>
          <w:p w14:paraId="6E1F06DD" w14:textId="77777777" w:rsidR="00661EC2" w:rsidRDefault="00661EC2" w:rsidP="00474A44">
            <w:pPr>
              <w:pStyle w:val="ListParagraph"/>
              <w:ind w:left="0"/>
              <w:jc w:val="center"/>
              <w:rPr>
                <w:rFonts w:cstheme="minorHAnsi"/>
              </w:rPr>
            </w:pPr>
          </w:p>
          <w:p w14:paraId="56CA26D4" w14:textId="4A49AFF9" w:rsidR="00661EC2" w:rsidRDefault="00661EC2" w:rsidP="00474A44">
            <w:pPr>
              <w:pStyle w:val="ListParagraph"/>
              <w:ind w:left="0"/>
              <w:jc w:val="center"/>
              <w:rPr>
                <w:rFonts w:cstheme="minorHAnsi"/>
              </w:rPr>
            </w:pPr>
            <w:r>
              <w:t>Learn to recall previously learnt language and recycle / incorporate it with new language with increased speed and spontaneity.</w:t>
            </w:r>
          </w:p>
        </w:tc>
      </w:tr>
      <w:tr w:rsidR="00474A44" w:rsidRPr="00A50A4B" w14:paraId="4A63D7BA" w14:textId="77777777" w:rsidTr="00986F55">
        <w:trPr>
          <w:trHeight w:val="977"/>
        </w:trPr>
        <w:tc>
          <w:tcPr>
            <w:tcW w:w="1560" w:type="dxa"/>
            <w:shd w:val="clear" w:color="auto" w:fill="DBDBDB" w:themeFill="accent3" w:themeFillTint="66"/>
          </w:tcPr>
          <w:p w14:paraId="7952919C" w14:textId="77777777" w:rsidR="00474A44" w:rsidRPr="002327E5" w:rsidRDefault="00474A44" w:rsidP="00474A44">
            <w:pPr>
              <w:rPr>
                <w:rFonts w:cstheme="minorHAnsi"/>
                <w:b/>
                <w:sz w:val="24"/>
                <w:szCs w:val="24"/>
              </w:rPr>
            </w:pPr>
            <w:r w:rsidRPr="002327E5">
              <w:rPr>
                <w:rFonts w:cstheme="minorHAnsi"/>
                <w:b/>
                <w:sz w:val="24"/>
                <w:szCs w:val="24"/>
              </w:rPr>
              <w:t>Term 6</w:t>
            </w:r>
          </w:p>
          <w:p w14:paraId="6FA913B7" w14:textId="77777777" w:rsidR="00474A44" w:rsidRPr="002327E5" w:rsidRDefault="00474A44" w:rsidP="00474A44">
            <w:pPr>
              <w:rPr>
                <w:rFonts w:cstheme="minorHAnsi"/>
                <w:b/>
                <w:i/>
                <w:sz w:val="24"/>
                <w:szCs w:val="24"/>
              </w:rPr>
            </w:pPr>
          </w:p>
        </w:tc>
        <w:tc>
          <w:tcPr>
            <w:tcW w:w="3543" w:type="dxa"/>
            <w:shd w:val="clear" w:color="auto" w:fill="DBDBDB" w:themeFill="accent3" w:themeFillTint="66"/>
          </w:tcPr>
          <w:p w14:paraId="44665209" w14:textId="5515D61B" w:rsidR="00474A44" w:rsidRPr="002327E5" w:rsidRDefault="00474A44" w:rsidP="00474A44">
            <w:pPr>
              <w:jc w:val="center"/>
              <w:rPr>
                <w:rFonts w:cstheme="minorHAnsi"/>
                <w:b/>
                <w:sz w:val="24"/>
                <w:szCs w:val="24"/>
              </w:rPr>
            </w:pPr>
            <w:r w:rsidRPr="002327E5">
              <w:rPr>
                <w:rFonts w:cstheme="minorHAnsi"/>
                <w:b/>
                <w:sz w:val="24"/>
                <w:szCs w:val="24"/>
              </w:rPr>
              <w:t xml:space="preserve">Little Red Riding Hood </w:t>
            </w:r>
          </w:p>
        </w:tc>
        <w:tc>
          <w:tcPr>
            <w:tcW w:w="3544" w:type="dxa"/>
            <w:shd w:val="clear" w:color="auto" w:fill="DBDBDB" w:themeFill="accent3" w:themeFillTint="66"/>
          </w:tcPr>
          <w:p w14:paraId="2465F52B" w14:textId="4B6888F8" w:rsidR="00474A44" w:rsidRPr="002327E5" w:rsidRDefault="00474A44" w:rsidP="00474A44">
            <w:pPr>
              <w:jc w:val="center"/>
              <w:rPr>
                <w:rFonts w:cstheme="minorHAnsi"/>
                <w:b/>
                <w:sz w:val="24"/>
                <w:szCs w:val="24"/>
              </w:rPr>
            </w:pPr>
            <w:r w:rsidRPr="002327E5">
              <w:rPr>
                <w:rFonts w:cstheme="minorHAnsi"/>
                <w:b/>
                <w:sz w:val="24"/>
                <w:szCs w:val="24"/>
              </w:rPr>
              <w:t>My Home (I)</w:t>
            </w:r>
          </w:p>
        </w:tc>
        <w:tc>
          <w:tcPr>
            <w:tcW w:w="3544" w:type="dxa"/>
            <w:shd w:val="clear" w:color="auto" w:fill="DBDBDB" w:themeFill="accent3" w:themeFillTint="66"/>
          </w:tcPr>
          <w:p w14:paraId="767B3A8D" w14:textId="45B16F2A" w:rsidR="00474A44" w:rsidRPr="002327E5" w:rsidRDefault="00474A44" w:rsidP="00474A44">
            <w:pPr>
              <w:jc w:val="center"/>
              <w:rPr>
                <w:rFonts w:cstheme="minorHAnsi"/>
                <w:b/>
                <w:sz w:val="24"/>
                <w:szCs w:val="24"/>
              </w:rPr>
            </w:pPr>
            <w:r w:rsidRPr="002327E5">
              <w:rPr>
                <w:rFonts w:cstheme="minorHAnsi"/>
                <w:b/>
                <w:sz w:val="24"/>
                <w:szCs w:val="24"/>
              </w:rPr>
              <w:t>Clothes (I)</w:t>
            </w:r>
          </w:p>
        </w:tc>
        <w:tc>
          <w:tcPr>
            <w:tcW w:w="3544" w:type="dxa"/>
            <w:shd w:val="clear" w:color="auto" w:fill="DBDBDB" w:themeFill="accent3" w:themeFillTint="66"/>
          </w:tcPr>
          <w:p w14:paraId="70821B72" w14:textId="4731E217" w:rsidR="00474A44" w:rsidRPr="002327E5" w:rsidRDefault="006756FA" w:rsidP="00474A44">
            <w:pPr>
              <w:jc w:val="center"/>
              <w:rPr>
                <w:rFonts w:cstheme="minorHAnsi"/>
                <w:b/>
                <w:sz w:val="24"/>
                <w:szCs w:val="24"/>
              </w:rPr>
            </w:pPr>
            <w:r w:rsidRPr="002327E5">
              <w:rPr>
                <w:rFonts w:cstheme="minorHAnsi"/>
                <w:b/>
                <w:sz w:val="24"/>
                <w:szCs w:val="24"/>
              </w:rPr>
              <w:t>At The Cafe</w:t>
            </w:r>
            <w:r w:rsidR="00474A44" w:rsidRPr="002327E5">
              <w:rPr>
                <w:rFonts w:cstheme="minorHAnsi"/>
                <w:b/>
                <w:sz w:val="24"/>
                <w:szCs w:val="24"/>
              </w:rPr>
              <w:t xml:space="preserve"> (I)</w:t>
            </w:r>
          </w:p>
        </w:tc>
      </w:tr>
      <w:tr w:rsidR="00827C80" w:rsidRPr="00A50A4B" w14:paraId="190DD642" w14:textId="77777777" w:rsidTr="00824649">
        <w:trPr>
          <w:trHeight w:val="977"/>
        </w:trPr>
        <w:tc>
          <w:tcPr>
            <w:tcW w:w="1560" w:type="dxa"/>
          </w:tcPr>
          <w:p w14:paraId="3D1A8F06" w14:textId="5F94B426" w:rsidR="00827C80" w:rsidRPr="0014441B" w:rsidRDefault="00827C80" w:rsidP="00474A44">
            <w:pPr>
              <w:rPr>
                <w:rFonts w:cstheme="minorHAnsi"/>
                <w:b/>
                <w:sz w:val="16"/>
                <w:szCs w:val="16"/>
              </w:rPr>
            </w:pPr>
            <w:r>
              <w:rPr>
                <w:rFonts w:cstheme="minorHAnsi"/>
                <w:b/>
                <w:sz w:val="16"/>
                <w:szCs w:val="16"/>
              </w:rPr>
              <w:t>Why this? Why now?</w:t>
            </w:r>
          </w:p>
        </w:tc>
        <w:tc>
          <w:tcPr>
            <w:tcW w:w="3543" w:type="dxa"/>
          </w:tcPr>
          <w:p w14:paraId="69060890" w14:textId="77777777" w:rsidR="00827C80" w:rsidRDefault="00EF1354" w:rsidP="00474A44">
            <w:pPr>
              <w:jc w:val="center"/>
              <w:rPr>
                <w:rFonts w:cstheme="minorHAnsi"/>
              </w:rPr>
            </w:pPr>
            <w:r>
              <w:rPr>
                <w:rFonts w:cstheme="minorHAnsi"/>
              </w:rPr>
              <w:t xml:space="preserve">Links to </w:t>
            </w:r>
            <w:r w:rsidR="0051083B">
              <w:rPr>
                <w:rFonts w:cstheme="minorHAnsi"/>
              </w:rPr>
              <w:t>prior learning on parts of the body using the definite article</w:t>
            </w:r>
            <w:r w:rsidR="00AA6085">
              <w:rPr>
                <w:rFonts w:cstheme="minorHAnsi"/>
              </w:rPr>
              <w:t>.</w:t>
            </w:r>
          </w:p>
          <w:p w14:paraId="799A6DA4" w14:textId="77777777" w:rsidR="00AA6085" w:rsidRDefault="00AA6085" w:rsidP="00474A44">
            <w:pPr>
              <w:jc w:val="center"/>
              <w:rPr>
                <w:rFonts w:cstheme="minorHAnsi"/>
              </w:rPr>
            </w:pPr>
          </w:p>
          <w:p w14:paraId="3EEDB352" w14:textId="4EAF5B3F" w:rsidR="00AA6085" w:rsidRPr="009D0774" w:rsidRDefault="00C76608" w:rsidP="00474A44">
            <w:pPr>
              <w:jc w:val="center"/>
              <w:rPr>
                <w:rFonts w:cstheme="minorHAnsi"/>
              </w:rPr>
            </w:pPr>
            <w:r>
              <w:rPr>
                <w:rFonts w:cstheme="minorHAnsi"/>
              </w:rPr>
              <w:t xml:space="preserve">Developing listening skills </w:t>
            </w:r>
            <w:r w:rsidR="005E05D0">
              <w:rPr>
                <w:rFonts w:cstheme="minorHAnsi"/>
              </w:rPr>
              <w:t xml:space="preserve">using </w:t>
            </w:r>
            <w:r w:rsidR="0067444E">
              <w:rPr>
                <w:rFonts w:cstheme="minorHAnsi"/>
              </w:rPr>
              <w:t>a</w:t>
            </w:r>
            <w:r>
              <w:rPr>
                <w:rFonts w:cstheme="minorHAnsi"/>
              </w:rPr>
              <w:t xml:space="preserve"> familiar story and </w:t>
            </w:r>
            <w:r w:rsidR="00AD211C">
              <w:rPr>
                <w:rFonts w:cstheme="minorHAnsi"/>
              </w:rPr>
              <w:t>recognise</w:t>
            </w:r>
            <w:r>
              <w:rPr>
                <w:rFonts w:cstheme="minorHAnsi"/>
              </w:rPr>
              <w:t xml:space="preserve"> </w:t>
            </w:r>
            <w:r w:rsidR="00AD211C">
              <w:rPr>
                <w:rFonts w:cstheme="minorHAnsi"/>
              </w:rPr>
              <w:t xml:space="preserve">words </w:t>
            </w:r>
            <w:r w:rsidR="00AD211C">
              <w:rPr>
                <w:rFonts w:cstheme="minorHAnsi"/>
              </w:rPr>
              <w:lastRenderedPageBreak/>
              <w:t>and short phrases</w:t>
            </w:r>
            <w:r w:rsidR="0002126C">
              <w:rPr>
                <w:rFonts w:cstheme="minorHAnsi"/>
              </w:rPr>
              <w:t xml:space="preserve"> from a familiar story.</w:t>
            </w:r>
          </w:p>
        </w:tc>
        <w:tc>
          <w:tcPr>
            <w:tcW w:w="3544" w:type="dxa"/>
          </w:tcPr>
          <w:p w14:paraId="2610B8A7" w14:textId="77777777" w:rsidR="00827C80" w:rsidRDefault="00693F29" w:rsidP="00474A44">
            <w:pPr>
              <w:jc w:val="center"/>
              <w:rPr>
                <w:rFonts w:cstheme="minorHAnsi"/>
              </w:rPr>
            </w:pPr>
            <w:r>
              <w:rPr>
                <w:rFonts w:cstheme="minorHAnsi"/>
              </w:rPr>
              <w:lastRenderedPageBreak/>
              <w:t>First person singular form of the verb</w:t>
            </w:r>
            <w:r w:rsidR="000A15F0">
              <w:rPr>
                <w:rFonts w:cstheme="minorHAnsi"/>
              </w:rPr>
              <w:t xml:space="preserve"> ‘to live’ and ‘to have’</w:t>
            </w:r>
          </w:p>
          <w:p w14:paraId="5F6BF4D8" w14:textId="77777777" w:rsidR="001636B6" w:rsidRDefault="001636B6" w:rsidP="00474A44">
            <w:pPr>
              <w:jc w:val="center"/>
              <w:rPr>
                <w:rFonts w:cstheme="minorHAnsi"/>
              </w:rPr>
            </w:pPr>
            <w:r>
              <w:rPr>
                <w:rFonts w:cstheme="minorHAnsi"/>
              </w:rPr>
              <w:t>Including full use of the negative form ‘I do not have…’</w:t>
            </w:r>
          </w:p>
          <w:p w14:paraId="5E0CB9BA" w14:textId="77777777" w:rsidR="001F57FA" w:rsidRDefault="001F57FA" w:rsidP="00474A44">
            <w:pPr>
              <w:jc w:val="center"/>
              <w:rPr>
                <w:rFonts w:cstheme="minorHAnsi"/>
              </w:rPr>
            </w:pPr>
          </w:p>
          <w:p w14:paraId="400517F9" w14:textId="0CF57835" w:rsidR="001F57FA" w:rsidRDefault="001F57FA" w:rsidP="00474A44">
            <w:pPr>
              <w:jc w:val="center"/>
              <w:rPr>
                <w:rFonts w:cstheme="minorHAnsi"/>
              </w:rPr>
            </w:pPr>
            <w:r>
              <w:rPr>
                <w:rFonts w:cstheme="minorHAnsi"/>
              </w:rPr>
              <w:lastRenderedPageBreak/>
              <w:t xml:space="preserve">Developing longer reading </w:t>
            </w:r>
            <w:r w:rsidR="00A55187">
              <w:rPr>
                <w:rFonts w:cstheme="minorHAnsi"/>
              </w:rPr>
              <w:t xml:space="preserve">tasks, recognising key words and phrases from previous learning and linking to a familiar </w:t>
            </w:r>
            <w:proofErr w:type="spellStart"/>
            <w:r w:rsidR="00A55187">
              <w:rPr>
                <w:rFonts w:cstheme="minorHAnsi"/>
              </w:rPr>
              <w:t>surrounding</w:t>
            </w:r>
            <w:proofErr w:type="spellEnd"/>
            <w:r w:rsidR="00A55187">
              <w:rPr>
                <w:rFonts w:cstheme="minorHAnsi"/>
              </w:rPr>
              <w:t>.</w:t>
            </w:r>
          </w:p>
        </w:tc>
        <w:tc>
          <w:tcPr>
            <w:tcW w:w="3544" w:type="dxa"/>
          </w:tcPr>
          <w:p w14:paraId="53708DA9" w14:textId="77777777" w:rsidR="00827C80" w:rsidRDefault="007D777E" w:rsidP="00474A44">
            <w:pPr>
              <w:jc w:val="center"/>
            </w:pPr>
            <w:r>
              <w:lastRenderedPageBreak/>
              <w:t>Communicate on a wider range of topics and themes. Remember and recall a range of vocabulary with increased knowledge, confidence and spontaneity.</w:t>
            </w:r>
          </w:p>
          <w:p w14:paraId="1E75745D" w14:textId="30649A5F" w:rsidR="007D777E" w:rsidRDefault="0007351D" w:rsidP="00474A44">
            <w:pPr>
              <w:jc w:val="center"/>
              <w:rPr>
                <w:rFonts w:cstheme="minorHAnsi"/>
              </w:rPr>
            </w:pPr>
            <w:r>
              <w:lastRenderedPageBreak/>
              <w:t>Indefinite and partitive articles. The verb 'to wear' in full (present tense), colours, adjectival agreement and the possessive adjective 'my'.</w:t>
            </w:r>
          </w:p>
        </w:tc>
        <w:tc>
          <w:tcPr>
            <w:tcW w:w="3544" w:type="dxa"/>
          </w:tcPr>
          <w:p w14:paraId="49713BEC" w14:textId="24CD0028" w:rsidR="00A62633" w:rsidRDefault="00A62633" w:rsidP="00474A44">
            <w:pPr>
              <w:jc w:val="center"/>
            </w:pPr>
            <w:r>
              <w:lastRenderedPageBreak/>
              <w:t xml:space="preserve">Be able to tackle unknown language with increased accuracy by applying knowledge learnt from 'Phonics Lessons 1 to 4' including awareness of accents, silent letters etc. Decode </w:t>
            </w:r>
            <w:r>
              <w:lastRenderedPageBreak/>
              <w:t>unknown language using bilingual dictionaries.</w:t>
            </w:r>
          </w:p>
          <w:p w14:paraId="6A97CEF6" w14:textId="77777777" w:rsidR="00A62633" w:rsidRDefault="00A62633" w:rsidP="00474A44">
            <w:pPr>
              <w:jc w:val="center"/>
            </w:pPr>
          </w:p>
          <w:p w14:paraId="7096F720" w14:textId="77777777" w:rsidR="00827C80" w:rsidRDefault="00026CD4" w:rsidP="00474A44">
            <w:pPr>
              <w:jc w:val="center"/>
            </w:pPr>
            <w:r>
              <w:t>Engage in short conversations on familiar topics, responding with opinions and justifications where appropriate</w:t>
            </w:r>
            <w:r>
              <w:t>.</w:t>
            </w:r>
          </w:p>
          <w:p w14:paraId="4220E1D8" w14:textId="77777777" w:rsidR="00F92CB8" w:rsidRDefault="00F92CB8" w:rsidP="00474A44">
            <w:pPr>
              <w:jc w:val="center"/>
              <w:rPr>
                <w:rFonts w:cstheme="minorHAnsi"/>
              </w:rPr>
            </w:pPr>
          </w:p>
          <w:p w14:paraId="1AFDE383" w14:textId="34B885C3" w:rsidR="001F74DE" w:rsidRDefault="001F74DE" w:rsidP="00474A44">
            <w:pPr>
              <w:jc w:val="center"/>
              <w:rPr>
                <w:rFonts w:cstheme="minorHAnsi"/>
              </w:rPr>
            </w:pPr>
            <w:r>
              <w:rPr>
                <w:rFonts w:cstheme="minorHAnsi"/>
              </w:rPr>
              <w:t>Confidently engage in conversation in a café when on holiday for example.</w:t>
            </w:r>
          </w:p>
        </w:tc>
      </w:tr>
    </w:tbl>
    <w:p w14:paraId="7357E963" w14:textId="77777777" w:rsidR="009E38F5" w:rsidRDefault="009E38F5"/>
    <w:p w14:paraId="0EA16D9C" w14:textId="77777777" w:rsidR="00383B17" w:rsidRDefault="00383B17" w:rsidP="00EC373B">
      <w:pPr>
        <w:shd w:val="clear" w:color="auto" w:fill="FFFFFF"/>
        <w:spacing w:after="0" w:line="240" w:lineRule="auto"/>
        <w:ind w:left="-284"/>
        <w:textAlignment w:val="baseline"/>
        <w:outlineLvl w:val="2"/>
        <w:rPr>
          <w:rFonts w:eastAsia="Times New Roman" w:cstheme="minorHAnsi"/>
          <w:b/>
          <w:bCs/>
          <w:color w:val="0B0C0C"/>
          <w:sz w:val="20"/>
          <w:szCs w:val="16"/>
          <w:lang w:eastAsia="en-GB"/>
        </w:rPr>
      </w:pPr>
    </w:p>
    <w:p w14:paraId="61F6A9D9" w14:textId="77777777" w:rsidR="00971C17" w:rsidRDefault="00971C17" w:rsidP="00EC373B">
      <w:pPr>
        <w:shd w:val="clear" w:color="auto" w:fill="FFFFFF"/>
        <w:spacing w:after="75" w:line="240" w:lineRule="auto"/>
        <w:ind w:left="-284"/>
        <w:contextualSpacing/>
        <w:rPr>
          <w:b/>
        </w:rPr>
      </w:pPr>
    </w:p>
    <w:p w14:paraId="4EDEE22B" w14:textId="77777777" w:rsidR="00971C17" w:rsidRDefault="00971C17" w:rsidP="00EC373B">
      <w:pPr>
        <w:shd w:val="clear" w:color="auto" w:fill="FFFFFF"/>
        <w:spacing w:after="75" w:line="240" w:lineRule="auto"/>
        <w:ind w:left="-284"/>
        <w:contextualSpacing/>
        <w:rPr>
          <w:b/>
        </w:rPr>
      </w:pPr>
    </w:p>
    <w:p w14:paraId="57975A85" w14:textId="77777777" w:rsidR="00971C17" w:rsidRDefault="00971C17" w:rsidP="00EC373B">
      <w:pPr>
        <w:shd w:val="clear" w:color="auto" w:fill="FFFFFF"/>
        <w:spacing w:after="75" w:line="240" w:lineRule="auto"/>
        <w:ind w:left="-284"/>
        <w:contextualSpacing/>
        <w:rPr>
          <w:b/>
        </w:rPr>
      </w:pPr>
    </w:p>
    <w:p w14:paraId="6478846B" w14:textId="77777777" w:rsidR="00971C17" w:rsidRDefault="00971C17" w:rsidP="00EC373B">
      <w:pPr>
        <w:shd w:val="clear" w:color="auto" w:fill="FFFFFF"/>
        <w:spacing w:after="75" w:line="240" w:lineRule="auto"/>
        <w:ind w:left="-284"/>
        <w:contextualSpacing/>
        <w:rPr>
          <w:b/>
        </w:rPr>
      </w:pPr>
    </w:p>
    <w:p w14:paraId="7E7CF07B" w14:textId="77777777" w:rsidR="00971C17" w:rsidRDefault="00971C17" w:rsidP="00EC373B">
      <w:pPr>
        <w:shd w:val="clear" w:color="auto" w:fill="FFFFFF"/>
        <w:spacing w:after="75" w:line="240" w:lineRule="auto"/>
        <w:ind w:left="-284"/>
        <w:contextualSpacing/>
        <w:rPr>
          <w:b/>
        </w:rPr>
      </w:pPr>
    </w:p>
    <w:p w14:paraId="1A22A94E" w14:textId="77777777" w:rsidR="00971C17" w:rsidRDefault="00971C17" w:rsidP="00EC373B">
      <w:pPr>
        <w:shd w:val="clear" w:color="auto" w:fill="FFFFFF"/>
        <w:spacing w:after="75" w:line="240" w:lineRule="auto"/>
        <w:ind w:left="-284"/>
        <w:contextualSpacing/>
        <w:rPr>
          <w:b/>
        </w:rPr>
      </w:pPr>
    </w:p>
    <w:p w14:paraId="3EC5CA50" w14:textId="77777777" w:rsidR="00971C17" w:rsidRDefault="00971C17" w:rsidP="00EC373B">
      <w:pPr>
        <w:shd w:val="clear" w:color="auto" w:fill="FFFFFF"/>
        <w:spacing w:after="75" w:line="240" w:lineRule="auto"/>
        <w:ind w:left="-284"/>
        <w:contextualSpacing/>
        <w:rPr>
          <w:b/>
        </w:rPr>
      </w:pPr>
    </w:p>
    <w:p w14:paraId="44EF22A6" w14:textId="77777777" w:rsidR="00971C17" w:rsidRDefault="00971C17" w:rsidP="00EC373B">
      <w:pPr>
        <w:shd w:val="clear" w:color="auto" w:fill="FFFFFF"/>
        <w:spacing w:after="75" w:line="240" w:lineRule="auto"/>
        <w:ind w:left="-284"/>
        <w:contextualSpacing/>
        <w:rPr>
          <w:b/>
        </w:rPr>
      </w:pPr>
    </w:p>
    <w:p w14:paraId="25110E00" w14:textId="77777777" w:rsidR="00971C17" w:rsidRDefault="00971C17" w:rsidP="00EC373B">
      <w:pPr>
        <w:shd w:val="clear" w:color="auto" w:fill="FFFFFF"/>
        <w:spacing w:after="75" w:line="240" w:lineRule="auto"/>
        <w:ind w:left="-284"/>
        <w:contextualSpacing/>
        <w:rPr>
          <w:b/>
        </w:rPr>
      </w:pPr>
    </w:p>
    <w:p w14:paraId="1A52EBB8" w14:textId="77777777" w:rsidR="00971C17" w:rsidRDefault="00971C17" w:rsidP="00EC373B">
      <w:pPr>
        <w:shd w:val="clear" w:color="auto" w:fill="FFFFFF"/>
        <w:spacing w:after="75" w:line="240" w:lineRule="auto"/>
        <w:ind w:left="-284"/>
        <w:contextualSpacing/>
        <w:rPr>
          <w:b/>
        </w:rPr>
      </w:pPr>
    </w:p>
    <w:p w14:paraId="7A29C3E3" w14:textId="77777777" w:rsidR="00971C17" w:rsidRDefault="00971C17" w:rsidP="00EC373B">
      <w:pPr>
        <w:shd w:val="clear" w:color="auto" w:fill="FFFFFF"/>
        <w:spacing w:after="75" w:line="240" w:lineRule="auto"/>
        <w:ind w:left="-284"/>
        <w:contextualSpacing/>
        <w:rPr>
          <w:b/>
        </w:rPr>
      </w:pPr>
    </w:p>
    <w:p w14:paraId="2F4CD7B3" w14:textId="77777777" w:rsidR="00971C17" w:rsidRDefault="00971C17" w:rsidP="00EC373B">
      <w:pPr>
        <w:shd w:val="clear" w:color="auto" w:fill="FFFFFF"/>
        <w:spacing w:after="75" w:line="240" w:lineRule="auto"/>
        <w:ind w:left="-284"/>
        <w:contextualSpacing/>
        <w:rPr>
          <w:b/>
        </w:rPr>
      </w:pPr>
    </w:p>
    <w:p w14:paraId="31FBA7CC" w14:textId="77777777" w:rsidR="00824649" w:rsidRPr="00D465F2" w:rsidRDefault="00824649" w:rsidP="00EC373B">
      <w:pPr>
        <w:shd w:val="clear" w:color="auto" w:fill="FFFFFF"/>
        <w:spacing w:after="75" w:line="240" w:lineRule="auto"/>
        <w:ind w:left="-284"/>
        <w:contextualSpacing/>
        <w:rPr>
          <w:b/>
          <w:sz w:val="20"/>
        </w:rPr>
      </w:pPr>
      <w:r w:rsidRPr="00D465F2">
        <w:rPr>
          <w:b/>
          <w:sz w:val="20"/>
        </w:rPr>
        <w:t xml:space="preserve">Purpose of study </w:t>
      </w:r>
    </w:p>
    <w:p w14:paraId="1E6118AD" w14:textId="77777777" w:rsidR="00824649" w:rsidRPr="00D465F2" w:rsidRDefault="00824649" w:rsidP="00EC373B">
      <w:pPr>
        <w:shd w:val="clear" w:color="auto" w:fill="FFFFFF"/>
        <w:spacing w:after="75" w:line="240" w:lineRule="auto"/>
        <w:ind w:left="-284"/>
        <w:contextualSpacing/>
        <w:rPr>
          <w:sz w:val="20"/>
        </w:rPr>
      </w:pPr>
      <w:r w:rsidRPr="00D465F2">
        <w:rPr>
          <w:sz w:val="20"/>
        </w:rPr>
        <w:t xml:space="preserve">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p>
    <w:p w14:paraId="0DFC56FA" w14:textId="77777777" w:rsidR="00824649" w:rsidRPr="00D465F2" w:rsidRDefault="00824649" w:rsidP="00EC373B">
      <w:pPr>
        <w:shd w:val="clear" w:color="auto" w:fill="FFFFFF"/>
        <w:spacing w:after="75" w:line="240" w:lineRule="auto"/>
        <w:ind w:left="-284"/>
        <w:contextualSpacing/>
        <w:rPr>
          <w:sz w:val="20"/>
        </w:rPr>
      </w:pPr>
    </w:p>
    <w:p w14:paraId="24A17C27" w14:textId="77777777" w:rsidR="00824649" w:rsidRPr="00D465F2" w:rsidRDefault="00824649" w:rsidP="00EC373B">
      <w:pPr>
        <w:shd w:val="clear" w:color="auto" w:fill="FFFFFF"/>
        <w:spacing w:after="75" w:line="240" w:lineRule="auto"/>
        <w:ind w:left="-284"/>
        <w:contextualSpacing/>
        <w:rPr>
          <w:sz w:val="20"/>
        </w:rPr>
      </w:pPr>
      <w:r w:rsidRPr="00D465F2">
        <w:rPr>
          <w:sz w:val="20"/>
        </w:rPr>
        <w:t>Aims</w:t>
      </w:r>
    </w:p>
    <w:p w14:paraId="6224BB02" w14:textId="77777777" w:rsidR="00824649" w:rsidRPr="00D465F2" w:rsidRDefault="00824649" w:rsidP="00EC373B">
      <w:pPr>
        <w:shd w:val="clear" w:color="auto" w:fill="FFFFFF"/>
        <w:spacing w:after="75" w:line="240" w:lineRule="auto"/>
        <w:ind w:left="-284"/>
        <w:contextualSpacing/>
        <w:rPr>
          <w:sz w:val="20"/>
        </w:rPr>
      </w:pPr>
      <w:r w:rsidRPr="00D465F2">
        <w:rPr>
          <w:sz w:val="20"/>
        </w:rPr>
        <w:t xml:space="preserve">The national curriculum for languages aims to ensure that all pupils: </w:t>
      </w:r>
    </w:p>
    <w:p w14:paraId="36272993" w14:textId="77777777" w:rsidR="00824649" w:rsidRPr="00D465F2" w:rsidRDefault="00824649" w:rsidP="004608B4">
      <w:pPr>
        <w:pStyle w:val="ListParagraph"/>
        <w:numPr>
          <w:ilvl w:val="0"/>
          <w:numId w:val="13"/>
        </w:numPr>
        <w:shd w:val="clear" w:color="auto" w:fill="FFFFFF"/>
        <w:spacing w:after="75" w:line="240" w:lineRule="auto"/>
        <w:ind w:left="0" w:hanging="284"/>
        <w:rPr>
          <w:rFonts w:eastAsia="Times New Roman" w:cstheme="minorHAnsi"/>
          <w:color w:val="0B0C0C"/>
          <w:sz w:val="18"/>
          <w:szCs w:val="16"/>
          <w:lang w:eastAsia="en-GB"/>
        </w:rPr>
      </w:pPr>
      <w:r w:rsidRPr="00D465F2">
        <w:rPr>
          <w:sz w:val="20"/>
        </w:rPr>
        <w:t xml:space="preserve">understand and respond to spoken and written language from a variety of authentic sources </w:t>
      </w:r>
    </w:p>
    <w:p w14:paraId="1772AAD2" w14:textId="77777777" w:rsidR="00824649" w:rsidRPr="00D465F2" w:rsidRDefault="00824649" w:rsidP="004608B4">
      <w:pPr>
        <w:pStyle w:val="ListParagraph"/>
        <w:numPr>
          <w:ilvl w:val="0"/>
          <w:numId w:val="13"/>
        </w:numPr>
        <w:shd w:val="clear" w:color="auto" w:fill="FFFFFF"/>
        <w:spacing w:after="75" w:line="240" w:lineRule="auto"/>
        <w:ind w:left="0" w:hanging="284"/>
        <w:rPr>
          <w:rFonts w:eastAsia="Times New Roman" w:cstheme="minorHAnsi"/>
          <w:color w:val="0B0C0C"/>
          <w:sz w:val="18"/>
          <w:szCs w:val="16"/>
          <w:lang w:eastAsia="en-GB"/>
        </w:rPr>
      </w:pPr>
      <w:r w:rsidRPr="00D465F2">
        <w:rPr>
          <w:sz w:val="20"/>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250FF988" w14:textId="77777777" w:rsidR="00824649" w:rsidRPr="00D465F2" w:rsidRDefault="00824649" w:rsidP="004608B4">
      <w:pPr>
        <w:pStyle w:val="ListParagraph"/>
        <w:numPr>
          <w:ilvl w:val="0"/>
          <w:numId w:val="13"/>
        </w:numPr>
        <w:shd w:val="clear" w:color="auto" w:fill="FFFFFF"/>
        <w:spacing w:after="75" w:line="240" w:lineRule="auto"/>
        <w:ind w:left="0" w:hanging="284"/>
        <w:rPr>
          <w:rFonts w:eastAsia="Times New Roman" w:cstheme="minorHAnsi"/>
          <w:color w:val="0B0C0C"/>
          <w:sz w:val="18"/>
          <w:szCs w:val="16"/>
          <w:lang w:eastAsia="en-GB"/>
        </w:rPr>
      </w:pPr>
      <w:r w:rsidRPr="00D465F2">
        <w:rPr>
          <w:sz w:val="20"/>
        </w:rPr>
        <w:t xml:space="preserve">can write at varying length, for different purposes and audiences, using the variety of grammatical structures that they have learnt </w:t>
      </w:r>
    </w:p>
    <w:p w14:paraId="70E49591" w14:textId="77777777" w:rsidR="001D491D" w:rsidRPr="00D465F2" w:rsidRDefault="00824649" w:rsidP="004608B4">
      <w:pPr>
        <w:pStyle w:val="ListParagraph"/>
        <w:numPr>
          <w:ilvl w:val="0"/>
          <w:numId w:val="13"/>
        </w:numPr>
        <w:shd w:val="clear" w:color="auto" w:fill="FFFFFF"/>
        <w:spacing w:after="75" w:line="240" w:lineRule="auto"/>
        <w:ind w:left="0" w:hanging="284"/>
        <w:rPr>
          <w:rFonts w:eastAsia="Times New Roman" w:cstheme="minorHAnsi"/>
          <w:color w:val="0B0C0C"/>
          <w:sz w:val="18"/>
          <w:szCs w:val="16"/>
          <w:lang w:eastAsia="en-GB"/>
        </w:rPr>
      </w:pPr>
      <w:r w:rsidRPr="00D465F2">
        <w:rPr>
          <w:sz w:val="20"/>
        </w:rPr>
        <w:t>discover and develop an appreciation of a range of writing in the language studied.</w:t>
      </w:r>
    </w:p>
    <w:p w14:paraId="0C4AE09A" w14:textId="77777777" w:rsidR="00EC373B" w:rsidRPr="00D465F2" w:rsidRDefault="00EC373B" w:rsidP="00EC373B">
      <w:pPr>
        <w:shd w:val="clear" w:color="auto" w:fill="FFFFFF"/>
        <w:spacing w:after="75" w:line="240" w:lineRule="auto"/>
        <w:ind w:left="-284"/>
        <w:contextualSpacing/>
        <w:rPr>
          <w:rFonts w:eastAsia="Times New Roman" w:cstheme="minorHAnsi"/>
          <w:color w:val="0B0C0C"/>
          <w:sz w:val="18"/>
          <w:szCs w:val="16"/>
          <w:lang w:eastAsia="en-GB"/>
        </w:rPr>
      </w:pPr>
    </w:p>
    <w:p w14:paraId="2F97306A" w14:textId="77777777" w:rsidR="00824649" w:rsidRPr="00D465F2" w:rsidRDefault="00824649" w:rsidP="004608B4">
      <w:pPr>
        <w:spacing w:after="0" w:line="240" w:lineRule="auto"/>
        <w:ind w:left="-284"/>
        <w:rPr>
          <w:sz w:val="20"/>
        </w:rPr>
      </w:pPr>
      <w:r w:rsidRPr="00D465F2">
        <w:rPr>
          <w:sz w:val="20"/>
        </w:rPr>
        <w:t xml:space="preserve">Subject content Key stage 2: </w:t>
      </w:r>
    </w:p>
    <w:p w14:paraId="56291C63" w14:textId="77777777" w:rsidR="00824649" w:rsidRPr="00D465F2" w:rsidRDefault="00824649" w:rsidP="004608B4">
      <w:pPr>
        <w:spacing w:after="0" w:line="240" w:lineRule="auto"/>
        <w:ind w:left="-284"/>
        <w:rPr>
          <w:sz w:val="20"/>
        </w:rPr>
      </w:pPr>
    </w:p>
    <w:p w14:paraId="0232DF8E" w14:textId="77777777" w:rsidR="00824649" w:rsidRPr="00D465F2" w:rsidRDefault="00824649" w:rsidP="004608B4">
      <w:pPr>
        <w:spacing w:after="0" w:line="240" w:lineRule="auto"/>
        <w:ind w:left="-284"/>
        <w:rPr>
          <w:sz w:val="20"/>
        </w:rPr>
      </w:pPr>
      <w:r w:rsidRPr="00D465F2">
        <w:rPr>
          <w:sz w:val="20"/>
        </w:rPr>
        <w:lastRenderedPageBreak/>
        <w:t xml:space="preserve">Foreign language 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w:t>
      </w:r>
    </w:p>
    <w:p w14:paraId="74B6F90A" w14:textId="77777777" w:rsidR="00824649" w:rsidRPr="00D465F2" w:rsidRDefault="00824649" w:rsidP="004608B4">
      <w:pPr>
        <w:spacing w:after="0" w:line="240" w:lineRule="auto"/>
        <w:ind w:left="-284"/>
        <w:rPr>
          <w:sz w:val="20"/>
        </w:rPr>
      </w:pPr>
    </w:p>
    <w:p w14:paraId="2A7CE627" w14:textId="77777777" w:rsidR="00824649" w:rsidRPr="00D465F2" w:rsidRDefault="00824649" w:rsidP="004608B4">
      <w:pPr>
        <w:spacing w:after="0" w:line="240" w:lineRule="auto"/>
        <w:ind w:left="-284"/>
        <w:rPr>
          <w:sz w:val="20"/>
        </w:rPr>
      </w:pPr>
      <w:r w:rsidRPr="00D465F2">
        <w:rPr>
          <w:sz w:val="20"/>
        </w:rPr>
        <w:t xml:space="preserve">The focus of study in modern languages will be on practical communication. If an ancient language is chosen the focus will be to provide a linguistic foundation for reading comprehension and an appreciation of classical civilisation. Pupils studying ancient languages may take part in simple oral exchanges, while discussion of what they read will be conducted in English. A linguistic foundation in ancient languages may support the study of modern languages at key stage 3. </w:t>
      </w:r>
    </w:p>
    <w:p w14:paraId="149637C5" w14:textId="77777777" w:rsidR="00824649" w:rsidRPr="00D465F2" w:rsidRDefault="00824649" w:rsidP="00824649">
      <w:pPr>
        <w:spacing w:after="0" w:line="240" w:lineRule="auto"/>
        <w:rPr>
          <w:sz w:val="20"/>
        </w:rPr>
      </w:pPr>
    </w:p>
    <w:p w14:paraId="61E62C9F" w14:textId="77777777" w:rsidR="00824649" w:rsidRPr="00D465F2" w:rsidRDefault="00824649" w:rsidP="004608B4">
      <w:pPr>
        <w:spacing w:after="0" w:line="240" w:lineRule="auto"/>
        <w:ind w:left="-284"/>
        <w:rPr>
          <w:sz w:val="20"/>
        </w:rPr>
      </w:pPr>
      <w:r w:rsidRPr="00D465F2">
        <w:rPr>
          <w:sz w:val="20"/>
        </w:rPr>
        <w:t xml:space="preserve">Pupils should be taught to: </w:t>
      </w:r>
    </w:p>
    <w:p w14:paraId="564AC878"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listen attentively to spoken language and show understanding by joining in and responding </w:t>
      </w:r>
    </w:p>
    <w:p w14:paraId="0DF99557"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explore the patterns and sounds of language through songs and rhymes and link the spelling, sound and meaning of words </w:t>
      </w:r>
    </w:p>
    <w:p w14:paraId="3AE2D3BE"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engage in conversations; ask and answer questions; express opinions and respond to those of others; seek clarification and help </w:t>
      </w:r>
    </w:p>
    <w:p w14:paraId="2AE1EF26"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speak in sentences, using familiar vocabulary, phrases and basic language structures </w:t>
      </w:r>
    </w:p>
    <w:p w14:paraId="38A05774"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develop accurate pronunciation and intonation so that others understand when they are reading aloud or using familiar words and phrases </w:t>
      </w:r>
    </w:p>
    <w:p w14:paraId="7A47BE06"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present ideas and information orally to a range of audiences </w:t>
      </w:r>
    </w:p>
    <w:p w14:paraId="2D51F7EC"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read carefully and show understanding of words, phrases and simple writing </w:t>
      </w:r>
    </w:p>
    <w:p w14:paraId="3CA0E96F"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appreciate stories, songs, poems and rhymes in the language </w:t>
      </w:r>
    </w:p>
    <w:p w14:paraId="042812DB"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broaden their vocabulary and develop their ability to understand new words that are introduced into familiar written material, including through using a dictionary </w:t>
      </w:r>
    </w:p>
    <w:p w14:paraId="106812A2"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 xml:space="preserve">write phrases from memory, and adapt these to create new sentences, to express ideas clearly </w:t>
      </w:r>
    </w:p>
    <w:p w14:paraId="039F97BD" w14:textId="77777777" w:rsidR="00824649" w:rsidRPr="00D465F2" w:rsidRDefault="00824649" w:rsidP="004608B4">
      <w:pPr>
        <w:pStyle w:val="ListParagraph"/>
        <w:numPr>
          <w:ilvl w:val="0"/>
          <w:numId w:val="14"/>
        </w:numPr>
        <w:spacing w:after="0" w:line="240" w:lineRule="auto"/>
        <w:ind w:left="0" w:hanging="284"/>
        <w:rPr>
          <w:sz w:val="14"/>
        </w:rPr>
      </w:pPr>
      <w:r w:rsidRPr="00D465F2">
        <w:rPr>
          <w:sz w:val="20"/>
        </w:rPr>
        <w:t>describe people, places, things and actions orally and in writing</w:t>
      </w:r>
    </w:p>
    <w:p w14:paraId="1C8CDAB2" w14:textId="77777777" w:rsidR="00F50EC5" w:rsidRPr="00D465F2" w:rsidRDefault="00824649" w:rsidP="004608B4">
      <w:pPr>
        <w:pStyle w:val="ListParagraph"/>
        <w:numPr>
          <w:ilvl w:val="0"/>
          <w:numId w:val="14"/>
        </w:numPr>
        <w:spacing w:after="0" w:line="240" w:lineRule="auto"/>
        <w:ind w:left="0" w:hanging="284"/>
        <w:rPr>
          <w:sz w:val="14"/>
        </w:rPr>
      </w:pPr>
      <w:r w:rsidRPr="00D465F2">
        <w:rPr>
          <w:sz w:val="20"/>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w:t>
      </w:r>
      <w:proofErr w:type="gramStart"/>
      <w:r w:rsidRPr="00D465F2">
        <w:rPr>
          <w:sz w:val="20"/>
        </w:rPr>
        <w:t>similar to</w:t>
      </w:r>
      <w:proofErr w:type="gramEnd"/>
      <w:r w:rsidRPr="00D465F2">
        <w:rPr>
          <w:sz w:val="20"/>
        </w:rPr>
        <w:t xml:space="preserve"> English.</w:t>
      </w:r>
    </w:p>
    <w:p w14:paraId="62AE9882" w14:textId="77777777" w:rsidR="00F50EC5" w:rsidRDefault="00F50EC5" w:rsidP="00F50EC5">
      <w:pPr>
        <w:spacing w:after="0" w:line="240" w:lineRule="auto"/>
        <w:rPr>
          <w:sz w:val="16"/>
        </w:rPr>
      </w:pPr>
    </w:p>
    <w:p w14:paraId="5F1D95C1" w14:textId="77777777" w:rsidR="00A025C7" w:rsidRDefault="00A025C7" w:rsidP="00F50EC5">
      <w:pPr>
        <w:spacing w:after="0" w:line="240" w:lineRule="auto"/>
        <w:rPr>
          <w:sz w:val="16"/>
        </w:rPr>
      </w:pPr>
    </w:p>
    <w:p w14:paraId="0D0707D9" w14:textId="77777777" w:rsidR="00A025C7" w:rsidRDefault="00A025C7" w:rsidP="00F50EC5">
      <w:pPr>
        <w:spacing w:after="0" w:line="240" w:lineRule="auto"/>
        <w:rPr>
          <w:sz w:val="16"/>
        </w:rPr>
      </w:pPr>
    </w:p>
    <w:p w14:paraId="61C4D789" w14:textId="77777777" w:rsidR="00A025C7" w:rsidRDefault="00A025C7" w:rsidP="00F50EC5">
      <w:pPr>
        <w:spacing w:after="0" w:line="240" w:lineRule="auto"/>
        <w:rPr>
          <w:sz w:val="16"/>
        </w:rPr>
      </w:pPr>
    </w:p>
    <w:p w14:paraId="578D9C74" w14:textId="77777777" w:rsidR="00CF3F3B" w:rsidRDefault="00CF3F3B" w:rsidP="00F50EC5">
      <w:pPr>
        <w:spacing w:after="0" w:line="240" w:lineRule="auto"/>
        <w:rPr>
          <w:sz w:val="16"/>
        </w:rPr>
      </w:pPr>
    </w:p>
    <w:p w14:paraId="6EB7E761" w14:textId="77777777" w:rsidR="00A025C7" w:rsidRDefault="00A025C7" w:rsidP="00F50EC5">
      <w:pPr>
        <w:spacing w:after="0" w:line="240" w:lineRule="auto"/>
        <w:rPr>
          <w:sz w:val="16"/>
        </w:rPr>
      </w:pPr>
    </w:p>
    <w:p w14:paraId="20345AE4" w14:textId="77777777" w:rsidR="00F50EC5" w:rsidRDefault="00F50EC5" w:rsidP="00F50EC5">
      <w:pPr>
        <w:spacing w:after="0" w:line="240" w:lineRule="auto"/>
        <w:rPr>
          <w:sz w:val="16"/>
        </w:rPr>
      </w:pPr>
    </w:p>
    <w:p w14:paraId="138FB0FA" w14:textId="77777777" w:rsidR="00F50EC5" w:rsidRPr="00F50EC5" w:rsidRDefault="00F50EC5" w:rsidP="00F50EC5">
      <w:pPr>
        <w:spacing w:after="0" w:line="240" w:lineRule="auto"/>
        <w:rPr>
          <w:sz w:val="16"/>
        </w:rPr>
      </w:pPr>
    </w:p>
    <w:tbl>
      <w:tblPr>
        <w:tblStyle w:val="TableGrid"/>
        <w:tblW w:w="15168" w:type="dxa"/>
        <w:tblInd w:w="-572" w:type="dxa"/>
        <w:tblLook w:val="04A0" w:firstRow="1" w:lastRow="0" w:firstColumn="1" w:lastColumn="0" w:noHBand="0" w:noVBand="1"/>
      </w:tblPr>
      <w:tblGrid>
        <w:gridCol w:w="851"/>
        <w:gridCol w:w="3579"/>
        <w:gridCol w:w="3579"/>
        <w:gridCol w:w="3579"/>
        <w:gridCol w:w="3580"/>
      </w:tblGrid>
      <w:tr w:rsidR="00A025C7" w14:paraId="16FA9588" w14:textId="77777777" w:rsidTr="00A025C7">
        <w:tc>
          <w:tcPr>
            <w:tcW w:w="15168" w:type="dxa"/>
            <w:gridSpan w:val="5"/>
            <w:tcBorders>
              <w:top w:val="single" w:sz="4" w:space="0" w:color="auto"/>
              <w:left w:val="single" w:sz="4" w:space="0" w:color="auto"/>
              <w:bottom w:val="single" w:sz="4" w:space="0" w:color="auto"/>
              <w:right w:val="single" w:sz="4" w:space="0" w:color="auto"/>
            </w:tcBorders>
            <w:shd w:val="clear" w:color="auto" w:fill="CCC0D9"/>
            <w:hideMark/>
          </w:tcPr>
          <w:p w14:paraId="0A8519A0" w14:textId="77777777" w:rsidR="00A025C7" w:rsidRDefault="00A025C7">
            <w:pPr>
              <w:jc w:val="center"/>
              <w:rPr>
                <w:b/>
              </w:rPr>
            </w:pPr>
            <w:r>
              <w:rPr>
                <w:b/>
              </w:rPr>
              <w:t>Spalding Parish Church of England Day School</w:t>
            </w:r>
          </w:p>
          <w:p w14:paraId="2F34C872" w14:textId="77777777" w:rsidR="00A025C7" w:rsidRDefault="00A025C7">
            <w:pPr>
              <w:jc w:val="center"/>
              <w:rPr>
                <w:b/>
              </w:rPr>
            </w:pPr>
            <w:r>
              <w:rPr>
                <w:b/>
              </w:rPr>
              <w:t>MFL Progression Grid</w:t>
            </w:r>
          </w:p>
        </w:tc>
      </w:tr>
      <w:tr w:rsidR="00A025C7" w14:paraId="186BC86D" w14:textId="77777777" w:rsidTr="00A025C7">
        <w:tc>
          <w:tcPr>
            <w:tcW w:w="15168" w:type="dxa"/>
            <w:gridSpan w:val="5"/>
            <w:tcBorders>
              <w:top w:val="single" w:sz="4" w:space="0" w:color="auto"/>
              <w:left w:val="single" w:sz="4" w:space="0" w:color="auto"/>
              <w:bottom w:val="single" w:sz="4" w:space="0" w:color="auto"/>
              <w:right w:val="single" w:sz="4" w:space="0" w:color="auto"/>
            </w:tcBorders>
            <w:hideMark/>
          </w:tcPr>
          <w:p w14:paraId="26474D43" w14:textId="77777777" w:rsidR="00A025C7" w:rsidRDefault="00A025C7">
            <w:pPr>
              <w:jc w:val="both"/>
              <w:rPr>
                <w:b/>
                <w:sz w:val="18"/>
                <w:szCs w:val="18"/>
              </w:rPr>
            </w:pPr>
            <w:r>
              <w:rPr>
                <w:b/>
                <w:sz w:val="18"/>
                <w:szCs w:val="18"/>
              </w:rPr>
              <w:t>The progression grid outlines the specific knowledge which pupils are expected to learn in each phase, along with specific vocabulary to support this understanding.</w:t>
            </w:r>
          </w:p>
        </w:tc>
      </w:tr>
      <w:tr w:rsidR="00A025C7" w14:paraId="3DF19847" w14:textId="77777777" w:rsidTr="00A025C7">
        <w:tc>
          <w:tcPr>
            <w:tcW w:w="15168"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F4C334" w14:textId="77777777" w:rsidR="00A025C7" w:rsidRDefault="00A025C7">
            <w:pPr>
              <w:jc w:val="center"/>
              <w:rPr>
                <w:b/>
                <w:sz w:val="20"/>
                <w:szCs w:val="20"/>
              </w:rPr>
            </w:pPr>
            <w:r>
              <w:rPr>
                <w:b/>
                <w:sz w:val="20"/>
                <w:szCs w:val="20"/>
              </w:rPr>
              <w:t xml:space="preserve">Read Fluently </w:t>
            </w:r>
          </w:p>
        </w:tc>
      </w:tr>
      <w:tr w:rsidR="00A025C7" w14:paraId="69313B38" w14:textId="77777777" w:rsidTr="00A025C7">
        <w:tc>
          <w:tcPr>
            <w:tcW w:w="851" w:type="dxa"/>
            <w:tcBorders>
              <w:top w:val="single" w:sz="4" w:space="0" w:color="auto"/>
              <w:left w:val="single" w:sz="4" w:space="0" w:color="auto"/>
              <w:bottom w:val="single" w:sz="4" w:space="0" w:color="auto"/>
              <w:right w:val="single" w:sz="4" w:space="0" w:color="auto"/>
            </w:tcBorders>
          </w:tcPr>
          <w:p w14:paraId="786BB554" w14:textId="77777777" w:rsidR="00A025C7" w:rsidRDefault="00A025C7">
            <w:pPr>
              <w:jc w:val="center"/>
              <w:rPr>
                <w:sz w:val="12"/>
                <w:szCs w:val="12"/>
              </w:rPr>
            </w:pPr>
          </w:p>
          <w:p w14:paraId="57185A0A" w14:textId="77777777" w:rsidR="00A025C7" w:rsidRDefault="00A025C7">
            <w:pPr>
              <w:jc w:val="center"/>
              <w:rPr>
                <w:b/>
                <w:sz w:val="20"/>
                <w:szCs w:val="20"/>
              </w:rPr>
            </w:pPr>
            <w:r>
              <w:rPr>
                <w:b/>
                <w:sz w:val="20"/>
                <w:szCs w:val="20"/>
              </w:rPr>
              <w:t>Skills</w:t>
            </w:r>
          </w:p>
          <w:p w14:paraId="5C431BA8" w14:textId="77777777" w:rsidR="00A025C7" w:rsidRDefault="00A025C7">
            <w:pPr>
              <w:jc w:val="center"/>
            </w:pPr>
          </w:p>
          <w:p w14:paraId="1588D6B3" w14:textId="77777777" w:rsidR="00A025C7" w:rsidRDefault="00A025C7">
            <w:pPr>
              <w:jc w:val="center"/>
            </w:pPr>
          </w:p>
          <w:p w14:paraId="3DA13C43" w14:textId="77777777" w:rsidR="00A025C7" w:rsidRDefault="00A025C7">
            <w:pPr>
              <w:jc w:val="center"/>
            </w:pPr>
          </w:p>
          <w:p w14:paraId="6D91A8C2" w14:textId="77777777" w:rsidR="00A025C7" w:rsidRDefault="00A025C7"/>
        </w:tc>
        <w:tc>
          <w:tcPr>
            <w:tcW w:w="3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041331" w14:textId="77777777" w:rsidR="00A025C7" w:rsidRDefault="00A025C7">
            <w:pPr>
              <w:rPr>
                <w:b/>
                <w:sz w:val="20"/>
                <w:szCs w:val="20"/>
              </w:rPr>
            </w:pPr>
            <w:r>
              <w:rPr>
                <w:b/>
                <w:sz w:val="20"/>
                <w:szCs w:val="20"/>
              </w:rPr>
              <w:t>At EYFS:</w:t>
            </w:r>
          </w:p>
          <w:p w14:paraId="1F60E3E5" w14:textId="77777777" w:rsidR="00A025C7" w:rsidRDefault="00A025C7">
            <w:pPr>
              <w:rPr>
                <w:b/>
                <w:sz w:val="20"/>
                <w:szCs w:val="20"/>
              </w:rPr>
            </w:pPr>
            <w:r>
              <w:rPr>
                <w:sz w:val="20"/>
                <w:szCs w:val="20"/>
              </w:rPr>
              <w:t>To be developed with new EYFS curriculum 2021.</w:t>
            </w:r>
          </w:p>
        </w:tc>
        <w:tc>
          <w:tcPr>
            <w:tcW w:w="3579" w:type="dxa"/>
            <w:tcBorders>
              <w:top w:val="single" w:sz="4" w:space="0" w:color="auto"/>
              <w:left w:val="single" w:sz="4" w:space="0" w:color="auto"/>
              <w:bottom w:val="single" w:sz="4" w:space="0" w:color="auto"/>
              <w:right w:val="single" w:sz="4" w:space="0" w:color="auto"/>
            </w:tcBorders>
            <w:hideMark/>
          </w:tcPr>
          <w:p w14:paraId="6313784B" w14:textId="77777777" w:rsidR="00A025C7" w:rsidRDefault="00A025C7">
            <w:pPr>
              <w:ind w:hanging="5"/>
              <w:rPr>
                <w:b/>
                <w:sz w:val="20"/>
                <w:szCs w:val="20"/>
              </w:rPr>
            </w:pPr>
            <w:r>
              <w:rPr>
                <w:b/>
                <w:sz w:val="20"/>
                <w:szCs w:val="20"/>
              </w:rPr>
              <w:t>At Key Stage 1:</w:t>
            </w:r>
          </w:p>
          <w:p w14:paraId="7CFAC69C" w14:textId="77777777" w:rsidR="00A025C7" w:rsidRDefault="00A025C7" w:rsidP="00A025C7">
            <w:pPr>
              <w:pStyle w:val="ListParagraph"/>
              <w:numPr>
                <w:ilvl w:val="0"/>
                <w:numId w:val="15"/>
              </w:numPr>
              <w:ind w:left="137" w:hanging="137"/>
              <w:jc w:val="both"/>
              <w:rPr>
                <w:sz w:val="14"/>
                <w:szCs w:val="14"/>
              </w:rPr>
            </w:pPr>
            <w:r>
              <w:rPr>
                <w:sz w:val="14"/>
                <w:szCs w:val="14"/>
              </w:rPr>
              <w:t>Read out loud everyday words and phrases</w:t>
            </w:r>
            <w:r>
              <w:rPr>
                <w:sz w:val="14"/>
                <w:szCs w:val="14"/>
              </w:rPr>
              <w:tab/>
            </w:r>
          </w:p>
          <w:p w14:paraId="3BA2480E" w14:textId="77777777" w:rsidR="00A025C7" w:rsidRDefault="00A025C7" w:rsidP="00A025C7">
            <w:pPr>
              <w:pStyle w:val="ListParagraph"/>
              <w:numPr>
                <w:ilvl w:val="0"/>
                <w:numId w:val="15"/>
              </w:numPr>
              <w:ind w:left="137" w:hanging="137"/>
              <w:jc w:val="both"/>
              <w:rPr>
                <w:sz w:val="14"/>
                <w:szCs w:val="14"/>
              </w:rPr>
            </w:pPr>
            <w:r>
              <w:rPr>
                <w:sz w:val="14"/>
                <w:szCs w:val="14"/>
              </w:rPr>
              <w:t>Use phonic knowledge to read words</w:t>
            </w:r>
            <w:r>
              <w:rPr>
                <w:sz w:val="14"/>
                <w:szCs w:val="14"/>
              </w:rPr>
              <w:tab/>
            </w:r>
          </w:p>
          <w:p w14:paraId="5BB324D0" w14:textId="77777777" w:rsidR="00A025C7" w:rsidRDefault="00A025C7" w:rsidP="00A025C7">
            <w:pPr>
              <w:pStyle w:val="ListParagraph"/>
              <w:numPr>
                <w:ilvl w:val="0"/>
                <w:numId w:val="15"/>
              </w:numPr>
              <w:ind w:left="137" w:hanging="137"/>
              <w:jc w:val="both"/>
              <w:rPr>
                <w:sz w:val="14"/>
                <w:szCs w:val="14"/>
              </w:rPr>
            </w:pPr>
            <w:r>
              <w:rPr>
                <w:sz w:val="14"/>
                <w:szCs w:val="14"/>
              </w:rPr>
              <w:t>Read and understand short written phrases</w:t>
            </w:r>
            <w:r>
              <w:rPr>
                <w:sz w:val="14"/>
                <w:szCs w:val="14"/>
              </w:rPr>
              <w:tab/>
            </w:r>
          </w:p>
          <w:p w14:paraId="029836B4" w14:textId="77777777" w:rsidR="00A025C7" w:rsidRDefault="00A025C7" w:rsidP="00A025C7">
            <w:pPr>
              <w:pStyle w:val="ListParagraph"/>
              <w:numPr>
                <w:ilvl w:val="0"/>
                <w:numId w:val="15"/>
              </w:numPr>
              <w:ind w:left="137" w:hanging="137"/>
              <w:jc w:val="both"/>
              <w:rPr>
                <w:sz w:val="14"/>
                <w:szCs w:val="14"/>
              </w:rPr>
            </w:pPr>
            <w:r>
              <w:rPr>
                <w:sz w:val="14"/>
                <w:szCs w:val="14"/>
              </w:rPr>
              <w:t>Read out loud familiar words and phrases</w:t>
            </w:r>
          </w:p>
        </w:tc>
        <w:tc>
          <w:tcPr>
            <w:tcW w:w="3579" w:type="dxa"/>
            <w:tcBorders>
              <w:top w:val="single" w:sz="4" w:space="0" w:color="auto"/>
              <w:left w:val="single" w:sz="4" w:space="0" w:color="auto"/>
              <w:bottom w:val="single" w:sz="4" w:space="0" w:color="auto"/>
              <w:right w:val="single" w:sz="4" w:space="0" w:color="auto"/>
            </w:tcBorders>
          </w:tcPr>
          <w:p w14:paraId="24774387" w14:textId="77777777" w:rsidR="00A025C7" w:rsidRDefault="00A025C7">
            <w:pPr>
              <w:ind w:hanging="31"/>
              <w:rPr>
                <w:b/>
                <w:sz w:val="20"/>
                <w:szCs w:val="20"/>
              </w:rPr>
            </w:pPr>
            <w:r>
              <w:rPr>
                <w:b/>
                <w:sz w:val="20"/>
                <w:szCs w:val="20"/>
              </w:rPr>
              <w:t>At Lower Key Stage 2:</w:t>
            </w:r>
          </w:p>
          <w:p w14:paraId="0E664500" w14:textId="77777777" w:rsidR="00A025C7" w:rsidRDefault="00A025C7" w:rsidP="00A025C7">
            <w:pPr>
              <w:pStyle w:val="ListParagraph"/>
              <w:numPr>
                <w:ilvl w:val="0"/>
                <w:numId w:val="16"/>
              </w:numPr>
              <w:ind w:left="111" w:hanging="142"/>
              <w:jc w:val="both"/>
              <w:rPr>
                <w:sz w:val="14"/>
                <w:szCs w:val="14"/>
              </w:rPr>
            </w:pPr>
            <w:r>
              <w:rPr>
                <w:sz w:val="14"/>
                <w:szCs w:val="14"/>
              </w:rPr>
              <w:t>Read and understand the main points in short written texts</w:t>
            </w:r>
            <w:r>
              <w:rPr>
                <w:sz w:val="14"/>
                <w:szCs w:val="14"/>
              </w:rPr>
              <w:tab/>
            </w:r>
          </w:p>
          <w:p w14:paraId="0471C8E7" w14:textId="77777777" w:rsidR="00A025C7" w:rsidRDefault="00A025C7" w:rsidP="00A025C7">
            <w:pPr>
              <w:pStyle w:val="ListParagraph"/>
              <w:numPr>
                <w:ilvl w:val="0"/>
                <w:numId w:val="16"/>
              </w:numPr>
              <w:ind w:left="111" w:hanging="142"/>
              <w:jc w:val="both"/>
              <w:rPr>
                <w:sz w:val="14"/>
                <w:szCs w:val="14"/>
              </w:rPr>
            </w:pPr>
            <w:r>
              <w:rPr>
                <w:sz w:val="14"/>
                <w:szCs w:val="14"/>
              </w:rPr>
              <w:t>Read short texts independently</w:t>
            </w:r>
            <w:r>
              <w:rPr>
                <w:sz w:val="14"/>
                <w:szCs w:val="14"/>
              </w:rPr>
              <w:tab/>
            </w:r>
          </w:p>
          <w:p w14:paraId="1C34E65D" w14:textId="77777777" w:rsidR="00A025C7" w:rsidRDefault="00A025C7" w:rsidP="00A025C7">
            <w:pPr>
              <w:pStyle w:val="ListParagraph"/>
              <w:numPr>
                <w:ilvl w:val="0"/>
                <w:numId w:val="16"/>
              </w:numPr>
              <w:ind w:left="111" w:hanging="142"/>
              <w:jc w:val="both"/>
              <w:rPr>
                <w:sz w:val="14"/>
                <w:szCs w:val="14"/>
              </w:rPr>
            </w:pPr>
            <w:r>
              <w:rPr>
                <w:sz w:val="14"/>
                <w:szCs w:val="14"/>
              </w:rPr>
              <w:t>Use a translation dictionary or glossary to look up new words</w:t>
            </w:r>
          </w:p>
          <w:p w14:paraId="34764A37" w14:textId="77777777" w:rsidR="00A025C7" w:rsidRDefault="00A025C7">
            <w:pPr>
              <w:ind w:left="-31"/>
              <w:jc w:val="both"/>
              <w:rPr>
                <w:sz w:val="14"/>
                <w:szCs w:val="14"/>
              </w:rPr>
            </w:pPr>
          </w:p>
        </w:tc>
        <w:tc>
          <w:tcPr>
            <w:tcW w:w="3580" w:type="dxa"/>
            <w:tcBorders>
              <w:top w:val="single" w:sz="4" w:space="0" w:color="auto"/>
              <w:left w:val="single" w:sz="4" w:space="0" w:color="auto"/>
              <w:bottom w:val="single" w:sz="4" w:space="0" w:color="auto"/>
              <w:right w:val="single" w:sz="4" w:space="0" w:color="auto"/>
            </w:tcBorders>
            <w:hideMark/>
          </w:tcPr>
          <w:p w14:paraId="3909DDF2" w14:textId="77777777" w:rsidR="00A025C7" w:rsidRDefault="00A025C7">
            <w:pPr>
              <w:ind w:hanging="72"/>
              <w:rPr>
                <w:b/>
                <w:sz w:val="20"/>
                <w:szCs w:val="20"/>
              </w:rPr>
            </w:pPr>
            <w:r>
              <w:rPr>
                <w:b/>
                <w:sz w:val="20"/>
                <w:szCs w:val="20"/>
              </w:rPr>
              <w:t>At Upper Key Stage 2:</w:t>
            </w:r>
          </w:p>
          <w:p w14:paraId="4A946F12" w14:textId="77777777" w:rsidR="00A025C7" w:rsidRDefault="00A025C7" w:rsidP="00A025C7">
            <w:pPr>
              <w:pStyle w:val="ListParagraph"/>
              <w:numPr>
                <w:ilvl w:val="0"/>
                <w:numId w:val="17"/>
              </w:numPr>
              <w:ind w:left="70" w:hanging="142"/>
              <w:jc w:val="both"/>
              <w:rPr>
                <w:sz w:val="14"/>
                <w:szCs w:val="14"/>
              </w:rPr>
            </w:pPr>
            <w:r>
              <w:rPr>
                <w:sz w:val="14"/>
                <w:szCs w:val="14"/>
              </w:rPr>
              <w:t>Read and understand the main points and some of the detail in short written texts</w:t>
            </w:r>
            <w:r>
              <w:rPr>
                <w:sz w:val="14"/>
                <w:szCs w:val="14"/>
              </w:rPr>
              <w:tab/>
            </w:r>
          </w:p>
          <w:p w14:paraId="3B75DD6E" w14:textId="77777777" w:rsidR="00A025C7" w:rsidRDefault="00A025C7" w:rsidP="00A025C7">
            <w:pPr>
              <w:pStyle w:val="ListParagraph"/>
              <w:numPr>
                <w:ilvl w:val="0"/>
                <w:numId w:val="17"/>
              </w:numPr>
              <w:ind w:left="70" w:hanging="142"/>
              <w:jc w:val="both"/>
              <w:rPr>
                <w:sz w:val="14"/>
                <w:szCs w:val="14"/>
              </w:rPr>
            </w:pPr>
            <w:r>
              <w:rPr>
                <w:sz w:val="14"/>
                <w:szCs w:val="14"/>
              </w:rPr>
              <w:t>Use the context of a sentence or a translation dictionary to work out the meaning of unfamiliar words</w:t>
            </w:r>
            <w:r>
              <w:rPr>
                <w:sz w:val="14"/>
                <w:szCs w:val="14"/>
              </w:rPr>
              <w:tab/>
            </w:r>
          </w:p>
          <w:p w14:paraId="33BCA146" w14:textId="77777777" w:rsidR="00A025C7" w:rsidRDefault="00A025C7" w:rsidP="00A025C7">
            <w:pPr>
              <w:pStyle w:val="ListParagraph"/>
              <w:numPr>
                <w:ilvl w:val="0"/>
                <w:numId w:val="17"/>
              </w:numPr>
              <w:ind w:left="70" w:hanging="142"/>
              <w:jc w:val="both"/>
              <w:rPr>
                <w:sz w:val="14"/>
                <w:szCs w:val="14"/>
              </w:rPr>
            </w:pPr>
            <w:r>
              <w:rPr>
                <w:sz w:val="14"/>
                <w:szCs w:val="14"/>
              </w:rPr>
              <w:t>Read and understand the main points and opinions in written texts from various contexts, including present, past or future events</w:t>
            </w:r>
            <w:r>
              <w:rPr>
                <w:sz w:val="14"/>
                <w:szCs w:val="14"/>
              </w:rPr>
              <w:tab/>
            </w:r>
          </w:p>
          <w:p w14:paraId="6683CBE0" w14:textId="77777777" w:rsidR="00A025C7" w:rsidRDefault="00A025C7" w:rsidP="00A025C7">
            <w:pPr>
              <w:pStyle w:val="ListParagraph"/>
              <w:numPr>
                <w:ilvl w:val="0"/>
                <w:numId w:val="17"/>
              </w:numPr>
              <w:ind w:left="70" w:hanging="142"/>
              <w:jc w:val="both"/>
              <w:rPr>
                <w:sz w:val="14"/>
                <w:szCs w:val="14"/>
              </w:rPr>
            </w:pPr>
            <w:r>
              <w:rPr>
                <w:sz w:val="14"/>
                <w:szCs w:val="14"/>
              </w:rPr>
              <w:t>Show confidence in reading aloud and in using reference materials</w:t>
            </w:r>
          </w:p>
        </w:tc>
      </w:tr>
      <w:tr w:rsidR="00A025C7" w14:paraId="1412323E" w14:textId="77777777" w:rsidTr="00A025C7">
        <w:tc>
          <w:tcPr>
            <w:tcW w:w="15168"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0B9D44C" w14:textId="77777777" w:rsidR="00A025C7" w:rsidRDefault="00A025C7">
            <w:pPr>
              <w:jc w:val="center"/>
              <w:rPr>
                <w:b/>
                <w:sz w:val="20"/>
                <w:szCs w:val="20"/>
              </w:rPr>
            </w:pPr>
            <w:r>
              <w:rPr>
                <w:b/>
                <w:sz w:val="20"/>
                <w:szCs w:val="20"/>
              </w:rPr>
              <w:t>Write Imaginatively</w:t>
            </w:r>
          </w:p>
        </w:tc>
      </w:tr>
      <w:tr w:rsidR="00A025C7" w14:paraId="03CDF82A" w14:textId="77777777" w:rsidTr="00A025C7">
        <w:tc>
          <w:tcPr>
            <w:tcW w:w="851" w:type="dxa"/>
            <w:tcBorders>
              <w:top w:val="single" w:sz="4" w:space="0" w:color="auto"/>
              <w:left w:val="single" w:sz="4" w:space="0" w:color="auto"/>
              <w:bottom w:val="single" w:sz="4" w:space="0" w:color="auto"/>
              <w:right w:val="single" w:sz="4" w:space="0" w:color="auto"/>
            </w:tcBorders>
          </w:tcPr>
          <w:p w14:paraId="191E24B4" w14:textId="77777777" w:rsidR="00A025C7" w:rsidRDefault="00A025C7">
            <w:pPr>
              <w:jc w:val="center"/>
              <w:rPr>
                <w:sz w:val="12"/>
                <w:szCs w:val="12"/>
              </w:rPr>
            </w:pPr>
          </w:p>
          <w:p w14:paraId="3472DF5D" w14:textId="77777777" w:rsidR="00A025C7" w:rsidRDefault="00A025C7">
            <w:pPr>
              <w:jc w:val="center"/>
              <w:rPr>
                <w:b/>
                <w:sz w:val="20"/>
                <w:szCs w:val="20"/>
              </w:rPr>
            </w:pPr>
            <w:r>
              <w:rPr>
                <w:b/>
                <w:sz w:val="20"/>
                <w:szCs w:val="20"/>
              </w:rPr>
              <w:t>Skills</w:t>
            </w:r>
          </w:p>
          <w:p w14:paraId="35EFC1B0" w14:textId="77777777" w:rsidR="00A025C7" w:rsidRDefault="00A025C7">
            <w:pPr>
              <w:jc w:val="center"/>
            </w:pPr>
          </w:p>
        </w:tc>
        <w:tc>
          <w:tcPr>
            <w:tcW w:w="3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E63AAE" w14:textId="77777777" w:rsidR="00A025C7" w:rsidRDefault="00A025C7">
            <w:pPr>
              <w:rPr>
                <w:b/>
                <w:sz w:val="20"/>
                <w:szCs w:val="20"/>
              </w:rPr>
            </w:pPr>
            <w:r>
              <w:rPr>
                <w:b/>
                <w:sz w:val="20"/>
                <w:szCs w:val="20"/>
              </w:rPr>
              <w:t>At EYFS:</w:t>
            </w:r>
          </w:p>
          <w:p w14:paraId="2065F277" w14:textId="77777777" w:rsidR="00A025C7" w:rsidRDefault="00A025C7">
            <w:pPr>
              <w:rPr>
                <w:b/>
                <w:sz w:val="20"/>
                <w:szCs w:val="20"/>
              </w:rPr>
            </w:pPr>
            <w:r>
              <w:rPr>
                <w:sz w:val="20"/>
                <w:szCs w:val="20"/>
              </w:rPr>
              <w:t>To be developed with new EYFS curriculum 2021.</w:t>
            </w:r>
          </w:p>
        </w:tc>
        <w:tc>
          <w:tcPr>
            <w:tcW w:w="3579" w:type="dxa"/>
            <w:tcBorders>
              <w:top w:val="single" w:sz="4" w:space="0" w:color="auto"/>
              <w:left w:val="single" w:sz="4" w:space="0" w:color="auto"/>
              <w:bottom w:val="single" w:sz="4" w:space="0" w:color="auto"/>
              <w:right w:val="single" w:sz="4" w:space="0" w:color="auto"/>
            </w:tcBorders>
            <w:hideMark/>
          </w:tcPr>
          <w:p w14:paraId="02137D20" w14:textId="77777777" w:rsidR="00A025C7" w:rsidRDefault="00A025C7">
            <w:pPr>
              <w:ind w:hanging="5"/>
              <w:rPr>
                <w:b/>
                <w:sz w:val="20"/>
                <w:szCs w:val="20"/>
              </w:rPr>
            </w:pPr>
            <w:r>
              <w:rPr>
                <w:b/>
                <w:sz w:val="20"/>
                <w:szCs w:val="20"/>
              </w:rPr>
              <w:t>At Key Stage 1:</w:t>
            </w:r>
          </w:p>
          <w:p w14:paraId="40B3E973" w14:textId="77777777" w:rsidR="00A025C7" w:rsidRDefault="00A025C7" w:rsidP="00A025C7">
            <w:pPr>
              <w:pStyle w:val="ListParagraph"/>
              <w:numPr>
                <w:ilvl w:val="0"/>
                <w:numId w:val="18"/>
              </w:numPr>
              <w:ind w:left="137" w:hanging="142"/>
              <w:jc w:val="both"/>
              <w:rPr>
                <w:sz w:val="14"/>
                <w:szCs w:val="14"/>
              </w:rPr>
            </w:pPr>
            <w:r>
              <w:rPr>
                <w:sz w:val="14"/>
                <w:szCs w:val="14"/>
              </w:rPr>
              <w:t>Write or copy everyday words correctly</w:t>
            </w:r>
            <w:r>
              <w:rPr>
                <w:sz w:val="14"/>
                <w:szCs w:val="14"/>
              </w:rPr>
              <w:tab/>
            </w:r>
          </w:p>
          <w:p w14:paraId="510FBCCA" w14:textId="77777777" w:rsidR="00A025C7" w:rsidRDefault="00A025C7" w:rsidP="00A025C7">
            <w:pPr>
              <w:pStyle w:val="ListParagraph"/>
              <w:numPr>
                <w:ilvl w:val="0"/>
                <w:numId w:val="18"/>
              </w:numPr>
              <w:ind w:left="137" w:hanging="142"/>
              <w:jc w:val="both"/>
              <w:rPr>
                <w:sz w:val="14"/>
                <w:szCs w:val="14"/>
              </w:rPr>
            </w:pPr>
            <w:r>
              <w:rPr>
                <w:sz w:val="14"/>
                <w:szCs w:val="14"/>
              </w:rPr>
              <w:t>Label items and choose appropriate words to complete short sentences</w:t>
            </w:r>
            <w:r>
              <w:rPr>
                <w:sz w:val="14"/>
                <w:szCs w:val="14"/>
              </w:rPr>
              <w:tab/>
            </w:r>
          </w:p>
          <w:p w14:paraId="63CA8452" w14:textId="77777777" w:rsidR="00A025C7" w:rsidRDefault="00A025C7" w:rsidP="00A025C7">
            <w:pPr>
              <w:pStyle w:val="ListParagraph"/>
              <w:numPr>
                <w:ilvl w:val="0"/>
                <w:numId w:val="18"/>
              </w:numPr>
              <w:ind w:left="137" w:hanging="142"/>
              <w:jc w:val="both"/>
              <w:rPr>
                <w:sz w:val="14"/>
                <w:szCs w:val="14"/>
              </w:rPr>
            </w:pPr>
            <w:r>
              <w:rPr>
                <w:sz w:val="14"/>
                <w:szCs w:val="14"/>
              </w:rPr>
              <w:t>Write one or two short sentences</w:t>
            </w:r>
            <w:r>
              <w:rPr>
                <w:sz w:val="14"/>
                <w:szCs w:val="14"/>
              </w:rPr>
              <w:tab/>
            </w:r>
          </w:p>
          <w:p w14:paraId="6B43300D" w14:textId="77777777" w:rsidR="00A025C7" w:rsidRDefault="00A025C7" w:rsidP="00A025C7">
            <w:pPr>
              <w:pStyle w:val="ListParagraph"/>
              <w:numPr>
                <w:ilvl w:val="0"/>
                <w:numId w:val="18"/>
              </w:numPr>
              <w:ind w:left="137" w:hanging="142"/>
              <w:jc w:val="both"/>
              <w:rPr>
                <w:sz w:val="14"/>
                <w:szCs w:val="14"/>
              </w:rPr>
            </w:pPr>
            <w:r>
              <w:rPr>
                <w:sz w:val="14"/>
                <w:szCs w:val="14"/>
              </w:rPr>
              <w:lastRenderedPageBreak/>
              <w:t>Write short phrases used in everyday conversations correctly</w:t>
            </w:r>
          </w:p>
        </w:tc>
        <w:tc>
          <w:tcPr>
            <w:tcW w:w="3579" w:type="dxa"/>
            <w:tcBorders>
              <w:top w:val="single" w:sz="4" w:space="0" w:color="auto"/>
              <w:left w:val="single" w:sz="4" w:space="0" w:color="auto"/>
              <w:bottom w:val="single" w:sz="4" w:space="0" w:color="auto"/>
              <w:right w:val="single" w:sz="4" w:space="0" w:color="auto"/>
            </w:tcBorders>
            <w:hideMark/>
          </w:tcPr>
          <w:p w14:paraId="0B976301" w14:textId="77777777" w:rsidR="00A025C7" w:rsidRDefault="00A025C7">
            <w:pPr>
              <w:ind w:hanging="31"/>
              <w:rPr>
                <w:b/>
                <w:sz w:val="20"/>
                <w:szCs w:val="20"/>
              </w:rPr>
            </w:pPr>
            <w:r>
              <w:rPr>
                <w:b/>
                <w:sz w:val="20"/>
                <w:szCs w:val="20"/>
              </w:rPr>
              <w:lastRenderedPageBreak/>
              <w:t>At Lower Key Stage 2:</w:t>
            </w:r>
          </w:p>
          <w:p w14:paraId="49BDCFA4" w14:textId="77777777" w:rsidR="00A025C7" w:rsidRDefault="00A025C7" w:rsidP="00A025C7">
            <w:pPr>
              <w:pStyle w:val="ListParagraph"/>
              <w:numPr>
                <w:ilvl w:val="0"/>
                <w:numId w:val="19"/>
              </w:numPr>
              <w:ind w:left="111" w:hanging="142"/>
              <w:jc w:val="both"/>
              <w:rPr>
                <w:sz w:val="14"/>
                <w:szCs w:val="14"/>
              </w:rPr>
            </w:pPr>
            <w:r>
              <w:rPr>
                <w:sz w:val="14"/>
                <w:szCs w:val="14"/>
              </w:rPr>
              <w:t>Write a few short sentences using familiar expressions</w:t>
            </w:r>
          </w:p>
          <w:p w14:paraId="11D39BDA" w14:textId="77777777" w:rsidR="00A025C7" w:rsidRDefault="00A025C7" w:rsidP="00A025C7">
            <w:pPr>
              <w:pStyle w:val="ListParagraph"/>
              <w:numPr>
                <w:ilvl w:val="0"/>
                <w:numId w:val="19"/>
              </w:numPr>
              <w:ind w:left="111" w:hanging="142"/>
              <w:jc w:val="both"/>
              <w:rPr>
                <w:sz w:val="14"/>
                <w:szCs w:val="14"/>
              </w:rPr>
            </w:pPr>
            <w:r>
              <w:rPr>
                <w:sz w:val="14"/>
                <w:szCs w:val="14"/>
              </w:rPr>
              <w:t>Express personal experiences and responses</w:t>
            </w:r>
            <w:r>
              <w:rPr>
                <w:sz w:val="14"/>
                <w:szCs w:val="14"/>
              </w:rPr>
              <w:tab/>
            </w:r>
          </w:p>
          <w:p w14:paraId="7E0EA26E" w14:textId="77777777" w:rsidR="00A025C7" w:rsidRDefault="00A025C7" w:rsidP="00A025C7">
            <w:pPr>
              <w:pStyle w:val="ListParagraph"/>
              <w:numPr>
                <w:ilvl w:val="0"/>
                <w:numId w:val="19"/>
              </w:numPr>
              <w:ind w:left="111" w:hanging="142"/>
              <w:jc w:val="both"/>
              <w:rPr>
                <w:sz w:val="14"/>
                <w:szCs w:val="14"/>
              </w:rPr>
            </w:pPr>
            <w:r>
              <w:rPr>
                <w:sz w:val="14"/>
                <w:szCs w:val="14"/>
              </w:rPr>
              <w:t>Write short phrases from memory with spelling that is readily understandable</w:t>
            </w:r>
          </w:p>
        </w:tc>
        <w:tc>
          <w:tcPr>
            <w:tcW w:w="3580" w:type="dxa"/>
            <w:tcBorders>
              <w:top w:val="single" w:sz="4" w:space="0" w:color="auto"/>
              <w:left w:val="single" w:sz="4" w:space="0" w:color="auto"/>
              <w:bottom w:val="single" w:sz="4" w:space="0" w:color="auto"/>
              <w:right w:val="single" w:sz="4" w:space="0" w:color="auto"/>
            </w:tcBorders>
            <w:hideMark/>
          </w:tcPr>
          <w:p w14:paraId="127A448F" w14:textId="77777777" w:rsidR="00A025C7" w:rsidRDefault="00A025C7">
            <w:pPr>
              <w:ind w:hanging="72"/>
              <w:rPr>
                <w:b/>
                <w:sz w:val="20"/>
                <w:szCs w:val="20"/>
              </w:rPr>
            </w:pPr>
            <w:r>
              <w:rPr>
                <w:b/>
                <w:sz w:val="20"/>
                <w:szCs w:val="20"/>
              </w:rPr>
              <w:t>At Upper Key Stage 2:</w:t>
            </w:r>
          </w:p>
          <w:p w14:paraId="77A4D951" w14:textId="77777777" w:rsidR="00A025C7" w:rsidRDefault="00A025C7" w:rsidP="00A025C7">
            <w:pPr>
              <w:pStyle w:val="ListParagraph"/>
              <w:numPr>
                <w:ilvl w:val="0"/>
                <w:numId w:val="20"/>
              </w:numPr>
              <w:ind w:left="70" w:hanging="142"/>
              <w:jc w:val="both"/>
              <w:rPr>
                <w:sz w:val="14"/>
                <w:szCs w:val="14"/>
              </w:rPr>
            </w:pPr>
            <w:r>
              <w:rPr>
                <w:sz w:val="14"/>
                <w:szCs w:val="14"/>
              </w:rPr>
              <w:t>Write short texts on familiar topics</w:t>
            </w:r>
            <w:r>
              <w:rPr>
                <w:sz w:val="14"/>
                <w:szCs w:val="14"/>
              </w:rPr>
              <w:tab/>
            </w:r>
          </w:p>
          <w:p w14:paraId="0A32018C" w14:textId="77777777" w:rsidR="00A025C7" w:rsidRDefault="00A025C7" w:rsidP="00A025C7">
            <w:pPr>
              <w:pStyle w:val="ListParagraph"/>
              <w:numPr>
                <w:ilvl w:val="0"/>
                <w:numId w:val="20"/>
              </w:numPr>
              <w:ind w:left="70" w:hanging="142"/>
              <w:jc w:val="both"/>
              <w:rPr>
                <w:sz w:val="14"/>
                <w:szCs w:val="14"/>
              </w:rPr>
            </w:pPr>
            <w:r>
              <w:rPr>
                <w:sz w:val="14"/>
                <w:szCs w:val="14"/>
              </w:rPr>
              <w:t>Use knowledge of grammar to enhance or change the meaning of phrases</w:t>
            </w:r>
            <w:r>
              <w:rPr>
                <w:sz w:val="14"/>
                <w:szCs w:val="14"/>
              </w:rPr>
              <w:tab/>
            </w:r>
          </w:p>
          <w:p w14:paraId="3B721AEC" w14:textId="77777777" w:rsidR="00A025C7" w:rsidRDefault="00A025C7" w:rsidP="00A025C7">
            <w:pPr>
              <w:pStyle w:val="ListParagraph"/>
              <w:numPr>
                <w:ilvl w:val="0"/>
                <w:numId w:val="20"/>
              </w:numPr>
              <w:ind w:left="70" w:hanging="142"/>
              <w:jc w:val="both"/>
              <w:rPr>
                <w:sz w:val="14"/>
                <w:szCs w:val="14"/>
              </w:rPr>
            </w:pPr>
            <w:r>
              <w:rPr>
                <w:sz w:val="14"/>
                <w:szCs w:val="14"/>
              </w:rPr>
              <w:t>Use dictionaries or glossaries to check words</w:t>
            </w:r>
            <w:r>
              <w:rPr>
                <w:sz w:val="14"/>
                <w:szCs w:val="14"/>
              </w:rPr>
              <w:tab/>
            </w:r>
          </w:p>
          <w:p w14:paraId="237F9904" w14:textId="77777777" w:rsidR="00A025C7" w:rsidRDefault="00A025C7" w:rsidP="00A025C7">
            <w:pPr>
              <w:pStyle w:val="ListParagraph"/>
              <w:numPr>
                <w:ilvl w:val="0"/>
                <w:numId w:val="20"/>
              </w:numPr>
              <w:ind w:left="70" w:hanging="142"/>
              <w:jc w:val="both"/>
              <w:rPr>
                <w:sz w:val="14"/>
                <w:szCs w:val="14"/>
              </w:rPr>
            </w:pPr>
            <w:r>
              <w:rPr>
                <w:sz w:val="14"/>
                <w:szCs w:val="14"/>
              </w:rPr>
              <w:lastRenderedPageBreak/>
              <w:t xml:space="preserve">Refer to recent experiences or </w:t>
            </w:r>
            <w:proofErr w:type="gramStart"/>
            <w:r>
              <w:rPr>
                <w:sz w:val="14"/>
                <w:szCs w:val="14"/>
              </w:rPr>
              <w:t>future plans</w:t>
            </w:r>
            <w:proofErr w:type="gramEnd"/>
            <w:r>
              <w:rPr>
                <w:sz w:val="14"/>
                <w:szCs w:val="14"/>
              </w:rPr>
              <w:t>, as well as to everyday activities</w:t>
            </w:r>
            <w:r>
              <w:rPr>
                <w:sz w:val="14"/>
                <w:szCs w:val="14"/>
              </w:rPr>
              <w:tab/>
            </w:r>
          </w:p>
          <w:p w14:paraId="711DFAA7" w14:textId="77777777" w:rsidR="00A025C7" w:rsidRDefault="00A025C7" w:rsidP="00A025C7">
            <w:pPr>
              <w:pStyle w:val="ListParagraph"/>
              <w:numPr>
                <w:ilvl w:val="0"/>
                <w:numId w:val="20"/>
              </w:numPr>
              <w:ind w:left="70" w:hanging="142"/>
              <w:jc w:val="both"/>
              <w:rPr>
                <w:sz w:val="14"/>
                <w:szCs w:val="14"/>
              </w:rPr>
            </w:pPr>
            <w:r>
              <w:rPr>
                <w:sz w:val="14"/>
                <w:szCs w:val="14"/>
              </w:rPr>
              <w:t>Include imaginative and adventurous word choices</w:t>
            </w:r>
          </w:p>
          <w:p w14:paraId="2625CE75" w14:textId="77777777" w:rsidR="00A025C7" w:rsidRDefault="00A025C7" w:rsidP="00A025C7">
            <w:pPr>
              <w:pStyle w:val="ListParagraph"/>
              <w:numPr>
                <w:ilvl w:val="0"/>
                <w:numId w:val="20"/>
              </w:numPr>
              <w:ind w:left="70" w:hanging="142"/>
              <w:jc w:val="both"/>
              <w:rPr>
                <w:sz w:val="14"/>
                <w:szCs w:val="14"/>
              </w:rPr>
            </w:pPr>
            <w:r>
              <w:rPr>
                <w:sz w:val="14"/>
                <w:szCs w:val="14"/>
              </w:rPr>
              <w:t>Convey meaning</w:t>
            </w:r>
            <w:r>
              <w:rPr>
                <w:sz w:val="14"/>
                <w:szCs w:val="14"/>
              </w:rPr>
              <w:tab/>
            </w:r>
          </w:p>
          <w:p w14:paraId="136E26AA" w14:textId="77777777" w:rsidR="00A025C7" w:rsidRDefault="00A025C7" w:rsidP="00A025C7">
            <w:pPr>
              <w:pStyle w:val="ListParagraph"/>
              <w:numPr>
                <w:ilvl w:val="0"/>
                <w:numId w:val="20"/>
              </w:numPr>
              <w:ind w:left="70" w:hanging="142"/>
              <w:jc w:val="both"/>
              <w:rPr>
                <w:sz w:val="14"/>
                <w:szCs w:val="14"/>
              </w:rPr>
            </w:pPr>
            <w:r>
              <w:rPr>
                <w:sz w:val="14"/>
                <w:szCs w:val="14"/>
              </w:rPr>
              <w:t>Use dictionaries or glossaries to check words</w:t>
            </w:r>
          </w:p>
        </w:tc>
      </w:tr>
      <w:tr w:rsidR="00A025C7" w14:paraId="59872577" w14:textId="77777777" w:rsidTr="00A025C7">
        <w:tc>
          <w:tcPr>
            <w:tcW w:w="15168"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FB623C6" w14:textId="77777777" w:rsidR="00A025C7" w:rsidRDefault="00A025C7">
            <w:pPr>
              <w:jc w:val="center"/>
              <w:rPr>
                <w:b/>
                <w:sz w:val="20"/>
                <w:szCs w:val="20"/>
              </w:rPr>
            </w:pPr>
            <w:r>
              <w:rPr>
                <w:b/>
                <w:sz w:val="20"/>
                <w:szCs w:val="20"/>
              </w:rPr>
              <w:lastRenderedPageBreak/>
              <w:t>Speak Confidently</w:t>
            </w:r>
          </w:p>
        </w:tc>
      </w:tr>
      <w:tr w:rsidR="00A025C7" w14:paraId="45C4AA3B" w14:textId="77777777" w:rsidTr="00A025C7">
        <w:tc>
          <w:tcPr>
            <w:tcW w:w="851" w:type="dxa"/>
            <w:tcBorders>
              <w:top w:val="single" w:sz="4" w:space="0" w:color="auto"/>
              <w:left w:val="single" w:sz="4" w:space="0" w:color="auto"/>
              <w:bottom w:val="single" w:sz="4" w:space="0" w:color="auto"/>
              <w:right w:val="single" w:sz="4" w:space="0" w:color="auto"/>
            </w:tcBorders>
          </w:tcPr>
          <w:p w14:paraId="30B52B76" w14:textId="77777777" w:rsidR="00A025C7" w:rsidRDefault="00A025C7">
            <w:pPr>
              <w:jc w:val="center"/>
              <w:rPr>
                <w:sz w:val="12"/>
                <w:szCs w:val="12"/>
              </w:rPr>
            </w:pPr>
          </w:p>
          <w:p w14:paraId="3151108E" w14:textId="77777777" w:rsidR="00A025C7" w:rsidRDefault="00A025C7">
            <w:pPr>
              <w:jc w:val="center"/>
              <w:rPr>
                <w:b/>
                <w:sz w:val="20"/>
                <w:szCs w:val="20"/>
              </w:rPr>
            </w:pPr>
            <w:r>
              <w:rPr>
                <w:b/>
                <w:sz w:val="20"/>
                <w:szCs w:val="20"/>
              </w:rPr>
              <w:t>Skills</w:t>
            </w:r>
          </w:p>
          <w:p w14:paraId="0DF4E464" w14:textId="77777777" w:rsidR="00A025C7" w:rsidRDefault="00A025C7">
            <w:pPr>
              <w:jc w:val="center"/>
            </w:pPr>
          </w:p>
        </w:tc>
        <w:tc>
          <w:tcPr>
            <w:tcW w:w="3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EA8AC7" w14:textId="77777777" w:rsidR="00A025C7" w:rsidRDefault="00A025C7">
            <w:pPr>
              <w:rPr>
                <w:b/>
                <w:sz w:val="20"/>
                <w:szCs w:val="20"/>
              </w:rPr>
            </w:pPr>
            <w:r>
              <w:rPr>
                <w:b/>
                <w:sz w:val="20"/>
                <w:szCs w:val="20"/>
              </w:rPr>
              <w:t>At EYFS:</w:t>
            </w:r>
          </w:p>
          <w:p w14:paraId="6EDA9B7A" w14:textId="77777777" w:rsidR="00A025C7" w:rsidRDefault="00A025C7">
            <w:pPr>
              <w:rPr>
                <w:b/>
                <w:sz w:val="20"/>
                <w:szCs w:val="20"/>
              </w:rPr>
            </w:pPr>
            <w:r>
              <w:rPr>
                <w:sz w:val="20"/>
                <w:szCs w:val="20"/>
              </w:rPr>
              <w:t>To be developed with new EYFS curriculum 2021.</w:t>
            </w:r>
          </w:p>
        </w:tc>
        <w:tc>
          <w:tcPr>
            <w:tcW w:w="3579" w:type="dxa"/>
            <w:tcBorders>
              <w:top w:val="single" w:sz="4" w:space="0" w:color="auto"/>
              <w:left w:val="single" w:sz="4" w:space="0" w:color="auto"/>
              <w:bottom w:val="single" w:sz="4" w:space="0" w:color="auto"/>
              <w:right w:val="single" w:sz="4" w:space="0" w:color="auto"/>
            </w:tcBorders>
            <w:hideMark/>
          </w:tcPr>
          <w:p w14:paraId="538B9772" w14:textId="77777777" w:rsidR="00A025C7" w:rsidRDefault="00A025C7">
            <w:pPr>
              <w:ind w:hanging="5"/>
              <w:rPr>
                <w:b/>
                <w:sz w:val="20"/>
                <w:szCs w:val="20"/>
              </w:rPr>
            </w:pPr>
            <w:r>
              <w:rPr>
                <w:b/>
                <w:sz w:val="20"/>
                <w:szCs w:val="20"/>
              </w:rPr>
              <w:t>At Key Stage 1:</w:t>
            </w:r>
          </w:p>
          <w:p w14:paraId="2D3DE1A2" w14:textId="77777777" w:rsidR="00A025C7" w:rsidRDefault="00A025C7" w:rsidP="00A025C7">
            <w:pPr>
              <w:pStyle w:val="ListParagraph"/>
              <w:numPr>
                <w:ilvl w:val="0"/>
                <w:numId w:val="21"/>
              </w:numPr>
              <w:ind w:left="137" w:hanging="142"/>
              <w:jc w:val="both"/>
              <w:rPr>
                <w:sz w:val="14"/>
                <w:szCs w:val="14"/>
              </w:rPr>
            </w:pPr>
            <w:r>
              <w:rPr>
                <w:sz w:val="14"/>
                <w:szCs w:val="14"/>
              </w:rPr>
              <w:t>Understand a range of spoken phrases</w:t>
            </w:r>
          </w:p>
          <w:p w14:paraId="3A05C8F0" w14:textId="77777777" w:rsidR="00A025C7" w:rsidRDefault="00A025C7" w:rsidP="00A025C7">
            <w:pPr>
              <w:pStyle w:val="ListParagraph"/>
              <w:numPr>
                <w:ilvl w:val="0"/>
                <w:numId w:val="21"/>
              </w:numPr>
              <w:ind w:left="137" w:hanging="142"/>
              <w:jc w:val="both"/>
              <w:rPr>
                <w:sz w:val="14"/>
                <w:szCs w:val="14"/>
              </w:rPr>
            </w:pPr>
            <w:r>
              <w:rPr>
                <w:sz w:val="14"/>
                <w:szCs w:val="14"/>
              </w:rPr>
              <w:t>Understand standard language</w:t>
            </w:r>
          </w:p>
          <w:p w14:paraId="0AFA64CD" w14:textId="77777777" w:rsidR="00A025C7" w:rsidRDefault="00A025C7" w:rsidP="00A025C7">
            <w:pPr>
              <w:pStyle w:val="ListParagraph"/>
              <w:numPr>
                <w:ilvl w:val="0"/>
                <w:numId w:val="21"/>
              </w:numPr>
              <w:ind w:left="137" w:hanging="142"/>
              <w:jc w:val="both"/>
              <w:rPr>
                <w:sz w:val="14"/>
                <w:szCs w:val="14"/>
              </w:rPr>
            </w:pPr>
            <w:r>
              <w:rPr>
                <w:sz w:val="14"/>
                <w:szCs w:val="14"/>
              </w:rPr>
              <w:t>Answer simple questions and give basic information</w:t>
            </w:r>
          </w:p>
          <w:p w14:paraId="42F9B622" w14:textId="77777777" w:rsidR="00A025C7" w:rsidRDefault="00A025C7" w:rsidP="00A025C7">
            <w:pPr>
              <w:pStyle w:val="ListParagraph"/>
              <w:numPr>
                <w:ilvl w:val="0"/>
                <w:numId w:val="21"/>
              </w:numPr>
              <w:ind w:left="137" w:hanging="142"/>
              <w:jc w:val="both"/>
              <w:rPr>
                <w:sz w:val="14"/>
                <w:szCs w:val="14"/>
              </w:rPr>
            </w:pPr>
            <w:r>
              <w:rPr>
                <w:sz w:val="14"/>
                <w:szCs w:val="14"/>
              </w:rPr>
              <w:t>Give responses to questions about everyday events</w:t>
            </w:r>
          </w:p>
          <w:p w14:paraId="00CD0FE5" w14:textId="77777777" w:rsidR="00A025C7" w:rsidRDefault="00A025C7" w:rsidP="00A025C7">
            <w:pPr>
              <w:pStyle w:val="ListParagraph"/>
              <w:numPr>
                <w:ilvl w:val="0"/>
                <w:numId w:val="21"/>
              </w:numPr>
              <w:ind w:left="137" w:hanging="142"/>
              <w:jc w:val="both"/>
              <w:rPr>
                <w:sz w:val="14"/>
                <w:szCs w:val="14"/>
              </w:rPr>
            </w:pPr>
            <w:r>
              <w:rPr>
                <w:sz w:val="14"/>
                <w:szCs w:val="14"/>
              </w:rPr>
              <w:t>Pronounce words showing a knowledge of sound patterns</w:t>
            </w:r>
          </w:p>
        </w:tc>
        <w:tc>
          <w:tcPr>
            <w:tcW w:w="3579" w:type="dxa"/>
            <w:tcBorders>
              <w:top w:val="single" w:sz="4" w:space="0" w:color="auto"/>
              <w:left w:val="single" w:sz="4" w:space="0" w:color="auto"/>
              <w:bottom w:val="single" w:sz="4" w:space="0" w:color="auto"/>
              <w:right w:val="single" w:sz="4" w:space="0" w:color="auto"/>
            </w:tcBorders>
            <w:hideMark/>
          </w:tcPr>
          <w:p w14:paraId="55E779FD" w14:textId="77777777" w:rsidR="00A025C7" w:rsidRDefault="00A025C7">
            <w:pPr>
              <w:ind w:hanging="31"/>
              <w:rPr>
                <w:b/>
                <w:sz w:val="20"/>
                <w:szCs w:val="20"/>
              </w:rPr>
            </w:pPr>
            <w:r>
              <w:rPr>
                <w:b/>
                <w:sz w:val="20"/>
                <w:szCs w:val="20"/>
              </w:rPr>
              <w:t>At Lower Key Stage 2:</w:t>
            </w:r>
          </w:p>
          <w:p w14:paraId="2C3FC8C9" w14:textId="77777777" w:rsidR="00A025C7" w:rsidRDefault="00A025C7" w:rsidP="00A025C7">
            <w:pPr>
              <w:pStyle w:val="ListParagraph"/>
              <w:numPr>
                <w:ilvl w:val="0"/>
                <w:numId w:val="22"/>
              </w:numPr>
              <w:ind w:left="111" w:hanging="142"/>
              <w:jc w:val="both"/>
              <w:rPr>
                <w:sz w:val="14"/>
                <w:szCs w:val="14"/>
              </w:rPr>
            </w:pPr>
            <w:r>
              <w:rPr>
                <w:sz w:val="14"/>
                <w:szCs w:val="14"/>
              </w:rPr>
              <w:t>Understand the main points from spoken passages</w:t>
            </w:r>
          </w:p>
          <w:p w14:paraId="26069F36" w14:textId="77777777" w:rsidR="00A025C7" w:rsidRDefault="00A025C7" w:rsidP="00A025C7">
            <w:pPr>
              <w:pStyle w:val="ListParagraph"/>
              <w:numPr>
                <w:ilvl w:val="0"/>
                <w:numId w:val="22"/>
              </w:numPr>
              <w:ind w:left="111" w:hanging="142"/>
              <w:jc w:val="both"/>
              <w:rPr>
                <w:sz w:val="14"/>
                <w:szCs w:val="14"/>
              </w:rPr>
            </w:pPr>
            <w:r>
              <w:rPr>
                <w:sz w:val="14"/>
                <w:szCs w:val="14"/>
              </w:rPr>
              <w:t>Ask others to repeat words or phrases if necessary</w:t>
            </w:r>
          </w:p>
          <w:p w14:paraId="6716AC70" w14:textId="77777777" w:rsidR="00A025C7" w:rsidRDefault="00A025C7" w:rsidP="00A025C7">
            <w:pPr>
              <w:pStyle w:val="ListParagraph"/>
              <w:numPr>
                <w:ilvl w:val="0"/>
                <w:numId w:val="22"/>
              </w:numPr>
              <w:ind w:left="111" w:hanging="142"/>
              <w:jc w:val="both"/>
              <w:rPr>
                <w:sz w:val="14"/>
                <w:szCs w:val="14"/>
              </w:rPr>
            </w:pPr>
            <w:r>
              <w:rPr>
                <w:sz w:val="14"/>
                <w:szCs w:val="14"/>
              </w:rPr>
              <w:t>Ask and answer simple questions and talk about interests</w:t>
            </w:r>
          </w:p>
          <w:p w14:paraId="6BE22C03" w14:textId="77777777" w:rsidR="00A025C7" w:rsidRDefault="00A025C7" w:rsidP="00A025C7">
            <w:pPr>
              <w:pStyle w:val="ListParagraph"/>
              <w:numPr>
                <w:ilvl w:val="0"/>
                <w:numId w:val="22"/>
              </w:numPr>
              <w:ind w:left="111" w:hanging="142"/>
              <w:jc w:val="both"/>
              <w:rPr>
                <w:sz w:val="14"/>
                <w:szCs w:val="14"/>
              </w:rPr>
            </w:pPr>
            <w:r>
              <w:rPr>
                <w:sz w:val="14"/>
                <w:szCs w:val="14"/>
              </w:rPr>
              <w:t>Take part in discussions and tasks</w:t>
            </w:r>
            <w:r>
              <w:rPr>
                <w:sz w:val="14"/>
                <w:szCs w:val="14"/>
              </w:rPr>
              <w:tab/>
            </w:r>
          </w:p>
          <w:p w14:paraId="5EBF5B6F" w14:textId="77777777" w:rsidR="00A025C7" w:rsidRDefault="00A025C7" w:rsidP="00A025C7">
            <w:pPr>
              <w:pStyle w:val="ListParagraph"/>
              <w:numPr>
                <w:ilvl w:val="0"/>
                <w:numId w:val="22"/>
              </w:numPr>
              <w:ind w:left="111" w:hanging="142"/>
              <w:jc w:val="both"/>
              <w:rPr>
                <w:sz w:val="14"/>
                <w:szCs w:val="14"/>
              </w:rPr>
            </w:pPr>
            <w:r>
              <w:rPr>
                <w:sz w:val="14"/>
                <w:szCs w:val="14"/>
              </w:rPr>
              <w:t>Demonstrate a growing vocabulary</w:t>
            </w:r>
          </w:p>
        </w:tc>
        <w:tc>
          <w:tcPr>
            <w:tcW w:w="3580" w:type="dxa"/>
            <w:tcBorders>
              <w:top w:val="single" w:sz="4" w:space="0" w:color="auto"/>
              <w:left w:val="single" w:sz="4" w:space="0" w:color="auto"/>
              <w:bottom w:val="single" w:sz="4" w:space="0" w:color="auto"/>
              <w:right w:val="single" w:sz="4" w:space="0" w:color="auto"/>
            </w:tcBorders>
            <w:hideMark/>
          </w:tcPr>
          <w:p w14:paraId="6E23A456" w14:textId="77777777" w:rsidR="00A025C7" w:rsidRDefault="00A025C7">
            <w:pPr>
              <w:ind w:hanging="72"/>
              <w:rPr>
                <w:b/>
                <w:sz w:val="20"/>
                <w:szCs w:val="20"/>
              </w:rPr>
            </w:pPr>
            <w:r>
              <w:rPr>
                <w:b/>
                <w:sz w:val="20"/>
                <w:szCs w:val="20"/>
              </w:rPr>
              <w:t>At Upper Key Stage 2:</w:t>
            </w:r>
          </w:p>
          <w:p w14:paraId="68647079" w14:textId="77777777" w:rsidR="00A025C7" w:rsidRDefault="00A025C7" w:rsidP="00A025C7">
            <w:pPr>
              <w:pStyle w:val="ListParagraph"/>
              <w:numPr>
                <w:ilvl w:val="0"/>
                <w:numId w:val="23"/>
              </w:numPr>
              <w:ind w:left="70" w:hanging="142"/>
              <w:jc w:val="both"/>
              <w:rPr>
                <w:sz w:val="14"/>
                <w:szCs w:val="14"/>
              </w:rPr>
            </w:pPr>
            <w:r>
              <w:rPr>
                <w:sz w:val="14"/>
                <w:szCs w:val="14"/>
              </w:rPr>
              <w:t>Understand the main points and opinions in spoken passages</w:t>
            </w:r>
            <w:r>
              <w:rPr>
                <w:sz w:val="14"/>
                <w:szCs w:val="14"/>
              </w:rPr>
              <w:tab/>
            </w:r>
          </w:p>
          <w:p w14:paraId="703BCE43" w14:textId="77777777" w:rsidR="00A025C7" w:rsidRDefault="00A025C7" w:rsidP="00A025C7">
            <w:pPr>
              <w:pStyle w:val="ListParagraph"/>
              <w:numPr>
                <w:ilvl w:val="0"/>
                <w:numId w:val="23"/>
              </w:numPr>
              <w:ind w:left="70" w:hanging="142"/>
              <w:jc w:val="both"/>
              <w:rPr>
                <w:sz w:val="14"/>
                <w:szCs w:val="14"/>
              </w:rPr>
            </w:pPr>
            <w:r>
              <w:rPr>
                <w:sz w:val="14"/>
                <w:szCs w:val="14"/>
              </w:rPr>
              <w:t xml:space="preserve">Give a </w:t>
            </w:r>
            <w:proofErr w:type="gramStart"/>
            <w:r>
              <w:rPr>
                <w:sz w:val="14"/>
                <w:szCs w:val="14"/>
              </w:rPr>
              <w:t>short prepared</w:t>
            </w:r>
            <w:proofErr w:type="gramEnd"/>
            <w:r>
              <w:rPr>
                <w:sz w:val="14"/>
                <w:szCs w:val="14"/>
              </w:rPr>
              <w:t xml:space="preserve"> talk that includes opinions</w:t>
            </w:r>
            <w:r>
              <w:rPr>
                <w:sz w:val="14"/>
                <w:szCs w:val="14"/>
              </w:rPr>
              <w:tab/>
            </w:r>
          </w:p>
          <w:p w14:paraId="4164C74B" w14:textId="77777777" w:rsidR="00A025C7" w:rsidRDefault="00A025C7" w:rsidP="00A025C7">
            <w:pPr>
              <w:pStyle w:val="ListParagraph"/>
              <w:numPr>
                <w:ilvl w:val="0"/>
                <w:numId w:val="23"/>
              </w:numPr>
              <w:ind w:left="70" w:hanging="142"/>
              <w:jc w:val="both"/>
              <w:rPr>
                <w:sz w:val="14"/>
                <w:szCs w:val="14"/>
              </w:rPr>
            </w:pPr>
            <w:r>
              <w:rPr>
                <w:sz w:val="14"/>
                <w:szCs w:val="14"/>
              </w:rPr>
              <w:t>Take part in conversations to seek and give information</w:t>
            </w:r>
          </w:p>
          <w:p w14:paraId="523E51E6" w14:textId="77777777" w:rsidR="00A025C7" w:rsidRDefault="00A025C7" w:rsidP="00A025C7">
            <w:pPr>
              <w:pStyle w:val="ListParagraph"/>
              <w:numPr>
                <w:ilvl w:val="0"/>
                <w:numId w:val="23"/>
              </w:numPr>
              <w:ind w:left="70" w:hanging="142"/>
              <w:jc w:val="both"/>
              <w:rPr>
                <w:sz w:val="14"/>
                <w:szCs w:val="14"/>
              </w:rPr>
            </w:pPr>
            <w:r>
              <w:rPr>
                <w:sz w:val="14"/>
                <w:szCs w:val="14"/>
              </w:rPr>
              <w:t xml:space="preserve">Refer to recent experiences or </w:t>
            </w:r>
            <w:proofErr w:type="gramStart"/>
            <w:r>
              <w:rPr>
                <w:sz w:val="14"/>
                <w:szCs w:val="14"/>
              </w:rPr>
              <w:t>future plans</w:t>
            </w:r>
            <w:proofErr w:type="gramEnd"/>
            <w:r>
              <w:rPr>
                <w:sz w:val="14"/>
                <w:szCs w:val="14"/>
              </w:rPr>
              <w:t>, everyday activities and interests</w:t>
            </w:r>
          </w:p>
          <w:p w14:paraId="3BD8D399" w14:textId="77777777" w:rsidR="00A025C7" w:rsidRDefault="00A025C7" w:rsidP="00A025C7">
            <w:pPr>
              <w:pStyle w:val="ListParagraph"/>
              <w:numPr>
                <w:ilvl w:val="0"/>
                <w:numId w:val="23"/>
              </w:numPr>
              <w:ind w:left="70" w:hanging="142"/>
              <w:jc w:val="both"/>
              <w:rPr>
                <w:sz w:val="14"/>
                <w:szCs w:val="14"/>
              </w:rPr>
            </w:pPr>
            <w:r>
              <w:rPr>
                <w:sz w:val="14"/>
                <w:szCs w:val="14"/>
              </w:rPr>
              <w:t>Vary language and produce extended responses</w:t>
            </w:r>
            <w:r>
              <w:rPr>
                <w:sz w:val="14"/>
                <w:szCs w:val="14"/>
              </w:rPr>
              <w:tab/>
            </w:r>
          </w:p>
          <w:p w14:paraId="083A75C5" w14:textId="77777777" w:rsidR="00A025C7" w:rsidRDefault="00A025C7" w:rsidP="00A025C7">
            <w:pPr>
              <w:pStyle w:val="ListParagraph"/>
              <w:numPr>
                <w:ilvl w:val="0"/>
                <w:numId w:val="23"/>
              </w:numPr>
              <w:ind w:left="70" w:hanging="142"/>
              <w:jc w:val="both"/>
              <w:rPr>
                <w:sz w:val="14"/>
                <w:szCs w:val="14"/>
              </w:rPr>
            </w:pPr>
            <w:r>
              <w:rPr>
                <w:sz w:val="14"/>
                <w:szCs w:val="14"/>
              </w:rPr>
              <w:t>Be understood with little or no difficulty</w:t>
            </w:r>
          </w:p>
        </w:tc>
      </w:tr>
      <w:tr w:rsidR="00A025C7" w14:paraId="7BD07794" w14:textId="77777777" w:rsidTr="00A025C7">
        <w:tc>
          <w:tcPr>
            <w:tcW w:w="15168"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4C384F5" w14:textId="77777777" w:rsidR="00A025C7" w:rsidRDefault="00A025C7">
            <w:pPr>
              <w:jc w:val="center"/>
              <w:rPr>
                <w:b/>
                <w:sz w:val="20"/>
                <w:szCs w:val="20"/>
              </w:rPr>
            </w:pPr>
            <w:r>
              <w:rPr>
                <w:b/>
                <w:sz w:val="20"/>
                <w:szCs w:val="20"/>
              </w:rPr>
              <w:t>Understand the Culture</w:t>
            </w:r>
          </w:p>
        </w:tc>
      </w:tr>
      <w:tr w:rsidR="00A025C7" w14:paraId="6EB9D0F6" w14:textId="77777777" w:rsidTr="00A025C7">
        <w:tc>
          <w:tcPr>
            <w:tcW w:w="851" w:type="dxa"/>
            <w:tcBorders>
              <w:top w:val="single" w:sz="4" w:space="0" w:color="auto"/>
              <w:left w:val="single" w:sz="4" w:space="0" w:color="auto"/>
              <w:bottom w:val="single" w:sz="4" w:space="0" w:color="auto"/>
              <w:right w:val="single" w:sz="4" w:space="0" w:color="auto"/>
            </w:tcBorders>
          </w:tcPr>
          <w:p w14:paraId="07885B09" w14:textId="77777777" w:rsidR="00A025C7" w:rsidRDefault="00A025C7">
            <w:pPr>
              <w:jc w:val="center"/>
              <w:rPr>
                <w:sz w:val="12"/>
                <w:szCs w:val="12"/>
              </w:rPr>
            </w:pPr>
          </w:p>
          <w:p w14:paraId="15191BE6" w14:textId="77777777" w:rsidR="00A025C7" w:rsidRDefault="00A025C7">
            <w:pPr>
              <w:jc w:val="center"/>
              <w:rPr>
                <w:b/>
                <w:sz w:val="20"/>
                <w:szCs w:val="20"/>
              </w:rPr>
            </w:pPr>
            <w:r>
              <w:rPr>
                <w:b/>
                <w:sz w:val="20"/>
                <w:szCs w:val="20"/>
              </w:rPr>
              <w:t>Skills</w:t>
            </w:r>
          </w:p>
          <w:p w14:paraId="7F4FFFCC" w14:textId="77777777" w:rsidR="00A025C7" w:rsidRDefault="00A025C7">
            <w:pPr>
              <w:jc w:val="center"/>
            </w:pPr>
          </w:p>
        </w:tc>
        <w:tc>
          <w:tcPr>
            <w:tcW w:w="3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152C9F" w14:textId="77777777" w:rsidR="00A025C7" w:rsidRDefault="00A025C7">
            <w:pPr>
              <w:rPr>
                <w:b/>
                <w:sz w:val="20"/>
                <w:szCs w:val="20"/>
              </w:rPr>
            </w:pPr>
            <w:r>
              <w:rPr>
                <w:b/>
                <w:sz w:val="20"/>
                <w:szCs w:val="20"/>
              </w:rPr>
              <w:t>At EYFS:</w:t>
            </w:r>
          </w:p>
          <w:p w14:paraId="365D9ED0" w14:textId="77777777" w:rsidR="00A025C7" w:rsidRDefault="00A025C7">
            <w:pPr>
              <w:rPr>
                <w:b/>
                <w:sz w:val="20"/>
                <w:szCs w:val="20"/>
              </w:rPr>
            </w:pPr>
            <w:r>
              <w:rPr>
                <w:sz w:val="20"/>
                <w:szCs w:val="20"/>
              </w:rPr>
              <w:t>To be developed with new EYFS curriculum 2021.</w:t>
            </w:r>
          </w:p>
        </w:tc>
        <w:tc>
          <w:tcPr>
            <w:tcW w:w="3579" w:type="dxa"/>
            <w:tcBorders>
              <w:top w:val="single" w:sz="4" w:space="0" w:color="auto"/>
              <w:left w:val="single" w:sz="4" w:space="0" w:color="auto"/>
              <w:bottom w:val="single" w:sz="4" w:space="0" w:color="auto"/>
              <w:right w:val="single" w:sz="4" w:space="0" w:color="auto"/>
            </w:tcBorders>
            <w:hideMark/>
          </w:tcPr>
          <w:p w14:paraId="40A25D3E" w14:textId="77777777" w:rsidR="00A025C7" w:rsidRDefault="00A025C7">
            <w:pPr>
              <w:ind w:hanging="5"/>
              <w:rPr>
                <w:b/>
                <w:sz w:val="20"/>
                <w:szCs w:val="20"/>
              </w:rPr>
            </w:pPr>
            <w:r>
              <w:rPr>
                <w:b/>
                <w:sz w:val="20"/>
                <w:szCs w:val="20"/>
              </w:rPr>
              <w:t>At Key Stage 1:</w:t>
            </w:r>
          </w:p>
          <w:p w14:paraId="2FDFD889" w14:textId="77777777" w:rsidR="00A025C7" w:rsidRDefault="00A025C7" w:rsidP="00A025C7">
            <w:pPr>
              <w:pStyle w:val="ListParagraph"/>
              <w:numPr>
                <w:ilvl w:val="0"/>
                <w:numId w:val="21"/>
              </w:numPr>
              <w:ind w:left="137" w:hanging="137"/>
              <w:jc w:val="both"/>
              <w:rPr>
                <w:sz w:val="14"/>
                <w:szCs w:val="14"/>
              </w:rPr>
            </w:pPr>
            <w:r>
              <w:rPr>
                <w:sz w:val="14"/>
                <w:szCs w:val="14"/>
              </w:rPr>
              <w:t>Identify countries/’communities where language spoken</w:t>
            </w:r>
          </w:p>
          <w:p w14:paraId="3982BE69" w14:textId="77777777" w:rsidR="00A025C7" w:rsidRDefault="00A025C7" w:rsidP="00A025C7">
            <w:pPr>
              <w:pStyle w:val="ListParagraph"/>
              <w:numPr>
                <w:ilvl w:val="0"/>
                <w:numId w:val="21"/>
              </w:numPr>
              <w:ind w:left="137" w:hanging="137"/>
              <w:jc w:val="both"/>
              <w:rPr>
                <w:sz w:val="14"/>
                <w:szCs w:val="14"/>
              </w:rPr>
            </w:pPr>
            <w:r>
              <w:rPr>
                <w:sz w:val="14"/>
                <w:szCs w:val="14"/>
              </w:rPr>
              <w:t>Demonstrate some knowledge and understanding of the customs and features of the countries or communities where the language is spoken</w:t>
            </w:r>
            <w:r>
              <w:rPr>
                <w:sz w:val="14"/>
                <w:szCs w:val="14"/>
              </w:rPr>
              <w:tab/>
            </w:r>
          </w:p>
          <w:p w14:paraId="67CF9649" w14:textId="77777777" w:rsidR="00A025C7" w:rsidRDefault="00A025C7" w:rsidP="00A025C7">
            <w:pPr>
              <w:pStyle w:val="ListParagraph"/>
              <w:numPr>
                <w:ilvl w:val="0"/>
                <w:numId w:val="21"/>
              </w:numPr>
              <w:ind w:left="137" w:hanging="137"/>
              <w:jc w:val="both"/>
              <w:rPr>
                <w:sz w:val="14"/>
                <w:szCs w:val="14"/>
              </w:rPr>
            </w:pPr>
            <w:r>
              <w:rPr>
                <w:sz w:val="14"/>
                <w:szCs w:val="14"/>
              </w:rPr>
              <w:t>Show awareness of the social conventions when speaking to someone</w:t>
            </w:r>
          </w:p>
        </w:tc>
        <w:tc>
          <w:tcPr>
            <w:tcW w:w="3579" w:type="dxa"/>
            <w:tcBorders>
              <w:top w:val="single" w:sz="4" w:space="0" w:color="auto"/>
              <w:left w:val="single" w:sz="4" w:space="0" w:color="auto"/>
              <w:bottom w:val="single" w:sz="4" w:space="0" w:color="auto"/>
              <w:right w:val="single" w:sz="4" w:space="0" w:color="auto"/>
            </w:tcBorders>
            <w:hideMark/>
          </w:tcPr>
          <w:p w14:paraId="21C56E0D" w14:textId="77777777" w:rsidR="00A025C7" w:rsidRDefault="00A025C7">
            <w:pPr>
              <w:ind w:hanging="31"/>
              <w:rPr>
                <w:b/>
                <w:sz w:val="20"/>
                <w:szCs w:val="20"/>
              </w:rPr>
            </w:pPr>
            <w:r>
              <w:rPr>
                <w:b/>
                <w:sz w:val="20"/>
                <w:szCs w:val="20"/>
              </w:rPr>
              <w:t>At Lower Key Stage 2:</w:t>
            </w:r>
          </w:p>
          <w:p w14:paraId="2E1BA20B" w14:textId="77777777" w:rsidR="00A025C7" w:rsidRDefault="00A025C7" w:rsidP="00A025C7">
            <w:pPr>
              <w:pStyle w:val="ListParagraph"/>
              <w:numPr>
                <w:ilvl w:val="0"/>
                <w:numId w:val="22"/>
              </w:numPr>
              <w:ind w:left="111" w:hanging="142"/>
              <w:jc w:val="both"/>
              <w:rPr>
                <w:sz w:val="14"/>
                <w:szCs w:val="14"/>
              </w:rPr>
            </w:pPr>
            <w:r>
              <w:rPr>
                <w:sz w:val="14"/>
                <w:szCs w:val="14"/>
              </w:rPr>
              <w:t>Describe with some interesting details some aspects of countries or communities where the language is spoken</w:t>
            </w:r>
          </w:p>
          <w:p w14:paraId="7524581C" w14:textId="77777777" w:rsidR="00A025C7" w:rsidRDefault="00A025C7" w:rsidP="00A025C7">
            <w:pPr>
              <w:pStyle w:val="ListParagraph"/>
              <w:numPr>
                <w:ilvl w:val="0"/>
                <w:numId w:val="22"/>
              </w:numPr>
              <w:ind w:left="111" w:hanging="142"/>
              <w:jc w:val="both"/>
              <w:rPr>
                <w:sz w:val="14"/>
                <w:szCs w:val="14"/>
              </w:rPr>
            </w:pPr>
            <w:r>
              <w:rPr>
                <w:sz w:val="14"/>
                <w:szCs w:val="14"/>
              </w:rPr>
              <w:t>Make comparisons between life in countries or communities where the language is spoken and the country</w:t>
            </w:r>
          </w:p>
        </w:tc>
        <w:tc>
          <w:tcPr>
            <w:tcW w:w="3580" w:type="dxa"/>
            <w:tcBorders>
              <w:top w:val="single" w:sz="4" w:space="0" w:color="auto"/>
              <w:left w:val="single" w:sz="4" w:space="0" w:color="auto"/>
              <w:bottom w:val="single" w:sz="4" w:space="0" w:color="auto"/>
              <w:right w:val="single" w:sz="4" w:space="0" w:color="auto"/>
            </w:tcBorders>
            <w:hideMark/>
          </w:tcPr>
          <w:p w14:paraId="0E551B64" w14:textId="77777777" w:rsidR="00A025C7" w:rsidRDefault="00A025C7">
            <w:pPr>
              <w:ind w:hanging="72"/>
              <w:rPr>
                <w:b/>
                <w:sz w:val="20"/>
                <w:szCs w:val="20"/>
              </w:rPr>
            </w:pPr>
            <w:r>
              <w:rPr>
                <w:b/>
                <w:sz w:val="20"/>
                <w:szCs w:val="20"/>
              </w:rPr>
              <w:t>At Upper Key Stage 2:</w:t>
            </w:r>
          </w:p>
          <w:p w14:paraId="7208907C" w14:textId="77777777" w:rsidR="00A025C7" w:rsidRDefault="00A025C7" w:rsidP="00A025C7">
            <w:pPr>
              <w:pStyle w:val="ListParagraph"/>
              <w:numPr>
                <w:ilvl w:val="0"/>
                <w:numId w:val="23"/>
              </w:numPr>
              <w:ind w:left="70" w:hanging="142"/>
              <w:jc w:val="both"/>
              <w:rPr>
                <w:sz w:val="14"/>
                <w:szCs w:val="14"/>
              </w:rPr>
            </w:pPr>
            <w:r>
              <w:rPr>
                <w:sz w:val="14"/>
                <w:szCs w:val="14"/>
              </w:rPr>
              <w:t xml:space="preserve">Give details accounts of the customs, history and culture of the countries and communities where the language is spoken </w:t>
            </w:r>
            <w:r>
              <w:rPr>
                <w:sz w:val="14"/>
                <w:szCs w:val="14"/>
              </w:rPr>
              <w:tab/>
            </w:r>
          </w:p>
          <w:p w14:paraId="4D9BD7FD" w14:textId="77777777" w:rsidR="00A025C7" w:rsidRDefault="00A025C7" w:rsidP="00A025C7">
            <w:pPr>
              <w:pStyle w:val="ListParagraph"/>
              <w:numPr>
                <w:ilvl w:val="0"/>
                <w:numId w:val="23"/>
              </w:numPr>
              <w:ind w:left="70" w:hanging="142"/>
              <w:jc w:val="both"/>
              <w:rPr>
                <w:sz w:val="14"/>
                <w:szCs w:val="14"/>
              </w:rPr>
            </w:pPr>
            <w:r>
              <w:rPr>
                <w:sz w:val="14"/>
                <w:szCs w:val="14"/>
              </w:rPr>
              <w:t>Describe, with interesting detail, some similarities and differences between countries and communities where the language is spoken and this country</w:t>
            </w:r>
          </w:p>
        </w:tc>
      </w:tr>
      <w:tr w:rsidR="00A025C7" w14:paraId="41FBD943" w14:textId="77777777" w:rsidTr="00A025C7">
        <w:tc>
          <w:tcPr>
            <w:tcW w:w="851" w:type="dxa"/>
            <w:tcBorders>
              <w:top w:val="single" w:sz="4" w:space="0" w:color="auto"/>
              <w:left w:val="single" w:sz="4" w:space="0" w:color="auto"/>
              <w:bottom w:val="single" w:sz="4" w:space="0" w:color="auto"/>
              <w:right w:val="single" w:sz="4" w:space="0" w:color="auto"/>
            </w:tcBorders>
          </w:tcPr>
          <w:p w14:paraId="69925537" w14:textId="77777777" w:rsidR="00A025C7" w:rsidRDefault="00A025C7">
            <w:pPr>
              <w:jc w:val="center"/>
              <w:rPr>
                <w:sz w:val="12"/>
                <w:szCs w:val="12"/>
              </w:rPr>
            </w:pPr>
          </w:p>
          <w:p w14:paraId="2DDC15E5" w14:textId="77777777" w:rsidR="00A025C7" w:rsidRDefault="00A025C7">
            <w:pPr>
              <w:jc w:val="center"/>
              <w:rPr>
                <w:b/>
                <w:sz w:val="20"/>
                <w:szCs w:val="20"/>
              </w:rPr>
            </w:pPr>
            <w:r>
              <w:rPr>
                <w:b/>
                <w:sz w:val="20"/>
                <w:szCs w:val="20"/>
              </w:rPr>
              <w:t>Vocab.</w:t>
            </w:r>
          </w:p>
        </w:tc>
        <w:tc>
          <w:tcPr>
            <w:tcW w:w="3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40AFC8" w14:textId="77777777" w:rsidR="00A025C7" w:rsidRDefault="00A025C7">
            <w:pPr>
              <w:rPr>
                <w:b/>
                <w:sz w:val="20"/>
                <w:szCs w:val="20"/>
              </w:rPr>
            </w:pPr>
            <w:r>
              <w:rPr>
                <w:sz w:val="20"/>
                <w:szCs w:val="20"/>
              </w:rPr>
              <w:t>To be developed with new EYFS curriculum 2021.</w:t>
            </w:r>
          </w:p>
        </w:tc>
        <w:tc>
          <w:tcPr>
            <w:tcW w:w="3579" w:type="dxa"/>
            <w:tcBorders>
              <w:top w:val="single" w:sz="4" w:space="0" w:color="auto"/>
              <w:left w:val="single" w:sz="4" w:space="0" w:color="auto"/>
              <w:bottom w:val="single" w:sz="4" w:space="0" w:color="auto"/>
              <w:right w:val="single" w:sz="4" w:space="0" w:color="auto"/>
            </w:tcBorders>
          </w:tcPr>
          <w:p w14:paraId="1FA47156" w14:textId="77777777" w:rsidR="00A025C7" w:rsidRDefault="00A025C7">
            <w:pPr>
              <w:rPr>
                <w:b/>
                <w:sz w:val="14"/>
                <w:szCs w:val="14"/>
              </w:rPr>
            </w:pPr>
            <w:r>
              <w:rPr>
                <w:b/>
                <w:sz w:val="14"/>
                <w:szCs w:val="14"/>
              </w:rPr>
              <w:t xml:space="preserve">See additional document.  </w:t>
            </w:r>
          </w:p>
          <w:p w14:paraId="029CB674" w14:textId="77777777" w:rsidR="00A025C7" w:rsidRDefault="00A025C7">
            <w:pPr>
              <w:rPr>
                <w:b/>
                <w:sz w:val="14"/>
                <w:szCs w:val="14"/>
              </w:rPr>
            </w:pPr>
          </w:p>
          <w:p w14:paraId="51103B2F" w14:textId="77777777" w:rsidR="00A025C7" w:rsidRDefault="00A025C7">
            <w:pPr>
              <w:rPr>
                <w:b/>
                <w:sz w:val="14"/>
                <w:szCs w:val="14"/>
              </w:rPr>
            </w:pPr>
          </w:p>
          <w:p w14:paraId="76BB5902" w14:textId="77777777" w:rsidR="00A025C7" w:rsidRDefault="00A025C7">
            <w:pPr>
              <w:rPr>
                <w:b/>
                <w:sz w:val="14"/>
                <w:szCs w:val="14"/>
              </w:rPr>
            </w:pPr>
          </w:p>
        </w:tc>
        <w:tc>
          <w:tcPr>
            <w:tcW w:w="3579" w:type="dxa"/>
            <w:tcBorders>
              <w:top w:val="single" w:sz="4" w:space="0" w:color="auto"/>
              <w:left w:val="single" w:sz="4" w:space="0" w:color="auto"/>
              <w:bottom w:val="single" w:sz="4" w:space="0" w:color="auto"/>
              <w:right w:val="single" w:sz="4" w:space="0" w:color="auto"/>
            </w:tcBorders>
            <w:hideMark/>
          </w:tcPr>
          <w:p w14:paraId="0C5297E4" w14:textId="77777777" w:rsidR="00A025C7" w:rsidRDefault="00A025C7">
            <w:pPr>
              <w:rPr>
                <w:b/>
                <w:sz w:val="14"/>
                <w:szCs w:val="14"/>
              </w:rPr>
            </w:pPr>
            <w:r>
              <w:rPr>
                <w:b/>
                <w:sz w:val="14"/>
                <w:szCs w:val="14"/>
              </w:rPr>
              <w:t>See additional document.</w:t>
            </w:r>
          </w:p>
        </w:tc>
        <w:tc>
          <w:tcPr>
            <w:tcW w:w="3580" w:type="dxa"/>
            <w:tcBorders>
              <w:top w:val="single" w:sz="4" w:space="0" w:color="auto"/>
              <w:left w:val="single" w:sz="4" w:space="0" w:color="auto"/>
              <w:bottom w:val="single" w:sz="4" w:space="0" w:color="auto"/>
              <w:right w:val="single" w:sz="4" w:space="0" w:color="auto"/>
            </w:tcBorders>
            <w:hideMark/>
          </w:tcPr>
          <w:p w14:paraId="5799CA89" w14:textId="77777777" w:rsidR="00A025C7" w:rsidRDefault="00A025C7">
            <w:pPr>
              <w:rPr>
                <w:b/>
                <w:sz w:val="14"/>
                <w:szCs w:val="14"/>
              </w:rPr>
            </w:pPr>
            <w:r>
              <w:rPr>
                <w:b/>
                <w:sz w:val="14"/>
                <w:szCs w:val="14"/>
              </w:rPr>
              <w:t>See additional document.</w:t>
            </w:r>
          </w:p>
        </w:tc>
      </w:tr>
    </w:tbl>
    <w:p w14:paraId="75CAC3F7" w14:textId="77777777" w:rsidR="00A025C7" w:rsidRDefault="00A025C7" w:rsidP="00A025C7"/>
    <w:p w14:paraId="7ECCD8C2" w14:textId="77777777" w:rsidR="00F90F3F" w:rsidRDefault="00F90F3F"/>
    <w:p w14:paraId="13A47866" w14:textId="77777777" w:rsidR="009C1AC5" w:rsidRDefault="009C1AC5"/>
    <w:p w14:paraId="27ABA684" w14:textId="77777777" w:rsidR="00EC36B3" w:rsidRDefault="00EC36B3"/>
    <w:p w14:paraId="7F1FD809" w14:textId="77777777" w:rsidR="00172D12" w:rsidRDefault="00172D12"/>
    <w:p w14:paraId="03AFD96B" w14:textId="77777777" w:rsidR="00E172E0" w:rsidRDefault="00E172E0"/>
    <w:tbl>
      <w:tblPr>
        <w:tblStyle w:val="TableGrid"/>
        <w:tblW w:w="15735" w:type="dxa"/>
        <w:tblInd w:w="-998" w:type="dxa"/>
        <w:tblLook w:val="04A0" w:firstRow="1" w:lastRow="0" w:firstColumn="1" w:lastColumn="0" w:noHBand="0" w:noVBand="1"/>
      </w:tblPr>
      <w:tblGrid>
        <w:gridCol w:w="1986"/>
        <w:gridCol w:w="3543"/>
        <w:gridCol w:w="3912"/>
        <w:gridCol w:w="3147"/>
        <w:gridCol w:w="3147"/>
      </w:tblGrid>
      <w:tr w:rsidR="00904E00" w14:paraId="57F81228" w14:textId="77777777" w:rsidTr="003D5BBC">
        <w:tc>
          <w:tcPr>
            <w:tcW w:w="15735" w:type="dxa"/>
            <w:gridSpan w:val="5"/>
            <w:shd w:val="clear" w:color="auto" w:fill="D9F6F3"/>
          </w:tcPr>
          <w:p w14:paraId="0C349300" w14:textId="77777777" w:rsidR="00904E00" w:rsidRPr="0062748F" w:rsidRDefault="00172D12">
            <w:pPr>
              <w:rPr>
                <w:b/>
                <w:sz w:val="16"/>
              </w:rPr>
            </w:pPr>
            <w:r>
              <w:rPr>
                <w:b/>
                <w:sz w:val="16"/>
              </w:rPr>
              <w:t>French</w:t>
            </w:r>
            <w:r w:rsidR="00904E00" w:rsidRPr="0062748F">
              <w:rPr>
                <w:b/>
                <w:sz w:val="16"/>
              </w:rPr>
              <w:t xml:space="preserve"> – Milestone 1</w:t>
            </w:r>
            <w:r w:rsidR="004403B1">
              <w:rPr>
                <w:b/>
                <w:sz w:val="16"/>
              </w:rPr>
              <w:t xml:space="preserve"> (</w:t>
            </w:r>
            <w:r w:rsidR="00E172E0">
              <w:rPr>
                <w:b/>
                <w:sz w:val="16"/>
              </w:rPr>
              <w:t>KS1</w:t>
            </w:r>
            <w:r w:rsidR="004403B1">
              <w:rPr>
                <w:b/>
                <w:sz w:val="16"/>
              </w:rPr>
              <w:t>)</w:t>
            </w:r>
          </w:p>
        </w:tc>
      </w:tr>
      <w:tr w:rsidR="00904E00" w14:paraId="73F36D03" w14:textId="77777777" w:rsidTr="00EC40F2">
        <w:trPr>
          <w:trHeight w:val="620"/>
        </w:trPr>
        <w:tc>
          <w:tcPr>
            <w:tcW w:w="1986" w:type="dxa"/>
          </w:tcPr>
          <w:p w14:paraId="62DD7A58" w14:textId="77777777" w:rsidR="00904E00" w:rsidRPr="004A61D4" w:rsidRDefault="00904E00">
            <w:pPr>
              <w:rPr>
                <w:b/>
                <w:sz w:val="16"/>
              </w:rPr>
            </w:pPr>
            <w:r w:rsidRPr="004A61D4">
              <w:rPr>
                <w:b/>
                <w:sz w:val="16"/>
              </w:rPr>
              <w:t xml:space="preserve">Learning </w:t>
            </w:r>
            <w:r w:rsidRPr="004A61D4">
              <w:rPr>
                <w:b/>
                <w:sz w:val="16"/>
              </w:rPr>
              <w:br/>
              <w:t>Objective</w:t>
            </w:r>
          </w:p>
        </w:tc>
        <w:tc>
          <w:tcPr>
            <w:tcW w:w="3543" w:type="dxa"/>
          </w:tcPr>
          <w:p w14:paraId="65AB7ECC" w14:textId="77777777" w:rsidR="00904E00" w:rsidRPr="004A61D4" w:rsidRDefault="00E172E0">
            <w:pPr>
              <w:rPr>
                <w:b/>
                <w:sz w:val="16"/>
              </w:rPr>
            </w:pPr>
            <w:r>
              <w:rPr>
                <w:b/>
                <w:sz w:val="16"/>
              </w:rPr>
              <w:t xml:space="preserve">Success Criteria </w:t>
            </w:r>
          </w:p>
        </w:tc>
        <w:tc>
          <w:tcPr>
            <w:tcW w:w="3912" w:type="dxa"/>
          </w:tcPr>
          <w:p w14:paraId="7F2C4979" w14:textId="77777777" w:rsidR="00904E00" w:rsidRPr="004A61D4" w:rsidRDefault="00904E00">
            <w:pPr>
              <w:rPr>
                <w:b/>
                <w:sz w:val="16"/>
              </w:rPr>
            </w:pPr>
            <w:r w:rsidRPr="004A61D4">
              <w:rPr>
                <w:b/>
                <w:sz w:val="16"/>
              </w:rPr>
              <w:t>Basic</w:t>
            </w:r>
            <w:r w:rsidR="00165547">
              <w:rPr>
                <w:b/>
                <w:sz w:val="16"/>
              </w:rPr>
              <w:t xml:space="preserve"> (Y1) </w:t>
            </w:r>
          </w:p>
        </w:tc>
        <w:tc>
          <w:tcPr>
            <w:tcW w:w="3147" w:type="dxa"/>
          </w:tcPr>
          <w:p w14:paraId="610BA057" w14:textId="77777777" w:rsidR="00904E00" w:rsidRPr="004A61D4" w:rsidRDefault="00904E00">
            <w:pPr>
              <w:rPr>
                <w:b/>
                <w:sz w:val="16"/>
              </w:rPr>
            </w:pPr>
            <w:r w:rsidRPr="004A61D4">
              <w:rPr>
                <w:b/>
                <w:sz w:val="16"/>
              </w:rPr>
              <w:t>Advancing</w:t>
            </w:r>
            <w:r w:rsidR="00165547">
              <w:rPr>
                <w:b/>
                <w:sz w:val="16"/>
              </w:rPr>
              <w:t xml:space="preserve"> (Y1/2)</w:t>
            </w:r>
          </w:p>
        </w:tc>
        <w:tc>
          <w:tcPr>
            <w:tcW w:w="3147" w:type="dxa"/>
          </w:tcPr>
          <w:p w14:paraId="16130D57" w14:textId="77777777" w:rsidR="00904E00" w:rsidRPr="004A61D4" w:rsidRDefault="00904E00">
            <w:pPr>
              <w:rPr>
                <w:b/>
                <w:sz w:val="16"/>
              </w:rPr>
            </w:pPr>
            <w:r w:rsidRPr="004A61D4">
              <w:rPr>
                <w:b/>
                <w:sz w:val="16"/>
              </w:rPr>
              <w:t xml:space="preserve">Deep </w:t>
            </w:r>
            <w:r w:rsidR="00165547">
              <w:rPr>
                <w:b/>
                <w:sz w:val="16"/>
              </w:rPr>
              <w:t>(Y2)</w:t>
            </w:r>
          </w:p>
        </w:tc>
      </w:tr>
      <w:tr w:rsidR="007F403F" w14:paraId="3EFEE116" w14:textId="77777777" w:rsidTr="00B40F15">
        <w:trPr>
          <w:trHeight w:val="638"/>
        </w:trPr>
        <w:tc>
          <w:tcPr>
            <w:tcW w:w="1986" w:type="dxa"/>
            <w:vMerge w:val="restart"/>
          </w:tcPr>
          <w:p w14:paraId="5CAA04F3" w14:textId="77777777" w:rsidR="007F403F" w:rsidRPr="004403B1" w:rsidRDefault="007F403F">
            <w:pPr>
              <w:rPr>
                <w:b/>
                <w:sz w:val="16"/>
              </w:rPr>
            </w:pPr>
            <w:r>
              <w:rPr>
                <w:b/>
                <w:sz w:val="16"/>
              </w:rPr>
              <w:t>To read fluently</w:t>
            </w:r>
          </w:p>
        </w:tc>
        <w:tc>
          <w:tcPr>
            <w:tcW w:w="3543" w:type="dxa"/>
          </w:tcPr>
          <w:p w14:paraId="018CB7AC" w14:textId="77777777" w:rsidR="007F403F" w:rsidRPr="007F403F" w:rsidRDefault="007F403F">
            <w:pPr>
              <w:rPr>
                <w:sz w:val="16"/>
              </w:rPr>
            </w:pPr>
            <w:r w:rsidRPr="007F403F">
              <w:rPr>
                <w:sz w:val="16"/>
              </w:rPr>
              <w:t>Read out loud everyday words and phrases.</w:t>
            </w:r>
          </w:p>
        </w:tc>
        <w:tc>
          <w:tcPr>
            <w:tcW w:w="3912" w:type="dxa"/>
          </w:tcPr>
          <w:p w14:paraId="0E6EE959" w14:textId="77777777" w:rsidR="007F403F" w:rsidRPr="00904E00" w:rsidRDefault="008217D7">
            <w:pPr>
              <w:rPr>
                <w:sz w:val="16"/>
              </w:rPr>
            </w:pPr>
            <w:r>
              <w:rPr>
                <w:sz w:val="16"/>
              </w:rPr>
              <w:t>With the support of the teache</w:t>
            </w:r>
            <w:r w:rsidR="0061327A">
              <w:rPr>
                <w:sz w:val="16"/>
              </w:rPr>
              <w:t xml:space="preserve">r, </w:t>
            </w:r>
            <w:r w:rsidR="00E5172B">
              <w:rPr>
                <w:sz w:val="16"/>
              </w:rPr>
              <w:t>some everyday words and phrases are read out loud.</w:t>
            </w:r>
          </w:p>
        </w:tc>
        <w:tc>
          <w:tcPr>
            <w:tcW w:w="3147" w:type="dxa"/>
          </w:tcPr>
          <w:p w14:paraId="4FFAC716" w14:textId="77777777" w:rsidR="007F403F" w:rsidRPr="00904E00" w:rsidRDefault="00633B1C">
            <w:pPr>
              <w:rPr>
                <w:sz w:val="16"/>
              </w:rPr>
            </w:pPr>
            <w:r>
              <w:rPr>
                <w:sz w:val="16"/>
              </w:rPr>
              <w:t>Generally</w:t>
            </w:r>
            <w:r w:rsidR="00EF710A">
              <w:rPr>
                <w:sz w:val="16"/>
              </w:rPr>
              <w:t>, familiar words and phrases are read out loud.</w:t>
            </w:r>
          </w:p>
        </w:tc>
        <w:tc>
          <w:tcPr>
            <w:tcW w:w="3147" w:type="dxa"/>
          </w:tcPr>
          <w:p w14:paraId="62B46E78" w14:textId="77777777" w:rsidR="007F403F" w:rsidRPr="00904E00" w:rsidRDefault="00367531">
            <w:pPr>
              <w:rPr>
                <w:sz w:val="16"/>
              </w:rPr>
            </w:pPr>
            <w:r>
              <w:rPr>
                <w:sz w:val="16"/>
              </w:rPr>
              <w:t xml:space="preserve">A growing range of familiar words and phrases are read out loud with </w:t>
            </w:r>
            <w:r w:rsidR="000859B8">
              <w:rPr>
                <w:sz w:val="16"/>
              </w:rPr>
              <w:t>confidence</w:t>
            </w:r>
            <w:r>
              <w:rPr>
                <w:sz w:val="16"/>
              </w:rPr>
              <w:t>.</w:t>
            </w:r>
          </w:p>
        </w:tc>
      </w:tr>
      <w:tr w:rsidR="007F403F" w14:paraId="6F1702B9" w14:textId="77777777" w:rsidTr="00B40F15">
        <w:trPr>
          <w:trHeight w:val="638"/>
        </w:trPr>
        <w:tc>
          <w:tcPr>
            <w:tcW w:w="1986" w:type="dxa"/>
            <w:vMerge/>
          </w:tcPr>
          <w:p w14:paraId="530DED9F" w14:textId="77777777" w:rsidR="007F403F" w:rsidRDefault="007F403F" w:rsidP="00AA6693">
            <w:pPr>
              <w:rPr>
                <w:b/>
                <w:sz w:val="16"/>
              </w:rPr>
            </w:pPr>
          </w:p>
        </w:tc>
        <w:tc>
          <w:tcPr>
            <w:tcW w:w="3543" w:type="dxa"/>
          </w:tcPr>
          <w:p w14:paraId="5861C46D" w14:textId="77777777" w:rsidR="007F403F" w:rsidRPr="007F403F" w:rsidRDefault="007F403F" w:rsidP="00AA6693">
            <w:pPr>
              <w:rPr>
                <w:sz w:val="16"/>
              </w:rPr>
            </w:pPr>
            <w:r w:rsidRPr="007F403F">
              <w:rPr>
                <w:sz w:val="16"/>
              </w:rPr>
              <w:t>Use phonic (logographic in Mandarin) knowledge to read words.</w:t>
            </w:r>
          </w:p>
        </w:tc>
        <w:tc>
          <w:tcPr>
            <w:tcW w:w="3912" w:type="dxa"/>
          </w:tcPr>
          <w:p w14:paraId="39B9775E" w14:textId="77777777" w:rsidR="007F403F" w:rsidRDefault="0061327A" w:rsidP="00AA6693">
            <w:r>
              <w:rPr>
                <w:sz w:val="16"/>
              </w:rPr>
              <w:t>With the support of the teacher,</w:t>
            </w:r>
            <w:r w:rsidR="00E5172B">
              <w:rPr>
                <w:sz w:val="16"/>
              </w:rPr>
              <w:t xml:space="preserve"> there are some attempts to use phonic (or logographic) knowledge to read words.</w:t>
            </w:r>
          </w:p>
        </w:tc>
        <w:tc>
          <w:tcPr>
            <w:tcW w:w="3147" w:type="dxa"/>
          </w:tcPr>
          <w:p w14:paraId="1B252EF6" w14:textId="77777777" w:rsidR="007F403F" w:rsidRPr="00904E00" w:rsidRDefault="00EF710A" w:rsidP="00AA6693">
            <w:pPr>
              <w:rPr>
                <w:sz w:val="16"/>
              </w:rPr>
            </w:pPr>
            <w:r>
              <w:rPr>
                <w:sz w:val="16"/>
              </w:rPr>
              <w:t>Generally, phonic (or logographic) knowledge is applied when reading words.</w:t>
            </w:r>
          </w:p>
        </w:tc>
        <w:tc>
          <w:tcPr>
            <w:tcW w:w="3147" w:type="dxa"/>
          </w:tcPr>
          <w:p w14:paraId="7C8756B9" w14:textId="77777777" w:rsidR="007F403F" w:rsidRPr="00904E00" w:rsidRDefault="00367531" w:rsidP="00AA6693">
            <w:pPr>
              <w:rPr>
                <w:sz w:val="16"/>
              </w:rPr>
            </w:pPr>
            <w:r>
              <w:rPr>
                <w:sz w:val="16"/>
              </w:rPr>
              <w:t xml:space="preserve">Most words can be read because of fluent phonic (or logographic) </w:t>
            </w:r>
            <w:r w:rsidR="000859B8">
              <w:rPr>
                <w:sz w:val="16"/>
              </w:rPr>
              <w:t>knowledge</w:t>
            </w:r>
            <w:r>
              <w:rPr>
                <w:sz w:val="16"/>
              </w:rPr>
              <w:t>.</w:t>
            </w:r>
          </w:p>
        </w:tc>
      </w:tr>
      <w:tr w:rsidR="007F403F" w14:paraId="144E3602" w14:textId="77777777" w:rsidTr="00B40F15">
        <w:trPr>
          <w:trHeight w:val="638"/>
        </w:trPr>
        <w:tc>
          <w:tcPr>
            <w:tcW w:w="1986" w:type="dxa"/>
            <w:vMerge/>
          </w:tcPr>
          <w:p w14:paraId="60D05570" w14:textId="77777777" w:rsidR="007F403F" w:rsidRDefault="007F403F" w:rsidP="00AA6693">
            <w:pPr>
              <w:rPr>
                <w:b/>
                <w:sz w:val="16"/>
              </w:rPr>
            </w:pPr>
          </w:p>
        </w:tc>
        <w:tc>
          <w:tcPr>
            <w:tcW w:w="3543" w:type="dxa"/>
          </w:tcPr>
          <w:p w14:paraId="336A889F" w14:textId="77777777" w:rsidR="007F403F" w:rsidRPr="007F403F" w:rsidRDefault="007F403F" w:rsidP="00AA6693">
            <w:pPr>
              <w:rPr>
                <w:sz w:val="16"/>
              </w:rPr>
            </w:pPr>
            <w:r w:rsidRPr="007F403F">
              <w:rPr>
                <w:sz w:val="16"/>
              </w:rPr>
              <w:t>Read and understand short written phrases.</w:t>
            </w:r>
          </w:p>
        </w:tc>
        <w:tc>
          <w:tcPr>
            <w:tcW w:w="3912" w:type="dxa"/>
          </w:tcPr>
          <w:p w14:paraId="19081AEC" w14:textId="77777777" w:rsidR="007F403F" w:rsidRDefault="0061327A" w:rsidP="00AA6693">
            <w:r>
              <w:rPr>
                <w:sz w:val="16"/>
              </w:rPr>
              <w:t>With the support of the teacher,</w:t>
            </w:r>
            <w:r w:rsidR="00E5172B">
              <w:rPr>
                <w:sz w:val="16"/>
              </w:rPr>
              <w:t xml:space="preserve"> short written phrases are read with some understanding.</w:t>
            </w:r>
          </w:p>
        </w:tc>
        <w:tc>
          <w:tcPr>
            <w:tcW w:w="3147" w:type="dxa"/>
          </w:tcPr>
          <w:p w14:paraId="66FD9D6F" w14:textId="77777777" w:rsidR="007F403F" w:rsidRPr="00904E00" w:rsidRDefault="00EF710A" w:rsidP="00AA6693">
            <w:pPr>
              <w:rPr>
                <w:sz w:val="16"/>
              </w:rPr>
            </w:pPr>
            <w:r>
              <w:rPr>
                <w:sz w:val="16"/>
              </w:rPr>
              <w:t xml:space="preserve">Generally, short written phrases with </w:t>
            </w:r>
            <w:r w:rsidR="00633B1C">
              <w:rPr>
                <w:sz w:val="16"/>
              </w:rPr>
              <w:t>familiar</w:t>
            </w:r>
            <w:r>
              <w:rPr>
                <w:sz w:val="16"/>
              </w:rPr>
              <w:t xml:space="preserve"> language can be read and understood.</w:t>
            </w:r>
          </w:p>
        </w:tc>
        <w:tc>
          <w:tcPr>
            <w:tcW w:w="3147" w:type="dxa"/>
          </w:tcPr>
          <w:p w14:paraId="2A8D9307" w14:textId="77777777" w:rsidR="007F403F" w:rsidRPr="00904E00" w:rsidRDefault="00367531" w:rsidP="00AA6693">
            <w:pPr>
              <w:rPr>
                <w:sz w:val="16"/>
              </w:rPr>
            </w:pPr>
            <w:r>
              <w:rPr>
                <w:sz w:val="16"/>
              </w:rPr>
              <w:t>Short written phrases that include some unfamiliar words are understood.</w:t>
            </w:r>
          </w:p>
        </w:tc>
      </w:tr>
      <w:tr w:rsidR="007F403F" w14:paraId="10F806A1" w14:textId="77777777" w:rsidTr="00B40F15">
        <w:trPr>
          <w:trHeight w:val="638"/>
        </w:trPr>
        <w:tc>
          <w:tcPr>
            <w:tcW w:w="1986" w:type="dxa"/>
            <w:vMerge/>
          </w:tcPr>
          <w:p w14:paraId="177AA2A0" w14:textId="77777777" w:rsidR="007F403F" w:rsidRDefault="007F403F" w:rsidP="00AA6693">
            <w:pPr>
              <w:rPr>
                <w:b/>
                <w:sz w:val="16"/>
              </w:rPr>
            </w:pPr>
          </w:p>
        </w:tc>
        <w:tc>
          <w:tcPr>
            <w:tcW w:w="3543" w:type="dxa"/>
          </w:tcPr>
          <w:p w14:paraId="56BD9AEE" w14:textId="77777777" w:rsidR="007F403F" w:rsidRPr="007F403F" w:rsidRDefault="007F403F" w:rsidP="00AA6693">
            <w:pPr>
              <w:rPr>
                <w:sz w:val="16"/>
              </w:rPr>
            </w:pPr>
            <w:r>
              <w:rPr>
                <w:sz w:val="16"/>
              </w:rPr>
              <w:t>Read out loud familiar words and phrases.</w:t>
            </w:r>
          </w:p>
        </w:tc>
        <w:tc>
          <w:tcPr>
            <w:tcW w:w="3912" w:type="dxa"/>
          </w:tcPr>
          <w:p w14:paraId="42ED8F40" w14:textId="77777777" w:rsidR="007F403F" w:rsidRPr="007F403F" w:rsidRDefault="007948BB" w:rsidP="00AA6693">
            <w:r w:rsidRPr="007948BB">
              <w:rPr>
                <w:sz w:val="16"/>
              </w:rPr>
              <w:t>With encouragement, there is some attempt to read out loud familiar words and phrases.</w:t>
            </w:r>
          </w:p>
        </w:tc>
        <w:tc>
          <w:tcPr>
            <w:tcW w:w="3147" w:type="dxa"/>
          </w:tcPr>
          <w:p w14:paraId="2E9D6E95" w14:textId="77777777" w:rsidR="007F403F" w:rsidRPr="007F403F" w:rsidRDefault="00EF710A" w:rsidP="00AA6693">
            <w:pPr>
              <w:rPr>
                <w:sz w:val="16"/>
              </w:rPr>
            </w:pPr>
            <w:r>
              <w:rPr>
                <w:sz w:val="16"/>
              </w:rPr>
              <w:t>There is a growing confidence in reading out loud familiar words and phrases.</w:t>
            </w:r>
          </w:p>
        </w:tc>
        <w:tc>
          <w:tcPr>
            <w:tcW w:w="3147" w:type="dxa"/>
          </w:tcPr>
          <w:p w14:paraId="68A805EB" w14:textId="77777777" w:rsidR="007F403F" w:rsidRPr="007F403F" w:rsidRDefault="00367531" w:rsidP="00AA6693">
            <w:pPr>
              <w:rPr>
                <w:sz w:val="16"/>
              </w:rPr>
            </w:pPr>
            <w:r>
              <w:rPr>
                <w:sz w:val="16"/>
              </w:rPr>
              <w:t xml:space="preserve">Familiar and unfamiliar words phrases are read </w:t>
            </w:r>
            <w:r w:rsidR="000859B8">
              <w:rPr>
                <w:sz w:val="16"/>
              </w:rPr>
              <w:t>out loud</w:t>
            </w:r>
            <w:r>
              <w:rPr>
                <w:sz w:val="16"/>
              </w:rPr>
              <w:t xml:space="preserve"> with confidence.</w:t>
            </w:r>
          </w:p>
        </w:tc>
      </w:tr>
      <w:tr w:rsidR="007E600B" w14:paraId="7346CA95" w14:textId="77777777" w:rsidTr="00B40F15">
        <w:trPr>
          <w:trHeight w:val="638"/>
        </w:trPr>
        <w:tc>
          <w:tcPr>
            <w:tcW w:w="1986" w:type="dxa"/>
            <w:vMerge w:val="restart"/>
          </w:tcPr>
          <w:p w14:paraId="16230471" w14:textId="77777777" w:rsidR="007E600B" w:rsidRPr="004403B1" w:rsidRDefault="007E600B" w:rsidP="00AF6AEF">
            <w:pPr>
              <w:rPr>
                <w:b/>
                <w:sz w:val="16"/>
              </w:rPr>
            </w:pPr>
            <w:r>
              <w:rPr>
                <w:b/>
                <w:sz w:val="16"/>
              </w:rPr>
              <w:lastRenderedPageBreak/>
              <w:t>To write imaginatively</w:t>
            </w:r>
          </w:p>
        </w:tc>
        <w:tc>
          <w:tcPr>
            <w:tcW w:w="3543" w:type="dxa"/>
          </w:tcPr>
          <w:p w14:paraId="586E0E22" w14:textId="77777777" w:rsidR="007E600B" w:rsidRPr="007F403F" w:rsidRDefault="00EC36B3" w:rsidP="00AF6AEF">
            <w:pPr>
              <w:rPr>
                <w:sz w:val="16"/>
              </w:rPr>
            </w:pPr>
            <w:r>
              <w:rPr>
                <w:sz w:val="16"/>
              </w:rPr>
              <w:t>Write or copy everyday words correctly.</w:t>
            </w:r>
          </w:p>
        </w:tc>
        <w:tc>
          <w:tcPr>
            <w:tcW w:w="3912" w:type="dxa"/>
          </w:tcPr>
          <w:p w14:paraId="11211934" w14:textId="77777777" w:rsidR="007E600B" w:rsidRPr="007F403F" w:rsidRDefault="0061327A" w:rsidP="00AF6AEF">
            <w:pPr>
              <w:rPr>
                <w:sz w:val="16"/>
              </w:rPr>
            </w:pPr>
            <w:r>
              <w:rPr>
                <w:sz w:val="16"/>
              </w:rPr>
              <w:t>With the support of the teacher,</w:t>
            </w:r>
            <w:r w:rsidR="001E3753">
              <w:rPr>
                <w:sz w:val="16"/>
              </w:rPr>
              <w:t xml:space="preserve"> there are some good attempts to write or copy everyday words.</w:t>
            </w:r>
          </w:p>
        </w:tc>
        <w:tc>
          <w:tcPr>
            <w:tcW w:w="3147" w:type="dxa"/>
          </w:tcPr>
          <w:p w14:paraId="3DD0941E" w14:textId="77777777" w:rsidR="007E600B" w:rsidRPr="007F403F" w:rsidRDefault="00034A26" w:rsidP="00AF6AEF">
            <w:pPr>
              <w:rPr>
                <w:sz w:val="16"/>
              </w:rPr>
            </w:pPr>
            <w:r>
              <w:rPr>
                <w:sz w:val="16"/>
              </w:rPr>
              <w:t xml:space="preserve">There is increasing </w:t>
            </w:r>
            <w:r w:rsidR="00633B1C">
              <w:rPr>
                <w:sz w:val="16"/>
              </w:rPr>
              <w:t>confidence in</w:t>
            </w:r>
            <w:r w:rsidR="005E5886">
              <w:rPr>
                <w:sz w:val="16"/>
              </w:rPr>
              <w:t xml:space="preserve"> deciding how to write everyday words correctly.</w:t>
            </w:r>
          </w:p>
        </w:tc>
        <w:tc>
          <w:tcPr>
            <w:tcW w:w="3147" w:type="dxa"/>
          </w:tcPr>
          <w:p w14:paraId="05CF0D88" w14:textId="77777777" w:rsidR="007E600B" w:rsidRPr="007F403F" w:rsidRDefault="00367531" w:rsidP="00AF6AEF">
            <w:pPr>
              <w:rPr>
                <w:sz w:val="16"/>
              </w:rPr>
            </w:pPr>
            <w:r>
              <w:rPr>
                <w:sz w:val="16"/>
              </w:rPr>
              <w:t>Most familiar words are recalled rapidly and written correctly.</w:t>
            </w:r>
          </w:p>
        </w:tc>
      </w:tr>
      <w:tr w:rsidR="007E600B" w14:paraId="6C6BBB75" w14:textId="77777777" w:rsidTr="00B40F15">
        <w:trPr>
          <w:trHeight w:val="638"/>
        </w:trPr>
        <w:tc>
          <w:tcPr>
            <w:tcW w:w="1986" w:type="dxa"/>
            <w:vMerge/>
          </w:tcPr>
          <w:p w14:paraId="7DD6AE76" w14:textId="77777777" w:rsidR="007E600B" w:rsidRDefault="007E600B" w:rsidP="00AF6AEF">
            <w:pPr>
              <w:rPr>
                <w:b/>
                <w:sz w:val="16"/>
              </w:rPr>
            </w:pPr>
          </w:p>
        </w:tc>
        <w:tc>
          <w:tcPr>
            <w:tcW w:w="3543" w:type="dxa"/>
          </w:tcPr>
          <w:p w14:paraId="2FEFDA48" w14:textId="77777777" w:rsidR="007E600B" w:rsidRPr="007F403F" w:rsidRDefault="00EC36B3" w:rsidP="00AF6AEF">
            <w:pPr>
              <w:rPr>
                <w:sz w:val="16"/>
              </w:rPr>
            </w:pPr>
            <w:r>
              <w:rPr>
                <w:sz w:val="16"/>
              </w:rPr>
              <w:t>Label items and choose appropriate words to complete short sentences.</w:t>
            </w:r>
          </w:p>
        </w:tc>
        <w:tc>
          <w:tcPr>
            <w:tcW w:w="3912" w:type="dxa"/>
          </w:tcPr>
          <w:p w14:paraId="1F95C7E9" w14:textId="77777777" w:rsidR="007E600B" w:rsidRPr="007F403F" w:rsidRDefault="0061327A" w:rsidP="00AF6AEF">
            <w:pPr>
              <w:rPr>
                <w:sz w:val="16"/>
              </w:rPr>
            </w:pPr>
            <w:r>
              <w:rPr>
                <w:sz w:val="16"/>
              </w:rPr>
              <w:t>With the support of the teacher,</w:t>
            </w:r>
            <w:r w:rsidR="001E3753">
              <w:rPr>
                <w:sz w:val="16"/>
              </w:rPr>
              <w:t xml:space="preserve"> appropriate words </w:t>
            </w:r>
            <w:r w:rsidR="00633B1C">
              <w:rPr>
                <w:sz w:val="16"/>
              </w:rPr>
              <w:t>are</w:t>
            </w:r>
            <w:r w:rsidR="001E3753">
              <w:rPr>
                <w:sz w:val="16"/>
              </w:rPr>
              <w:t xml:space="preserve"> selected from a list to label items and complete short sentences.</w:t>
            </w:r>
          </w:p>
        </w:tc>
        <w:tc>
          <w:tcPr>
            <w:tcW w:w="3147" w:type="dxa"/>
          </w:tcPr>
          <w:p w14:paraId="5023019F" w14:textId="77777777" w:rsidR="007E600B" w:rsidRPr="007F403F" w:rsidRDefault="009B0E1A" w:rsidP="00AF6AEF">
            <w:pPr>
              <w:rPr>
                <w:sz w:val="16"/>
              </w:rPr>
            </w:pPr>
            <w:r>
              <w:rPr>
                <w:sz w:val="16"/>
              </w:rPr>
              <w:t>Generally, appropriate words choices are selected from a list to label items and complete short sentences.</w:t>
            </w:r>
          </w:p>
        </w:tc>
        <w:tc>
          <w:tcPr>
            <w:tcW w:w="3147" w:type="dxa"/>
          </w:tcPr>
          <w:p w14:paraId="6A0211A4" w14:textId="77777777" w:rsidR="007E600B" w:rsidRPr="007F403F" w:rsidRDefault="000859B8" w:rsidP="00AF6AEF">
            <w:pPr>
              <w:rPr>
                <w:sz w:val="16"/>
              </w:rPr>
            </w:pPr>
            <w:r>
              <w:rPr>
                <w:sz w:val="16"/>
              </w:rPr>
              <w:t>Carefully chosen words are used to label items and complete short sentences.</w:t>
            </w:r>
          </w:p>
        </w:tc>
      </w:tr>
      <w:tr w:rsidR="007E600B" w14:paraId="3E14F820" w14:textId="77777777" w:rsidTr="00B40F15">
        <w:trPr>
          <w:trHeight w:val="638"/>
        </w:trPr>
        <w:tc>
          <w:tcPr>
            <w:tcW w:w="1986" w:type="dxa"/>
            <w:vMerge/>
          </w:tcPr>
          <w:p w14:paraId="7C037382" w14:textId="77777777" w:rsidR="007E600B" w:rsidRDefault="007E600B" w:rsidP="00AF6AEF">
            <w:pPr>
              <w:rPr>
                <w:b/>
                <w:sz w:val="16"/>
              </w:rPr>
            </w:pPr>
          </w:p>
        </w:tc>
        <w:tc>
          <w:tcPr>
            <w:tcW w:w="3543" w:type="dxa"/>
          </w:tcPr>
          <w:p w14:paraId="2B7333BF" w14:textId="77777777" w:rsidR="007E600B" w:rsidRPr="007F403F" w:rsidRDefault="00EC36B3" w:rsidP="00AF6AEF">
            <w:pPr>
              <w:rPr>
                <w:sz w:val="16"/>
              </w:rPr>
            </w:pPr>
            <w:r>
              <w:rPr>
                <w:sz w:val="16"/>
              </w:rPr>
              <w:t>Write one or two short sentences.</w:t>
            </w:r>
          </w:p>
        </w:tc>
        <w:tc>
          <w:tcPr>
            <w:tcW w:w="3912" w:type="dxa"/>
          </w:tcPr>
          <w:p w14:paraId="7D94E10D" w14:textId="77777777" w:rsidR="007E600B" w:rsidRPr="007F403F" w:rsidRDefault="0061327A" w:rsidP="00AF6AEF">
            <w:pPr>
              <w:rPr>
                <w:sz w:val="16"/>
              </w:rPr>
            </w:pPr>
            <w:r>
              <w:rPr>
                <w:sz w:val="16"/>
              </w:rPr>
              <w:t>With the support of the teacher,</w:t>
            </w:r>
            <w:r w:rsidR="001E3753">
              <w:rPr>
                <w:sz w:val="16"/>
              </w:rPr>
              <w:t xml:space="preserve"> once or two sort sentences ar</w:t>
            </w:r>
            <w:r w:rsidR="00B14C27">
              <w:rPr>
                <w:sz w:val="16"/>
              </w:rPr>
              <w:t xml:space="preserve">e </w:t>
            </w:r>
            <w:r w:rsidR="001E3753">
              <w:rPr>
                <w:sz w:val="16"/>
              </w:rPr>
              <w:t>written.</w:t>
            </w:r>
          </w:p>
        </w:tc>
        <w:tc>
          <w:tcPr>
            <w:tcW w:w="3147" w:type="dxa"/>
          </w:tcPr>
          <w:p w14:paraId="538AB88A" w14:textId="77777777" w:rsidR="007E600B" w:rsidRPr="007F403F" w:rsidRDefault="009B0E1A" w:rsidP="00AF6AEF">
            <w:pPr>
              <w:rPr>
                <w:sz w:val="16"/>
              </w:rPr>
            </w:pPr>
            <w:r>
              <w:rPr>
                <w:sz w:val="16"/>
              </w:rPr>
              <w:t>There is increasing confidence in deciding how to write short sentences about familiar topics.</w:t>
            </w:r>
          </w:p>
        </w:tc>
        <w:tc>
          <w:tcPr>
            <w:tcW w:w="3147" w:type="dxa"/>
          </w:tcPr>
          <w:p w14:paraId="0BD67A0D" w14:textId="77777777" w:rsidR="007E600B" w:rsidRPr="007F403F" w:rsidRDefault="000859B8" w:rsidP="00AF6AEF">
            <w:pPr>
              <w:rPr>
                <w:sz w:val="16"/>
              </w:rPr>
            </w:pPr>
            <w:r>
              <w:rPr>
                <w:sz w:val="16"/>
              </w:rPr>
              <w:t>Thoughtful, short sentences are written confidently in a wide range of situations.</w:t>
            </w:r>
          </w:p>
        </w:tc>
      </w:tr>
      <w:tr w:rsidR="007E600B" w14:paraId="60F2F512" w14:textId="77777777" w:rsidTr="00B40F15">
        <w:trPr>
          <w:trHeight w:val="638"/>
        </w:trPr>
        <w:tc>
          <w:tcPr>
            <w:tcW w:w="1986" w:type="dxa"/>
            <w:vMerge/>
          </w:tcPr>
          <w:p w14:paraId="457FAE54" w14:textId="77777777" w:rsidR="007E600B" w:rsidRDefault="007E600B" w:rsidP="00AF6AEF">
            <w:pPr>
              <w:rPr>
                <w:b/>
                <w:sz w:val="16"/>
              </w:rPr>
            </w:pPr>
          </w:p>
        </w:tc>
        <w:tc>
          <w:tcPr>
            <w:tcW w:w="3543" w:type="dxa"/>
          </w:tcPr>
          <w:p w14:paraId="4E4FAA07" w14:textId="77777777" w:rsidR="007E600B" w:rsidRPr="007F403F" w:rsidRDefault="00EC36B3" w:rsidP="00AF6AEF">
            <w:pPr>
              <w:rPr>
                <w:sz w:val="16"/>
              </w:rPr>
            </w:pPr>
            <w:r>
              <w:rPr>
                <w:sz w:val="16"/>
              </w:rPr>
              <w:t>Write short phrases used in everyday conversations correctly.</w:t>
            </w:r>
          </w:p>
        </w:tc>
        <w:tc>
          <w:tcPr>
            <w:tcW w:w="3912" w:type="dxa"/>
          </w:tcPr>
          <w:p w14:paraId="613A9C64" w14:textId="77777777" w:rsidR="007E600B" w:rsidRPr="007F403F" w:rsidRDefault="0061327A" w:rsidP="00AF6AEF">
            <w:pPr>
              <w:rPr>
                <w:sz w:val="16"/>
              </w:rPr>
            </w:pPr>
            <w:r>
              <w:rPr>
                <w:sz w:val="16"/>
              </w:rPr>
              <w:t>With the support of the teacher,</w:t>
            </w:r>
            <w:r w:rsidR="001E3753">
              <w:rPr>
                <w:sz w:val="16"/>
              </w:rPr>
              <w:t xml:space="preserve"> </w:t>
            </w:r>
            <w:r w:rsidR="00B14C27">
              <w:rPr>
                <w:sz w:val="16"/>
              </w:rPr>
              <w:t>short phrases used in everyday conversation are written.</w:t>
            </w:r>
          </w:p>
        </w:tc>
        <w:tc>
          <w:tcPr>
            <w:tcW w:w="3147" w:type="dxa"/>
          </w:tcPr>
          <w:p w14:paraId="208E9DF8" w14:textId="77777777" w:rsidR="007E600B" w:rsidRPr="007F403F" w:rsidRDefault="009B0E1A" w:rsidP="00AF6AEF">
            <w:pPr>
              <w:rPr>
                <w:sz w:val="16"/>
              </w:rPr>
            </w:pPr>
            <w:r>
              <w:rPr>
                <w:sz w:val="16"/>
              </w:rPr>
              <w:t>There is increasing confidence in deciding how to write short phrases used in everyday conversations.</w:t>
            </w:r>
          </w:p>
        </w:tc>
        <w:tc>
          <w:tcPr>
            <w:tcW w:w="3147" w:type="dxa"/>
          </w:tcPr>
          <w:p w14:paraId="1A4EED51" w14:textId="77777777" w:rsidR="007E600B" w:rsidRPr="007F403F" w:rsidRDefault="000859B8" w:rsidP="00AF6AEF">
            <w:pPr>
              <w:rPr>
                <w:sz w:val="16"/>
              </w:rPr>
            </w:pPr>
            <w:r>
              <w:rPr>
                <w:sz w:val="16"/>
              </w:rPr>
              <w:t>Short phrases used in everyday conversations re written confidently in a wide range of situations.</w:t>
            </w:r>
          </w:p>
        </w:tc>
      </w:tr>
      <w:tr w:rsidR="00670793" w14:paraId="6A12F076" w14:textId="77777777" w:rsidTr="00B40F15">
        <w:trPr>
          <w:trHeight w:val="638"/>
        </w:trPr>
        <w:tc>
          <w:tcPr>
            <w:tcW w:w="1986" w:type="dxa"/>
            <w:vMerge w:val="restart"/>
          </w:tcPr>
          <w:p w14:paraId="63B099AA" w14:textId="77777777" w:rsidR="00670793" w:rsidRPr="004403B1" w:rsidRDefault="00670793" w:rsidP="00AF6AEF">
            <w:pPr>
              <w:rPr>
                <w:b/>
                <w:sz w:val="16"/>
              </w:rPr>
            </w:pPr>
            <w:r>
              <w:rPr>
                <w:b/>
                <w:sz w:val="16"/>
              </w:rPr>
              <w:t>To speak confidently</w:t>
            </w:r>
          </w:p>
        </w:tc>
        <w:tc>
          <w:tcPr>
            <w:tcW w:w="3543" w:type="dxa"/>
          </w:tcPr>
          <w:p w14:paraId="0903FEB4" w14:textId="77777777" w:rsidR="00670793" w:rsidRPr="007F403F" w:rsidRDefault="004356D4" w:rsidP="00AF6AEF">
            <w:pPr>
              <w:rPr>
                <w:sz w:val="16"/>
              </w:rPr>
            </w:pPr>
            <w:r>
              <w:rPr>
                <w:sz w:val="16"/>
              </w:rPr>
              <w:t>Understand a range of spoke phrases.</w:t>
            </w:r>
          </w:p>
        </w:tc>
        <w:tc>
          <w:tcPr>
            <w:tcW w:w="3912" w:type="dxa"/>
          </w:tcPr>
          <w:p w14:paraId="794F0119" w14:textId="77777777" w:rsidR="00670793" w:rsidRPr="007F403F" w:rsidRDefault="0061327A" w:rsidP="00AF6AEF">
            <w:pPr>
              <w:rPr>
                <w:sz w:val="16"/>
              </w:rPr>
            </w:pPr>
            <w:r>
              <w:rPr>
                <w:sz w:val="16"/>
              </w:rPr>
              <w:t>With the support of the teacher,</w:t>
            </w:r>
            <w:r w:rsidR="006900D3">
              <w:rPr>
                <w:sz w:val="16"/>
              </w:rPr>
              <w:t xml:space="preserve"> some spoken phrases are understood.</w:t>
            </w:r>
          </w:p>
        </w:tc>
        <w:tc>
          <w:tcPr>
            <w:tcW w:w="3147" w:type="dxa"/>
          </w:tcPr>
          <w:p w14:paraId="66EA27BF" w14:textId="77777777" w:rsidR="00670793" w:rsidRPr="007F403F" w:rsidRDefault="009B0E1A" w:rsidP="00AF6AEF">
            <w:pPr>
              <w:rPr>
                <w:sz w:val="16"/>
              </w:rPr>
            </w:pPr>
            <w:r>
              <w:rPr>
                <w:sz w:val="16"/>
              </w:rPr>
              <w:t xml:space="preserve">There is increasing confidence in deciding what some spoken </w:t>
            </w:r>
            <w:r w:rsidR="00633B1C">
              <w:rPr>
                <w:sz w:val="16"/>
              </w:rPr>
              <w:t>phrases</w:t>
            </w:r>
            <w:r>
              <w:rPr>
                <w:sz w:val="16"/>
              </w:rPr>
              <w:t xml:space="preserve"> mean.</w:t>
            </w:r>
          </w:p>
        </w:tc>
        <w:tc>
          <w:tcPr>
            <w:tcW w:w="3147" w:type="dxa"/>
          </w:tcPr>
          <w:p w14:paraId="4003BA68" w14:textId="77777777" w:rsidR="00670793" w:rsidRPr="007F403F" w:rsidRDefault="00494D7B" w:rsidP="00AF6AEF">
            <w:pPr>
              <w:rPr>
                <w:sz w:val="16"/>
              </w:rPr>
            </w:pPr>
            <w:r>
              <w:rPr>
                <w:sz w:val="16"/>
              </w:rPr>
              <w:t>Many spoken phrases about familiar topics are quickly understood.</w:t>
            </w:r>
          </w:p>
        </w:tc>
      </w:tr>
      <w:tr w:rsidR="00670793" w14:paraId="6B0A7D66" w14:textId="77777777" w:rsidTr="00B40F15">
        <w:trPr>
          <w:trHeight w:val="638"/>
        </w:trPr>
        <w:tc>
          <w:tcPr>
            <w:tcW w:w="1986" w:type="dxa"/>
            <w:vMerge/>
          </w:tcPr>
          <w:p w14:paraId="739FC00C" w14:textId="77777777" w:rsidR="00670793" w:rsidRDefault="00670793" w:rsidP="00AF6AEF">
            <w:pPr>
              <w:rPr>
                <w:b/>
                <w:sz w:val="16"/>
              </w:rPr>
            </w:pPr>
          </w:p>
        </w:tc>
        <w:tc>
          <w:tcPr>
            <w:tcW w:w="3543" w:type="dxa"/>
          </w:tcPr>
          <w:p w14:paraId="52977CC0" w14:textId="77777777" w:rsidR="00670793" w:rsidRPr="007F403F" w:rsidRDefault="004356D4" w:rsidP="00AF6AEF">
            <w:pPr>
              <w:rPr>
                <w:sz w:val="16"/>
              </w:rPr>
            </w:pPr>
            <w:r>
              <w:rPr>
                <w:sz w:val="16"/>
              </w:rPr>
              <w:t>Answer simple questions and give basic information.</w:t>
            </w:r>
          </w:p>
        </w:tc>
        <w:tc>
          <w:tcPr>
            <w:tcW w:w="3912" w:type="dxa"/>
          </w:tcPr>
          <w:p w14:paraId="1899BD46" w14:textId="77777777" w:rsidR="00670793" w:rsidRPr="007F403F" w:rsidRDefault="006900D3" w:rsidP="00AF6AEF">
            <w:pPr>
              <w:rPr>
                <w:sz w:val="16"/>
              </w:rPr>
            </w:pPr>
            <w:r>
              <w:rPr>
                <w:sz w:val="16"/>
              </w:rPr>
              <w:t>With encouragement, responses and basic information about everyday events are given.</w:t>
            </w:r>
          </w:p>
        </w:tc>
        <w:tc>
          <w:tcPr>
            <w:tcW w:w="3147" w:type="dxa"/>
          </w:tcPr>
          <w:p w14:paraId="5CFEF301" w14:textId="77777777" w:rsidR="00670793" w:rsidRPr="007F403F" w:rsidRDefault="009B0E1A" w:rsidP="00AF6AEF">
            <w:pPr>
              <w:rPr>
                <w:sz w:val="16"/>
              </w:rPr>
            </w:pPr>
            <w:r>
              <w:rPr>
                <w:sz w:val="16"/>
              </w:rPr>
              <w:t xml:space="preserve">There is increasing confidence in </w:t>
            </w:r>
            <w:r w:rsidR="00066A6E">
              <w:rPr>
                <w:sz w:val="16"/>
              </w:rPr>
              <w:t xml:space="preserve">deciding how to provide </w:t>
            </w:r>
            <w:r w:rsidR="00633B1C">
              <w:rPr>
                <w:sz w:val="16"/>
              </w:rPr>
              <w:t>responses</w:t>
            </w:r>
            <w:r w:rsidR="00066A6E">
              <w:rPr>
                <w:sz w:val="16"/>
              </w:rPr>
              <w:t xml:space="preserve"> to questions about everyday events.</w:t>
            </w:r>
          </w:p>
        </w:tc>
        <w:tc>
          <w:tcPr>
            <w:tcW w:w="3147" w:type="dxa"/>
          </w:tcPr>
          <w:p w14:paraId="3BBD5FA1" w14:textId="77777777" w:rsidR="00670793" w:rsidRPr="007F403F" w:rsidRDefault="00DC71DA" w:rsidP="00AF6AEF">
            <w:pPr>
              <w:rPr>
                <w:sz w:val="16"/>
              </w:rPr>
            </w:pPr>
            <w:r>
              <w:rPr>
                <w:sz w:val="16"/>
              </w:rPr>
              <w:t>Well-considered responses to questions about everyday events are given.</w:t>
            </w:r>
          </w:p>
        </w:tc>
      </w:tr>
      <w:tr w:rsidR="00670793" w14:paraId="34071CF9" w14:textId="77777777" w:rsidTr="00B40F15">
        <w:trPr>
          <w:trHeight w:val="638"/>
        </w:trPr>
        <w:tc>
          <w:tcPr>
            <w:tcW w:w="1986" w:type="dxa"/>
            <w:vMerge/>
          </w:tcPr>
          <w:p w14:paraId="0C79B110" w14:textId="77777777" w:rsidR="00670793" w:rsidRDefault="00670793" w:rsidP="00AF6AEF">
            <w:pPr>
              <w:rPr>
                <w:b/>
                <w:sz w:val="16"/>
              </w:rPr>
            </w:pPr>
          </w:p>
        </w:tc>
        <w:tc>
          <w:tcPr>
            <w:tcW w:w="3543" w:type="dxa"/>
          </w:tcPr>
          <w:p w14:paraId="338A61CB" w14:textId="77777777" w:rsidR="00670793" w:rsidRPr="007F403F" w:rsidRDefault="004356D4" w:rsidP="00AF6AEF">
            <w:pPr>
              <w:rPr>
                <w:sz w:val="16"/>
              </w:rPr>
            </w:pPr>
            <w:r>
              <w:rPr>
                <w:sz w:val="16"/>
              </w:rPr>
              <w:t>Pronounce words showing a knowledge of sound (or pitch in Mandarin) patterns.</w:t>
            </w:r>
          </w:p>
        </w:tc>
        <w:tc>
          <w:tcPr>
            <w:tcW w:w="3912" w:type="dxa"/>
          </w:tcPr>
          <w:p w14:paraId="5ED67E50" w14:textId="77777777" w:rsidR="00670793" w:rsidRPr="007F403F" w:rsidRDefault="006900D3" w:rsidP="00AF6AEF">
            <w:pPr>
              <w:rPr>
                <w:sz w:val="16"/>
              </w:rPr>
            </w:pPr>
            <w:r>
              <w:rPr>
                <w:sz w:val="16"/>
              </w:rPr>
              <w:t>With encouragement, some words are pronounced correctly.</w:t>
            </w:r>
          </w:p>
        </w:tc>
        <w:tc>
          <w:tcPr>
            <w:tcW w:w="3147" w:type="dxa"/>
          </w:tcPr>
          <w:p w14:paraId="65B8AD89" w14:textId="77777777" w:rsidR="00670793" w:rsidRPr="007F403F" w:rsidRDefault="0001527F" w:rsidP="00AF6AEF">
            <w:pPr>
              <w:rPr>
                <w:sz w:val="16"/>
              </w:rPr>
            </w:pPr>
            <w:r>
              <w:rPr>
                <w:sz w:val="16"/>
              </w:rPr>
              <w:t>There is a growing knowledge of and confidence in word pronunciation.</w:t>
            </w:r>
          </w:p>
        </w:tc>
        <w:tc>
          <w:tcPr>
            <w:tcW w:w="3147" w:type="dxa"/>
          </w:tcPr>
          <w:p w14:paraId="78E63EE0" w14:textId="77777777" w:rsidR="00670793" w:rsidRPr="007F403F" w:rsidRDefault="00DC71DA" w:rsidP="00AF6AEF">
            <w:pPr>
              <w:rPr>
                <w:sz w:val="16"/>
              </w:rPr>
            </w:pPr>
            <w:r>
              <w:rPr>
                <w:sz w:val="16"/>
              </w:rPr>
              <w:t xml:space="preserve">Most familiar </w:t>
            </w:r>
            <w:r w:rsidR="009D6244">
              <w:rPr>
                <w:sz w:val="16"/>
              </w:rPr>
              <w:t>words</w:t>
            </w:r>
            <w:r>
              <w:rPr>
                <w:sz w:val="16"/>
              </w:rPr>
              <w:t xml:space="preserve"> are pronounced accurately and confidently.</w:t>
            </w:r>
          </w:p>
        </w:tc>
      </w:tr>
      <w:tr w:rsidR="00670793" w14:paraId="67957B5D" w14:textId="77777777" w:rsidTr="00B40F15">
        <w:trPr>
          <w:trHeight w:val="638"/>
        </w:trPr>
        <w:tc>
          <w:tcPr>
            <w:tcW w:w="1986" w:type="dxa"/>
            <w:vMerge w:val="restart"/>
          </w:tcPr>
          <w:p w14:paraId="0FEF5134" w14:textId="77777777" w:rsidR="00670793" w:rsidRPr="004403B1" w:rsidRDefault="00670793" w:rsidP="00AF6AEF">
            <w:pPr>
              <w:rPr>
                <w:b/>
                <w:sz w:val="16"/>
              </w:rPr>
            </w:pPr>
            <w:r>
              <w:rPr>
                <w:b/>
                <w:sz w:val="16"/>
              </w:rPr>
              <w:t>To understand the culture of the countries in which the language is spoken</w:t>
            </w:r>
          </w:p>
        </w:tc>
        <w:tc>
          <w:tcPr>
            <w:tcW w:w="3543" w:type="dxa"/>
          </w:tcPr>
          <w:p w14:paraId="6B0AFC13" w14:textId="77777777" w:rsidR="00670793" w:rsidRPr="007F403F" w:rsidRDefault="004C3512" w:rsidP="00AF6AEF">
            <w:pPr>
              <w:rPr>
                <w:sz w:val="16"/>
              </w:rPr>
            </w:pPr>
            <w:r>
              <w:rPr>
                <w:sz w:val="16"/>
              </w:rPr>
              <w:t>Identify</w:t>
            </w:r>
            <w:r w:rsidR="00FD42B3">
              <w:rPr>
                <w:sz w:val="16"/>
              </w:rPr>
              <w:t xml:space="preserve"> countries and communities where the language is spoken.</w:t>
            </w:r>
          </w:p>
        </w:tc>
        <w:tc>
          <w:tcPr>
            <w:tcW w:w="3912" w:type="dxa"/>
          </w:tcPr>
          <w:p w14:paraId="1F7549FC" w14:textId="77777777" w:rsidR="00670793" w:rsidRPr="007F403F" w:rsidRDefault="006900D3" w:rsidP="00AF6AEF">
            <w:pPr>
              <w:rPr>
                <w:sz w:val="16"/>
              </w:rPr>
            </w:pPr>
            <w:r>
              <w:rPr>
                <w:sz w:val="16"/>
              </w:rPr>
              <w:t>During structured activities, countries where the language is spoken are explored.</w:t>
            </w:r>
          </w:p>
        </w:tc>
        <w:tc>
          <w:tcPr>
            <w:tcW w:w="3147" w:type="dxa"/>
          </w:tcPr>
          <w:p w14:paraId="71A3FD5E" w14:textId="77777777" w:rsidR="00670793" w:rsidRPr="007F403F" w:rsidRDefault="00FA68BC" w:rsidP="00AF6AEF">
            <w:pPr>
              <w:rPr>
                <w:sz w:val="16"/>
              </w:rPr>
            </w:pPr>
            <w:r>
              <w:rPr>
                <w:sz w:val="16"/>
              </w:rPr>
              <w:t>There is a growing awareness of the countries in which the language is spoken.</w:t>
            </w:r>
          </w:p>
        </w:tc>
        <w:tc>
          <w:tcPr>
            <w:tcW w:w="3147" w:type="dxa"/>
          </w:tcPr>
          <w:p w14:paraId="3B3C0186" w14:textId="77777777" w:rsidR="00670793" w:rsidRDefault="003D5D05" w:rsidP="00AF6AEF">
            <w:pPr>
              <w:rPr>
                <w:sz w:val="16"/>
              </w:rPr>
            </w:pPr>
            <w:r>
              <w:rPr>
                <w:sz w:val="16"/>
              </w:rPr>
              <w:t xml:space="preserve">There is a good </w:t>
            </w:r>
            <w:r w:rsidR="009D6244">
              <w:rPr>
                <w:sz w:val="16"/>
              </w:rPr>
              <w:t>awareness</w:t>
            </w:r>
            <w:r>
              <w:rPr>
                <w:sz w:val="16"/>
              </w:rPr>
              <w:t xml:space="preserve"> of many of the countries in which the language is spoken.</w:t>
            </w:r>
          </w:p>
          <w:p w14:paraId="08134D9F" w14:textId="77777777" w:rsidR="003D5D05" w:rsidRPr="007F403F" w:rsidRDefault="003D5D05" w:rsidP="00AF6AEF">
            <w:pPr>
              <w:rPr>
                <w:sz w:val="16"/>
              </w:rPr>
            </w:pPr>
            <w:r>
              <w:rPr>
                <w:sz w:val="16"/>
              </w:rPr>
              <w:t>.</w:t>
            </w:r>
          </w:p>
        </w:tc>
      </w:tr>
      <w:tr w:rsidR="00670793" w14:paraId="3D0A542A" w14:textId="77777777" w:rsidTr="00B40F15">
        <w:trPr>
          <w:trHeight w:val="638"/>
        </w:trPr>
        <w:tc>
          <w:tcPr>
            <w:tcW w:w="1986" w:type="dxa"/>
            <w:vMerge/>
          </w:tcPr>
          <w:p w14:paraId="6CAA9E3C" w14:textId="77777777" w:rsidR="00670793" w:rsidRDefault="00670793" w:rsidP="00AF6AEF">
            <w:pPr>
              <w:rPr>
                <w:b/>
                <w:sz w:val="16"/>
              </w:rPr>
            </w:pPr>
          </w:p>
        </w:tc>
        <w:tc>
          <w:tcPr>
            <w:tcW w:w="3543" w:type="dxa"/>
          </w:tcPr>
          <w:p w14:paraId="688562E0" w14:textId="77777777" w:rsidR="00670793" w:rsidRPr="007F403F" w:rsidRDefault="00FD42B3" w:rsidP="00AF6AEF">
            <w:pPr>
              <w:rPr>
                <w:sz w:val="16"/>
              </w:rPr>
            </w:pPr>
            <w:r>
              <w:rPr>
                <w:sz w:val="16"/>
              </w:rPr>
              <w:t>Demonstrate some knowledge and understanding of the customs and features of the countries or communities where the language is spoken.</w:t>
            </w:r>
          </w:p>
        </w:tc>
        <w:tc>
          <w:tcPr>
            <w:tcW w:w="3912" w:type="dxa"/>
          </w:tcPr>
          <w:p w14:paraId="602F079C" w14:textId="77777777" w:rsidR="00670793" w:rsidRPr="007F403F" w:rsidRDefault="006900D3" w:rsidP="00AF6AEF">
            <w:pPr>
              <w:rPr>
                <w:sz w:val="16"/>
              </w:rPr>
            </w:pPr>
            <w:r>
              <w:rPr>
                <w:sz w:val="16"/>
              </w:rPr>
              <w:t>During structured activities, some knowledge of the customs and features of the areas where the language is spoken are explored.</w:t>
            </w:r>
          </w:p>
        </w:tc>
        <w:tc>
          <w:tcPr>
            <w:tcW w:w="3147" w:type="dxa"/>
          </w:tcPr>
          <w:p w14:paraId="0743DC85" w14:textId="77777777" w:rsidR="00670793" w:rsidRPr="007F403F" w:rsidRDefault="001C4C7D" w:rsidP="00AF6AEF">
            <w:pPr>
              <w:rPr>
                <w:sz w:val="16"/>
              </w:rPr>
            </w:pPr>
            <w:r>
              <w:rPr>
                <w:sz w:val="16"/>
              </w:rPr>
              <w:t>There is a growing knowledge and some understanding, of the customs and features of the areas where the language is spoken.</w:t>
            </w:r>
          </w:p>
        </w:tc>
        <w:tc>
          <w:tcPr>
            <w:tcW w:w="3147" w:type="dxa"/>
          </w:tcPr>
          <w:p w14:paraId="516F7C8F" w14:textId="77777777" w:rsidR="00670793" w:rsidRPr="007F403F" w:rsidRDefault="009D6244" w:rsidP="00AF6AEF">
            <w:pPr>
              <w:rPr>
                <w:sz w:val="16"/>
              </w:rPr>
            </w:pPr>
            <w:r>
              <w:rPr>
                <w:sz w:val="16"/>
              </w:rPr>
              <w:t>There is a well-developed knowledge and understanding of the customs and features of the areas where the language is spoken</w:t>
            </w:r>
          </w:p>
        </w:tc>
      </w:tr>
      <w:tr w:rsidR="00670793" w14:paraId="5B8981A2" w14:textId="77777777" w:rsidTr="00B40F15">
        <w:trPr>
          <w:trHeight w:val="638"/>
        </w:trPr>
        <w:tc>
          <w:tcPr>
            <w:tcW w:w="1986" w:type="dxa"/>
            <w:vMerge/>
          </w:tcPr>
          <w:p w14:paraId="504B9D68" w14:textId="77777777" w:rsidR="00670793" w:rsidRDefault="00670793" w:rsidP="00AF6AEF">
            <w:pPr>
              <w:rPr>
                <w:b/>
                <w:sz w:val="16"/>
              </w:rPr>
            </w:pPr>
          </w:p>
        </w:tc>
        <w:tc>
          <w:tcPr>
            <w:tcW w:w="3543" w:type="dxa"/>
          </w:tcPr>
          <w:p w14:paraId="7FE289ED" w14:textId="77777777" w:rsidR="00670793" w:rsidRPr="007F403F" w:rsidRDefault="00FD42B3" w:rsidP="00AF6AEF">
            <w:pPr>
              <w:rPr>
                <w:sz w:val="16"/>
              </w:rPr>
            </w:pPr>
            <w:r>
              <w:rPr>
                <w:sz w:val="16"/>
              </w:rPr>
              <w:t xml:space="preserve">Show </w:t>
            </w:r>
            <w:r w:rsidR="004C3512">
              <w:rPr>
                <w:sz w:val="16"/>
              </w:rPr>
              <w:t>awareness</w:t>
            </w:r>
            <w:r>
              <w:rPr>
                <w:sz w:val="16"/>
              </w:rPr>
              <w:t xml:space="preserve"> of the social conventions when speaking to someone.</w:t>
            </w:r>
          </w:p>
        </w:tc>
        <w:tc>
          <w:tcPr>
            <w:tcW w:w="3912" w:type="dxa"/>
          </w:tcPr>
          <w:p w14:paraId="30D23F8F" w14:textId="77777777" w:rsidR="00670793" w:rsidRPr="007F403F" w:rsidRDefault="00AE55BD" w:rsidP="00AF6AEF">
            <w:pPr>
              <w:rPr>
                <w:sz w:val="16"/>
              </w:rPr>
            </w:pPr>
            <w:r>
              <w:rPr>
                <w:sz w:val="16"/>
              </w:rPr>
              <w:t>There is some awareness that there are conventions to follow when speaking.</w:t>
            </w:r>
          </w:p>
        </w:tc>
        <w:tc>
          <w:tcPr>
            <w:tcW w:w="3147" w:type="dxa"/>
          </w:tcPr>
          <w:p w14:paraId="0CDD3189" w14:textId="77777777" w:rsidR="00670793" w:rsidRPr="007F403F" w:rsidRDefault="001C4C7D" w:rsidP="00AF6AEF">
            <w:pPr>
              <w:rPr>
                <w:sz w:val="16"/>
              </w:rPr>
            </w:pPr>
            <w:r>
              <w:rPr>
                <w:sz w:val="16"/>
              </w:rPr>
              <w:t>There is a growing awareness that language used sometimes needs to fit social conventions.</w:t>
            </w:r>
          </w:p>
        </w:tc>
        <w:tc>
          <w:tcPr>
            <w:tcW w:w="3147" w:type="dxa"/>
          </w:tcPr>
          <w:p w14:paraId="1CC20D6B" w14:textId="77777777" w:rsidR="00670793" w:rsidRPr="007F403F" w:rsidRDefault="009D6244" w:rsidP="00AF6AEF">
            <w:pPr>
              <w:rPr>
                <w:sz w:val="16"/>
              </w:rPr>
            </w:pPr>
            <w:r>
              <w:rPr>
                <w:sz w:val="16"/>
              </w:rPr>
              <w:t>Social conve</w:t>
            </w:r>
            <w:r w:rsidR="00B40F15">
              <w:rPr>
                <w:sz w:val="16"/>
              </w:rPr>
              <w:t>n</w:t>
            </w:r>
            <w:r>
              <w:rPr>
                <w:sz w:val="16"/>
              </w:rPr>
              <w:t>tions are generally understood well, resulting in well-considered language choices.</w:t>
            </w:r>
          </w:p>
        </w:tc>
      </w:tr>
    </w:tbl>
    <w:p w14:paraId="453F13CB" w14:textId="77777777" w:rsidR="002600BD" w:rsidRDefault="002600BD"/>
    <w:p w14:paraId="1FE73AD3" w14:textId="77777777" w:rsidR="009C1AC5" w:rsidRDefault="009C1AC5"/>
    <w:p w14:paraId="04C86F99" w14:textId="77777777" w:rsidR="009C1AC5" w:rsidRDefault="009C1AC5"/>
    <w:p w14:paraId="186DE3E0" w14:textId="77777777" w:rsidR="00E172E0" w:rsidRDefault="00E172E0"/>
    <w:tbl>
      <w:tblPr>
        <w:tblStyle w:val="TableGrid"/>
        <w:tblW w:w="15735" w:type="dxa"/>
        <w:tblInd w:w="-998" w:type="dxa"/>
        <w:tblLook w:val="04A0" w:firstRow="1" w:lastRow="0" w:firstColumn="1" w:lastColumn="0" w:noHBand="0" w:noVBand="1"/>
      </w:tblPr>
      <w:tblGrid>
        <w:gridCol w:w="1739"/>
        <w:gridCol w:w="3393"/>
        <w:gridCol w:w="3394"/>
        <w:gridCol w:w="3817"/>
        <w:gridCol w:w="3392"/>
      </w:tblGrid>
      <w:tr w:rsidR="008A5FAE" w14:paraId="081FE746" w14:textId="77777777" w:rsidTr="003D5BBC">
        <w:tc>
          <w:tcPr>
            <w:tcW w:w="15735" w:type="dxa"/>
            <w:gridSpan w:val="5"/>
            <w:shd w:val="clear" w:color="auto" w:fill="D9F6F3"/>
          </w:tcPr>
          <w:p w14:paraId="4ACBD10E" w14:textId="77777777" w:rsidR="008A5FAE" w:rsidRPr="0062748F" w:rsidRDefault="00483C0B" w:rsidP="00CA6D78">
            <w:pPr>
              <w:rPr>
                <w:b/>
                <w:sz w:val="16"/>
              </w:rPr>
            </w:pPr>
            <w:r>
              <w:rPr>
                <w:b/>
                <w:sz w:val="16"/>
              </w:rPr>
              <w:t xml:space="preserve">French </w:t>
            </w:r>
            <w:r w:rsidR="008A5FAE" w:rsidRPr="0062748F">
              <w:rPr>
                <w:b/>
                <w:sz w:val="16"/>
              </w:rPr>
              <w:t xml:space="preserve">– Milestone </w:t>
            </w:r>
            <w:r w:rsidR="008A5FAE">
              <w:rPr>
                <w:b/>
                <w:sz w:val="16"/>
              </w:rPr>
              <w:t>2</w:t>
            </w:r>
            <w:r w:rsidR="004403B1">
              <w:rPr>
                <w:b/>
                <w:sz w:val="16"/>
              </w:rPr>
              <w:t xml:space="preserve"> (LKS2)</w:t>
            </w:r>
          </w:p>
        </w:tc>
      </w:tr>
      <w:tr w:rsidR="008A5FAE" w14:paraId="2CF30587" w14:textId="77777777" w:rsidTr="00C5343E">
        <w:tc>
          <w:tcPr>
            <w:tcW w:w="1739" w:type="dxa"/>
          </w:tcPr>
          <w:p w14:paraId="4AF80C18" w14:textId="77777777" w:rsidR="008A5FAE" w:rsidRPr="004403B1" w:rsidRDefault="008A5FAE" w:rsidP="00CA6D78">
            <w:pPr>
              <w:rPr>
                <w:b/>
                <w:sz w:val="16"/>
              </w:rPr>
            </w:pPr>
            <w:r w:rsidRPr="004403B1">
              <w:rPr>
                <w:b/>
                <w:sz w:val="16"/>
              </w:rPr>
              <w:t xml:space="preserve">Learning </w:t>
            </w:r>
            <w:r w:rsidRPr="004403B1">
              <w:rPr>
                <w:b/>
                <w:sz w:val="16"/>
              </w:rPr>
              <w:br/>
              <w:t>Objective</w:t>
            </w:r>
          </w:p>
        </w:tc>
        <w:tc>
          <w:tcPr>
            <w:tcW w:w="3393" w:type="dxa"/>
          </w:tcPr>
          <w:p w14:paraId="28F4E03E" w14:textId="77777777" w:rsidR="008A5FAE" w:rsidRPr="004403B1" w:rsidRDefault="00E172E0" w:rsidP="00CA6D78">
            <w:pPr>
              <w:rPr>
                <w:b/>
                <w:sz w:val="16"/>
              </w:rPr>
            </w:pPr>
            <w:r>
              <w:rPr>
                <w:b/>
                <w:sz w:val="16"/>
              </w:rPr>
              <w:t xml:space="preserve">Success Criteria </w:t>
            </w:r>
          </w:p>
        </w:tc>
        <w:tc>
          <w:tcPr>
            <w:tcW w:w="3394" w:type="dxa"/>
          </w:tcPr>
          <w:p w14:paraId="554B7719" w14:textId="77777777" w:rsidR="008A5FAE" w:rsidRPr="004403B1" w:rsidRDefault="008A5FAE" w:rsidP="00CA6D78">
            <w:pPr>
              <w:rPr>
                <w:b/>
                <w:sz w:val="16"/>
              </w:rPr>
            </w:pPr>
            <w:r w:rsidRPr="004403B1">
              <w:rPr>
                <w:b/>
                <w:sz w:val="16"/>
              </w:rPr>
              <w:t>Basic</w:t>
            </w:r>
            <w:r w:rsidR="00486A6A">
              <w:rPr>
                <w:b/>
                <w:sz w:val="16"/>
              </w:rPr>
              <w:t xml:space="preserve"> (Y3)</w:t>
            </w:r>
          </w:p>
        </w:tc>
        <w:tc>
          <w:tcPr>
            <w:tcW w:w="3817" w:type="dxa"/>
          </w:tcPr>
          <w:p w14:paraId="4B24EC59" w14:textId="77777777" w:rsidR="008A5FAE" w:rsidRPr="004403B1" w:rsidRDefault="008A5FAE" w:rsidP="00CA6D78">
            <w:pPr>
              <w:rPr>
                <w:b/>
                <w:sz w:val="16"/>
              </w:rPr>
            </w:pPr>
            <w:r w:rsidRPr="004403B1">
              <w:rPr>
                <w:b/>
                <w:sz w:val="16"/>
              </w:rPr>
              <w:t>Advancing</w:t>
            </w:r>
            <w:r w:rsidR="00486A6A">
              <w:rPr>
                <w:b/>
                <w:sz w:val="16"/>
              </w:rPr>
              <w:t xml:space="preserve"> (Y3/4)</w:t>
            </w:r>
          </w:p>
        </w:tc>
        <w:tc>
          <w:tcPr>
            <w:tcW w:w="3392" w:type="dxa"/>
          </w:tcPr>
          <w:p w14:paraId="628BEC3F" w14:textId="77777777" w:rsidR="008A5FAE" w:rsidRPr="004403B1" w:rsidRDefault="008A5FAE" w:rsidP="00CA6D78">
            <w:pPr>
              <w:rPr>
                <w:b/>
                <w:sz w:val="16"/>
              </w:rPr>
            </w:pPr>
            <w:r w:rsidRPr="004403B1">
              <w:rPr>
                <w:b/>
                <w:sz w:val="16"/>
              </w:rPr>
              <w:t xml:space="preserve">Deep </w:t>
            </w:r>
            <w:r w:rsidR="00486A6A">
              <w:rPr>
                <w:b/>
                <w:sz w:val="16"/>
              </w:rPr>
              <w:t>(</w:t>
            </w:r>
            <w:r w:rsidR="00165547">
              <w:rPr>
                <w:b/>
                <w:sz w:val="16"/>
              </w:rPr>
              <w:t>Y4)</w:t>
            </w:r>
          </w:p>
        </w:tc>
      </w:tr>
      <w:tr w:rsidR="00532F27" w14:paraId="48CCCA5F" w14:textId="77777777" w:rsidTr="000E6A04">
        <w:trPr>
          <w:trHeight w:val="618"/>
        </w:trPr>
        <w:tc>
          <w:tcPr>
            <w:tcW w:w="1739" w:type="dxa"/>
          </w:tcPr>
          <w:p w14:paraId="0227E151" w14:textId="77777777" w:rsidR="00532F27" w:rsidRPr="004403B1" w:rsidRDefault="00532F27" w:rsidP="001011CA">
            <w:pPr>
              <w:rPr>
                <w:b/>
                <w:sz w:val="16"/>
              </w:rPr>
            </w:pPr>
            <w:r>
              <w:rPr>
                <w:b/>
                <w:sz w:val="16"/>
              </w:rPr>
              <w:t>To read fluently</w:t>
            </w:r>
          </w:p>
        </w:tc>
        <w:tc>
          <w:tcPr>
            <w:tcW w:w="3393" w:type="dxa"/>
          </w:tcPr>
          <w:p w14:paraId="4EFB88A9" w14:textId="77777777" w:rsidR="00532F27" w:rsidRPr="000E6A04" w:rsidRDefault="000E6A04" w:rsidP="001011CA">
            <w:pPr>
              <w:rPr>
                <w:sz w:val="16"/>
                <w:szCs w:val="16"/>
              </w:rPr>
            </w:pPr>
            <w:r w:rsidRPr="000E6A04">
              <w:rPr>
                <w:sz w:val="16"/>
                <w:szCs w:val="16"/>
              </w:rPr>
              <w:t>Read a</w:t>
            </w:r>
            <w:r w:rsidR="0033417C">
              <w:rPr>
                <w:sz w:val="16"/>
                <w:szCs w:val="16"/>
              </w:rPr>
              <w:t>n</w:t>
            </w:r>
            <w:r w:rsidRPr="000E6A04">
              <w:rPr>
                <w:sz w:val="16"/>
                <w:szCs w:val="16"/>
              </w:rPr>
              <w:t>d understand the main points in short written texts.</w:t>
            </w:r>
          </w:p>
        </w:tc>
        <w:tc>
          <w:tcPr>
            <w:tcW w:w="3394" w:type="dxa"/>
          </w:tcPr>
          <w:p w14:paraId="22B6A9FE" w14:textId="77777777" w:rsidR="00532F27" w:rsidRPr="000E6A04" w:rsidRDefault="001539A7" w:rsidP="001011CA">
            <w:pPr>
              <w:rPr>
                <w:sz w:val="16"/>
                <w:szCs w:val="16"/>
              </w:rPr>
            </w:pPr>
            <w:r>
              <w:rPr>
                <w:sz w:val="16"/>
                <w:szCs w:val="16"/>
              </w:rPr>
              <w:t>There are some good examples of reading and understanding the main points in written texts.</w:t>
            </w:r>
          </w:p>
        </w:tc>
        <w:tc>
          <w:tcPr>
            <w:tcW w:w="3817" w:type="dxa"/>
          </w:tcPr>
          <w:p w14:paraId="54A443A6" w14:textId="77777777" w:rsidR="00532F27" w:rsidRPr="000E6A04" w:rsidRDefault="001539A7" w:rsidP="001011CA">
            <w:pPr>
              <w:rPr>
                <w:sz w:val="16"/>
                <w:szCs w:val="16"/>
              </w:rPr>
            </w:pPr>
            <w:r>
              <w:rPr>
                <w:sz w:val="16"/>
                <w:szCs w:val="16"/>
              </w:rPr>
              <w:t xml:space="preserve">There is a growing confidence in </w:t>
            </w:r>
            <w:r w:rsidR="0088779E">
              <w:rPr>
                <w:sz w:val="16"/>
                <w:szCs w:val="16"/>
              </w:rPr>
              <w:t xml:space="preserve">and ability to understand </w:t>
            </w:r>
            <w:r w:rsidR="006108FC">
              <w:rPr>
                <w:sz w:val="16"/>
                <w:szCs w:val="16"/>
              </w:rPr>
              <w:t>t</w:t>
            </w:r>
            <w:r w:rsidR="0088779E">
              <w:rPr>
                <w:sz w:val="16"/>
                <w:szCs w:val="16"/>
              </w:rPr>
              <w:t>he main points in written texts.</w:t>
            </w:r>
          </w:p>
        </w:tc>
        <w:tc>
          <w:tcPr>
            <w:tcW w:w="3392" w:type="dxa"/>
          </w:tcPr>
          <w:p w14:paraId="3CC410FF" w14:textId="77777777" w:rsidR="00532F27" w:rsidRPr="000E6A04" w:rsidRDefault="00801F63" w:rsidP="001011CA">
            <w:pPr>
              <w:rPr>
                <w:sz w:val="16"/>
                <w:szCs w:val="16"/>
              </w:rPr>
            </w:pPr>
            <w:r>
              <w:rPr>
                <w:sz w:val="16"/>
                <w:szCs w:val="16"/>
              </w:rPr>
              <w:t xml:space="preserve">Most </w:t>
            </w:r>
            <w:proofErr w:type="gramStart"/>
            <w:r>
              <w:rPr>
                <w:sz w:val="16"/>
                <w:szCs w:val="16"/>
              </w:rPr>
              <w:t>sort</w:t>
            </w:r>
            <w:proofErr w:type="gramEnd"/>
            <w:r>
              <w:rPr>
                <w:sz w:val="16"/>
                <w:szCs w:val="16"/>
              </w:rPr>
              <w:t xml:space="preserve"> written texts are quickly </w:t>
            </w:r>
            <w:r w:rsidR="00E855D0">
              <w:rPr>
                <w:sz w:val="16"/>
                <w:szCs w:val="16"/>
              </w:rPr>
              <w:t>understood</w:t>
            </w:r>
            <w:r>
              <w:rPr>
                <w:sz w:val="16"/>
                <w:szCs w:val="16"/>
              </w:rPr>
              <w:t xml:space="preserve"> an explained.</w:t>
            </w:r>
          </w:p>
        </w:tc>
      </w:tr>
      <w:tr w:rsidR="008A5FAE" w14:paraId="47494700" w14:textId="77777777" w:rsidTr="000E6A04">
        <w:trPr>
          <w:trHeight w:val="618"/>
        </w:trPr>
        <w:tc>
          <w:tcPr>
            <w:tcW w:w="1739" w:type="dxa"/>
            <w:vMerge w:val="restart"/>
          </w:tcPr>
          <w:p w14:paraId="737C8024" w14:textId="77777777" w:rsidR="008A5FAE" w:rsidRPr="004403B1" w:rsidRDefault="00C93C9B" w:rsidP="008A5FAE">
            <w:pPr>
              <w:rPr>
                <w:b/>
                <w:sz w:val="16"/>
              </w:rPr>
            </w:pPr>
            <w:r>
              <w:rPr>
                <w:b/>
                <w:sz w:val="16"/>
              </w:rPr>
              <w:t>To write imaginatively</w:t>
            </w:r>
          </w:p>
        </w:tc>
        <w:tc>
          <w:tcPr>
            <w:tcW w:w="3393" w:type="dxa"/>
          </w:tcPr>
          <w:p w14:paraId="0A4CD8EC" w14:textId="77777777" w:rsidR="008A5FAE" w:rsidRPr="000E6A04" w:rsidRDefault="000E6A04" w:rsidP="008A5FAE">
            <w:pPr>
              <w:rPr>
                <w:sz w:val="16"/>
                <w:szCs w:val="16"/>
              </w:rPr>
            </w:pPr>
            <w:r w:rsidRPr="000E6A04">
              <w:rPr>
                <w:sz w:val="16"/>
                <w:szCs w:val="16"/>
              </w:rPr>
              <w:t>Write few short sentences about personal experiences and responses using familiar expressions.</w:t>
            </w:r>
          </w:p>
        </w:tc>
        <w:tc>
          <w:tcPr>
            <w:tcW w:w="3394" w:type="dxa"/>
          </w:tcPr>
          <w:p w14:paraId="412A8251" w14:textId="77777777" w:rsidR="008A5FAE" w:rsidRPr="000E6A04" w:rsidRDefault="001539A7" w:rsidP="008A5FAE">
            <w:pPr>
              <w:rPr>
                <w:sz w:val="16"/>
                <w:szCs w:val="16"/>
              </w:rPr>
            </w:pPr>
            <w:r>
              <w:rPr>
                <w:sz w:val="16"/>
                <w:szCs w:val="16"/>
              </w:rPr>
              <w:t xml:space="preserve">There are some good examples of short sentences about </w:t>
            </w:r>
            <w:r w:rsidR="00C96BF7">
              <w:rPr>
                <w:sz w:val="16"/>
                <w:szCs w:val="16"/>
              </w:rPr>
              <w:t>personal</w:t>
            </w:r>
            <w:r>
              <w:rPr>
                <w:sz w:val="16"/>
                <w:szCs w:val="16"/>
              </w:rPr>
              <w:t xml:space="preserve"> </w:t>
            </w:r>
            <w:r w:rsidR="00C96BF7">
              <w:rPr>
                <w:sz w:val="16"/>
                <w:szCs w:val="16"/>
              </w:rPr>
              <w:t>experiences</w:t>
            </w:r>
            <w:r>
              <w:rPr>
                <w:sz w:val="16"/>
                <w:szCs w:val="16"/>
              </w:rPr>
              <w:t xml:space="preserve"> </w:t>
            </w:r>
            <w:r w:rsidR="00C96BF7">
              <w:rPr>
                <w:sz w:val="16"/>
                <w:szCs w:val="16"/>
              </w:rPr>
              <w:t>and</w:t>
            </w:r>
            <w:r>
              <w:rPr>
                <w:sz w:val="16"/>
                <w:szCs w:val="16"/>
              </w:rPr>
              <w:t xml:space="preserve"> responses written using familiar expressions.</w:t>
            </w:r>
          </w:p>
        </w:tc>
        <w:tc>
          <w:tcPr>
            <w:tcW w:w="3817" w:type="dxa"/>
          </w:tcPr>
          <w:p w14:paraId="16D63A31" w14:textId="77777777" w:rsidR="008A5FAE" w:rsidRPr="000E6A04" w:rsidRDefault="00E97F9F" w:rsidP="008A5FAE">
            <w:pPr>
              <w:rPr>
                <w:sz w:val="16"/>
                <w:szCs w:val="16"/>
              </w:rPr>
            </w:pPr>
            <w:r>
              <w:rPr>
                <w:sz w:val="16"/>
                <w:szCs w:val="16"/>
              </w:rPr>
              <w:t>Generally</w:t>
            </w:r>
            <w:r w:rsidR="0088779E">
              <w:rPr>
                <w:sz w:val="16"/>
                <w:szCs w:val="16"/>
              </w:rPr>
              <w:t xml:space="preserve">, appropriate language choices are selected from suggestions to form short sentences about personal experiences and </w:t>
            </w:r>
            <w:r>
              <w:rPr>
                <w:sz w:val="16"/>
                <w:szCs w:val="16"/>
              </w:rPr>
              <w:t>responses</w:t>
            </w:r>
            <w:r w:rsidR="0088779E">
              <w:rPr>
                <w:sz w:val="16"/>
                <w:szCs w:val="16"/>
              </w:rPr>
              <w:t>.</w:t>
            </w:r>
          </w:p>
        </w:tc>
        <w:tc>
          <w:tcPr>
            <w:tcW w:w="3392" w:type="dxa"/>
          </w:tcPr>
          <w:p w14:paraId="33831855" w14:textId="77777777" w:rsidR="008A5FAE" w:rsidRPr="000E6A04" w:rsidRDefault="00801F63" w:rsidP="008A5FAE">
            <w:pPr>
              <w:rPr>
                <w:sz w:val="16"/>
                <w:szCs w:val="16"/>
              </w:rPr>
            </w:pPr>
            <w:r>
              <w:rPr>
                <w:sz w:val="16"/>
                <w:szCs w:val="16"/>
              </w:rPr>
              <w:t xml:space="preserve">Well-chosen language is chosen to </w:t>
            </w:r>
            <w:r w:rsidR="00E855D0">
              <w:rPr>
                <w:sz w:val="16"/>
                <w:szCs w:val="16"/>
              </w:rPr>
              <w:t>write</w:t>
            </w:r>
            <w:r>
              <w:rPr>
                <w:sz w:val="16"/>
                <w:szCs w:val="16"/>
              </w:rPr>
              <w:t xml:space="preserve"> short sentences about personal experiences and responses.</w:t>
            </w:r>
          </w:p>
        </w:tc>
      </w:tr>
      <w:tr w:rsidR="006D0653" w14:paraId="322FE84E" w14:textId="77777777" w:rsidTr="000E6A04">
        <w:trPr>
          <w:trHeight w:val="618"/>
        </w:trPr>
        <w:tc>
          <w:tcPr>
            <w:tcW w:w="1739" w:type="dxa"/>
            <w:vMerge/>
          </w:tcPr>
          <w:p w14:paraId="6135A7D6" w14:textId="77777777" w:rsidR="006D0653" w:rsidRPr="004403B1" w:rsidRDefault="006D0653" w:rsidP="008A5FAE">
            <w:pPr>
              <w:rPr>
                <w:b/>
                <w:sz w:val="16"/>
              </w:rPr>
            </w:pPr>
          </w:p>
        </w:tc>
        <w:tc>
          <w:tcPr>
            <w:tcW w:w="3393" w:type="dxa"/>
          </w:tcPr>
          <w:p w14:paraId="6274989A" w14:textId="77777777" w:rsidR="006D0653" w:rsidRPr="000E6A04" w:rsidRDefault="000E6A04" w:rsidP="008A5FAE">
            <w:pPr>
              <w:rPr>
                <w:sz w:val="16"/>
                <w:szCs w:val="16"/>
              </w:rPr>
            </w:pPr>
            <w:r w:rsidRPr="000E6A04">
              <w:rPr>
                <w:sz w:val="16"/>
                <w:szCs w:val="16"/>
              </w:rPr>
              <w:t>Write short phrases from memory with spelling that readily understandable.</w:t>
            </w:r>
          </w:p>
        </w:tc>
        <w:tc>
          <w:tcPr>
            <w:tcW w:w="3394" w:type="dxa"/>
          </w:tcPr>
          <w:p w14:paraId="2E0F404F" w14:textId="77777777" w:rsidR="006D0653" w:rsidRPr="000E6A04" w:rsidRDefault="001539A7" w:rsidP="008A5FAE">
            <w:pPr>
              <w:rPr>
                <w:sz w:val="16"/>
                <w:szCs w:val="16"/>
              </w:rPr>
            </w:pPr>
            <w:r>
              <w:rPr>
                <w:sz w:val="16"/>
                <w:szCs w:val="16"/>
              </w:rPr>
              <w:t>There are some good examples of</w:t>
            </w:r>
            <w:r w:rsidR="001C16A3">
              <w:rPr>
                <w:sz w:val="16"/>
                <w:szCs w:val="16"/>
              </w:rPr>
              <w:t xml:space="preserve"> accurate spelling when writing from memory.</w:t>
            </w:r>
          </w:p>
        </w:tc>
        <w:tc>
          <w:tcPr>
            <w:tcW w:w="3817" w:type="dxa"/>
          </w:tcPr>
          <w:p w14:paraId="1A22F3EA" w14:textId="77777777" w:rsidR="006D0653" w:rsidRPr="000E6A04" w:rsidRDefault="00E97F9F" w:rsidP="008A5FAE">
            <w:pPr>
              <w:rPr>
                <w:sz w:val="16"/>
                <w:szCs w:val="16"/>
              </w:rPr>
            </w:pPr>
            <w:r>
              <w:rPr>
                <w:sz w:val="16"/>
                <w:szCs w:val="16"/>
              </w:rPr>
              <w:t>Generally</w:t>
            </w:r>
            <w:r w:rsidR="00AA5375">
              <w:rPr>
                <w:sz w:val="16"/>
                <w:szCs w:val="16"/>
              </w:rPr>
              <w:t xml:space="preserve">, spelling is mostly accurate </w:t>
            </w:r>
            <w:r>
              <w:rPr>
                <w:sz w:val="16"/>
                <w:szCs w:val="16"/>
              </w:rPr>
              <w:t>when</w:t>
            </w:r>
            <w:r w:rsidR="00AA5375">
              <w:rPr>
                <w:sz w:val="16"/>
                <w:szCs w:val="16"/>
              </w:rPr>
              <w:t xml:space="preserve"> writing from </w:t>
            </w:r>
            <w:r w:rsidR="006108FC">
              <w:rPr>
                <w:sz w:val="16"/>
                <w:szCs w:val="16"/>
              </w:rPr>
              <w:t>m</w:t>
            </w:r>
            <w:r>
              <w:rPr>
                <w:sz w:val="16"/>
                <w:szCs w:val="16"/>
              </w:rPr>
              <w:t>em</w:t>
            </w:r>
            <w:r w:rsidR="006108FC">
              <w:rPr>
                <w:sz w:val="16"/>
                <w:szCs w:val="16"/>
              </w:rPr>
              <w:t>o</w:t>
            </w:r>
            <w:r>
              <w:rPr>
                <w:sz w:val="16"/>
                <w:szCs w:val="16"/>
              </w:rPr>
              <w:t>ry</w:t>
            </w:r>
            <w:r w:rsidR="00AA5375">
              <w:rPr>
                <w:sz w:val="16"/>
                <w:szCs w:val="16"/>
              </w:rPr>
              <w:t>.</w:t>
            </w:r>
          </w:p>
        </w:tc>
        <w:tc>
          <w:tcPr>
            <w:tcW w:w="3392" w:type="dxa"/>
          </w:tcPr>
          <w:p w14:paraId="49F409FC" w14:textId="77777777" w:rsidR="006D0653" w:rsidRPr="000E6A04" w:rsidRDefault="004A12D4" w:rsidP="008A5FAE">
            <w:pPr>
              <w:rPr>
                <w:sz w:val="16"/>
                <w:szCs w:val="16"/>
              </w:rPr>
            </w:pPr>
            <w:r>
              <w:rPr>
                <w:sz w:val="16"/>
                <w:szCs w:val="16"/>
              </w:rPr>
              <w:t>Spelling is accurate when writing from memory.</w:t>
            </w:r>
          </w:p>
        </w:tc>
      </w:tr>
      <w:tr w:rsidR="00827143" w14:paraId="659029E0" w14:textId="77777777" w:rsidTr="000E6A04">
        <w:trPr>
          <w:trHeight w:val="618"/>
        </w:trPr>
        <w:tc>
          <w:tcPr>
            <w:tcW w:w="1739" w:type="dxa"/>
            <w:vMerge w:val="restart"/>
          </w:tcPr>
          <w:p w14:paraId="72EFD76B" w14:textId="77777777" w:rsidR="00827143" w:rsidRPr="004403B1" w:rsidRDefault="00C93C9B" w:rsidP="008A5FAE">
            <w:pPr>
              <w:rPr>
                <w:b/>
                <w:sz w:val="16"/>
              </w:rPr>
            </w:pPr>
            <w:r>
              <w:rPr>
                <w:b/>
                <w:sz w:val="16"/>
              </w:rPr>
              <w:lastRenderedPageBreak/>
              <w:t>To speak confidently</w:t>
            </w:r>
          </w:p>
        </w:tc>
        <w:tc>
          <w:tcPr>
            <w:tcW w:w="3393" w:type="dxa"/>
          </w:tcPr>
          <w:p w14:paraId="762810F7" w14:textId="77777777" w:rsidR="00827143" w:rsidRPr="000E6A04" w:rsidRDefault="00A87FB7" w:rsidP="008A5FAE">
            <w:pPr>
              <w:rPr>
                <w:sz w:val="16"/>
                <w:szCs w:val="16"/>
              </w:rPr>
            </w:pPr>
            <w:r w:rsidRPr="000E6A04">
              <w:rPr>
                <w:sz w:val="16"/>
                <w:szCs w:val="16"/>
              </w:rPr>
              <w:t>Understand</w:t>
            </w:r>
            <w:r w:rsidR="000E6A04" w:rsidRPr="000E6A04">
              <w:rPr>
                <w:sz w:val="16"/>
                <w:szCs w:val="16"/>
              </w:rPr>
              <w:t xml:space="preserve"> the main points </w:t>
            </w:r>
            <w:r w:rsidR="00A71BDA" w:rsidRPr="000E6A04">
              <w:rPr>
                <w:sz w:val="16"/>
                <w:szCs w:val="16"/>
              </w:rPr>
              <w:t>from</w:t>
            </w:r>
            <w:r w:rsidR="000E6A04" w:rsidRPr="000E6A04">
              <w:rPr>
                <w:sz w:val="16"/>
                <w:szCs w:val="16"/>
              </w:rPr>
              <w:t xml:space="preserve"> spoken passages.</w:t>
            </w:r>
          </w:p>
        </w:tc>
        <w:tc>
          <w:tcPr>
            <w:tcW w:w="3394" w:type="dxa"/>
          </w:tcPr>
          <w:p w14:paraId="7A1FBF8D" w14:textId="77777777" w:rsidR="00827143" w:rsidRPr="000E6A04" w:rsidRDefault="001539A7" w:rsidP="008A5FAE">
            <w:pPr>
              <w:rPr>
                <w:sz w:val="16"/>
                <w:szCs w:val="16"/>
              </w:rPr>
            </w:pPr>
            <w:r>
              <w:rPr>
                <w:sz w:val="16"/>
                <w:szCs w:val="16"/>
              </w:rPr>
              <w:t xml:space="preserve">There are some good examples of </w:t>
            </w:r>
            <w:r w:rsidR="003B3154">
              <w:rPr>
                <w:sz w:val="16"/>
                <w:szCs w:val="16"/>
              </w:rPr>
              <w:t>understanding the main points from spoken passages.</w:t>
            </w:r>
          </w:p>
        </w:tc>
        <w:tc>
          <w:tcPr>
            <w:tcW w:w="3817" w:type="dxa"/>
          </w:tcPr>
          <w:p w14:paraId="2F046CC0" w14:textId="77777777" w:rsidR="00827143" w:rsidRPr="000E6A04" w:rsidRDefault="00AA5375" w:rsidP="008A5FAE">
            <w:pPr>
              <w:rPr>
                <w:sz w:val="16"/>
                <w:szCs w:val="16"/>
              </w:rPr>
            </w:pPr>
            <w:r>
              <w:rPr>
                <w:sz w:val="16"/>
                <w:szCs w:val="16"/>
              </w:rPr>
              <w:t>Generally, the main points from spoken passages are understood.</w:t>
            </w:r>
          </w:p>
        </w:tc>
        <w:tc>
          <w:tcPr>
            <w:tcW w:w="3392" w:type="dxa"/>
          </w:tcPr>
          <w:p w14:paraId="57CCC436" w14:textId="77777777" w:rsidR="00827143" w:rsidRPr="000E6A04" w:rsidRDefault="006A39FE" w:rsidP="008A5FAE">
            <w:pPr>
              <w:rPr>
                <w:sz w:val="16"/>
                <w:szCs w:val="16"/>
              </w:rPr>
            </w:pPr>
            <w:r>
              <w:rPr>
                <w:sz w:val="16"/>
                <w:szCs w:val="16"/>
              </w:rPr>
              <w:t>Careful listening means that the main points from spoken passages are understood well.</w:t>
            </w:r>
          </w:p>
        </w:tc>
      </w:tr>
      <w:tr w:rsidR="00827143" w14:paraId="44E709DC" w14:textId="77777777" w:rsidTr="000E6A04">
        <w:trPr>
          <w:trHeight w:val="618"/>
        </w:trPr>
        <w:tc>
          <w:tcPr>
            <w:tcW w:w="1739" w:type="dxa"/>
            <w:vMerge/>
          </w:tcPr>
          <w:p w14:paraId="66A3638B" w14:textId="77777777" w:rsidR="00827143" w:rsidRPr="004403B1" w:rsidRDefault="00827143" w:rsidP="008A5FAE">
            <w:pPr>
              <w:rPr>
                <w:b/>
                <w:sz w:val="16"/>
              </w:rPr>
            </w:pPr>
          </w:p>
        </w:tc>
        <w:tc>
          <w:tcPr>
            <w:tcW w:w="3393" w:type="dxa"/>
          </w:tcPr>
          <w:p w14:paraId="252EBE4A" w14:textId="77777777" w:rsidR="00827143" w:rsidRPr="000E6A04" w:rsidRDefault="000E6A04" w:rsidP="008A5FAE">
            <w:pPr>
              <w:rPr>
                <w:sz w:val="16"/>
                <w:szCs w:val="16"/>
              </w:rPr>
            </w:pPr>
            <w:r w:rsidRPr="000E6A04">
              <w:rPr>
                <w:sz w:val="16"/>
                <w:szCs w:val="16"/>
              </w:rPr>
              <w:t xml:space="preserve">Ask others to repeat words or phrases if </w:t>
            </w:r>
            <w:r w:rsidR="00A71BDA" w:rsidRPr="000E6A04">
              <w:rPr>
                <w:sz w:val="16"/>
                <w:szCs w:val="16"/>
              </w:rPr>
              <w:t>necessary</w:t>
            </w:r>
            <w:r w:rsidRPr="000E6A04">
              <w:rPr>
                <w:sz w:val="16"/>
                <w:szCs w:val="16"/>
              </w:rPr>
              <w:t>.</w:t>
            </w:r>
          </w:p>
        </w:tc>
        <w:tc>
          <w:tcPr>
            <w:tcW w:w="3394" w:type="dxa"/>
          </w:tcPr>
          <w:p w14:paraId="0D46DADA" w14:textId="77777777" w:rsidR="00827143" w:rsidRPr="000E6A04" w:rsidRDefault="001539A7" w:rsidP="008A5FAE">
            <w:pPr>
              <w:rPr>
                <w:sz w:val="16"/>
                <w:szCs w:val="16"/>
              </w:rPr>
            </w:pPr>
            <w:r>
              <w:rPr>
                <w:sz w:val="16"/>
                <w:szCs w:val="16"/>
              </w:rPr>
              <w:t>There are some good examples of</w:t>
            </w:r>
            <w:r w:rsidR="003B3154">
              <w:rPr>
                <w:sz w:val="16"/>
                <w:szCs w:val="16"/>
              </w:rPr>
              <w:t xml:space="preserve"> asking others to repeat words or phrases.</w:t>
            </w:r>
          </w:p>
        </w:tc>
        <w:tc>
          <w:tcPr>
            <w:tcW w:w="3817" w:type="dxa"/>
          </w:tcPr>
          <w:p w14:paraId="724698FC" w14:textId="77777777" w:rsidR="00827143" w:rsidRPr="000E6A04" w:rsidRDefault="00AA5375" w:rsidP="008A5FAE">
            <w:pPr>
              <w:rPr>
                <w:sz w:val="16"/>
                <w:szCs w:val="16"/>
              </w:rPr>
            </w:pPr>
            <w:r>
              <w:rPr>
                <w:sz w:val="16"/>
                <w:szCs w:val="16"/>
              </w:rPr>
              <w:t xml:space="preserve">Generally, there is little hesitation an </w:t>
            </w:r>
            <w:proofErr w:type="gramStart"/>
            <w:r>
              <w:rPr>
                <w:sz w:val="16"/>
                <w:szCs w:val="16"/>
              </w:rPr>
              <w:t>asking others</w:t>
            </w:r>
            <w:proofErr w:type="gramEnd"/>
            <w:r>
              <w:rPr>
                <w:sz w:val="16"/>
                <w:szCs w:val="16"/>
              </w:rPr>
              <w:t xml:space="preserve"> to repeat words or phrases if necessary.</w:t>
            </w:r>
          </w:p>
        </w:tc>
        <w:tc>
          <w:tcPr>
            <w:tcW w:w="3392" w:type="dxa"/>
          </w:tcPr>
          <w:p w14:paraId="1967F9CE" w14:textId="77777777" w:rsidR="00827143" w:rsidRPr="000E6A04" w:rsidRDefault="006A39FE" w:rsidP="008A5FAE">
            <w:pPr>
              <w:rPr>
                <w:sz w:val="16"/>
                <w:szCs w:val="16"/>
              </w:rPr>
            </w:pPr>
            <w:r>
              <w:rPr>
                <w:sz w:val="16"/>
                <w:szCs w:val="16"/>
              </w:rPr>
              <w:t xml:space="preserve">Confident requests for other to repeat </w:t>
            </w:r>
            <w:proofErr w:type="gramStart"/>
            <w:r>
              <w:rPr>
                <w:sz w:val="16"/>
                <w:szCs w:val="16"/>
              </w:rPr>
              <w:t>words</w:t>
            </w:r>
            <w:proofErr w:type="gramEnd"/>
            <w:r>
              <w:rPr>
                <w:sz w:val="16"/>
                <w:szCs w:val="16"/>
              </w:rPr>
              <w:t xml:space="preserve"> if </w:t>
            </w:r>
            <w:r w:rsidR="00E855D0">
              <w:rPr>
                <w:sz w:val="16"/>
                <w:szCs w:val="16"/>
              </w:rPr>
              <w:t>necessary</w:t>
            </w:r>
            <w:r>
              <w:rPr>
                <w:sz w:val="16"/>
                <w:szCs w:val="16"/>
              </w:rPr>
              <w:t>, lead to a good understanding of what is being said.</w:t>
            </w:r>
          </w:p>
        </w:tc>
      </w:tr>
      <w:tr w:rsidR="00827143" w14:paraId="04F19484" w14:textId="77777777" w:rsidTr="000E6A04">
        <w:trPr>
          <w:trHeight w:val="618"/>
        </w:trPr>
        <w:tc>
          <w:tcPr>
            <w:tcW w:w="1739" w:type="dxa"/>
            <w:vMerge/>
          </w:tcPr>
          <w:p w14:paraId="6E721556" w14:textId="77777777" w:rsidR="00827143" w:rsidRPr="004403B1" w:rsidRDefault="00827143" w:rsidP="008A5FAE">
            <w:pPr>
              <w:rPr>
                <w:b/>
                <w:sz w:val="16"/>
              </w:rPr>
            </w:pPr>
          </w:p>
        </w:tc>
        <w:tc>
          <w:tcPr>
            <w:tcW w:w="3393" w:type="dxa"/>
          </w:tcPr>
          <w:p w14:paraId="29A96AF8" w14:textId="77777777" w:rsidR="00827143" w:rsidRPr="000E6A04" w:rsidRDefault="000E6A04" w:rsidP="008A5FAE">
            <w:pPr>
              <w:rPr>
                <w:sz w:val="16"/>
                <w:szCs w:val="16"/>
              </w:rPr>
            </w:pPr>
            <w:r w:rsidRPr="000E6A04">
              <w:rPr>
                <w:sz w:val="16"/>
                <w:szCs w:val="16"/>
              </w:rPr>
              <w:t xml:space="preserve">Ask and answer simple questions </w:t>
            </w:r>
            <w:r w:rsidR="00787E54">
              <w:rPr>
                <w:sz w:val="16"/>
                <w:szCs w:val="16"/>
              </w:rPr>
              <w:t>and talk about interests.</w:t>
            </w:r>
          </w:p>
        </w:tc>
        <w:tc>
          <w:tcPr>
            <w:tcW w:w="3394" w:type="dxa"/>
          </w:tcPr>
          <w:p w14:paraId="63798721" w14:textId="77777777" w:rsidR="00827143" w:rsidRPr="000E6A04" w:rsidRDefault="001539A7" w:rsidP="008A5FAE">
            <w:pPr>
              <w:rPr>
                <w:sz w:val="16"/>
                <w:szCs w:val="16"/>
              </w:rPr>
            </w:pPr>
            <w:r>
              <w:rPr>
                <w:sz w:val="16"/>
                <w:szCs w:val="16"/>
              </w:rPr>
              <w:t>There are some good examples of</w:t>
            </w:r>
            <w:r w:rsidR="00B8179F">
              <w:rPr>
                <w:sz w:val="16"/>
                <w:szCs w:val="16"/>
              </w:rPr>
              <w:t xml:space="preserve"> talking about interests and asking and answering questions.</w:t>
            </w:r>
          </w:p>
        </w:tc>
        <w:tc>
          <w:tcPr>
            <w:tcW w:w="3817" w:type="dxa"/>
          </w:tcPr>
          <w:p w14:paraId="4841F16D" w14:textId="7A713A21" w:rsidR="00827143" w:rsidRPr="000E6A04" w:rsidRDefault="00033C76" w:rsidP="008A5FAE">
            <w:pPr>
              <w:rPr>
                <w:sz w:val="16"/>
                <w:szCs w:val="16"/>
              </w:rPr>
            </w:pPr>
            <w:r>
              <w:rPr>
                <w:sz w:val="16"/>
                <w:szCs w:val="16"/>
              </w:rPr>
              <w:t xml:space="preserve">Generally, confidence </w:t>
            </w:r>
            <w:r w:rsidR="005626D7">
              <w:rPr>
                <w:sz w:val="16"/>
                <w:szCs w:val="16"/>
              </w:rPr>
              <w:t>i</w:t>
            </w:r>
            <w:r>
              <w:rPr>
                <w:sz w:val="16"/>
                <w:szCs w:val="16"/>
              </w:rPr>
              <w:t xml:space="preserve">s growing in making </w:t>
            </w:r>
            <w:r w:rsidR="00E97F9F">
              <w:rPr>
                <w:sz w:val="16"/>
                <w:szCs w:val="16"/>
              </w:rPr>
              <w:t>decisions about</w:t>
            </w:r>
            <w:r>
              <w:rPr>
                <w:sz w:val="16"/>
                <w:szCs w:val="16"/>
              </w:rPr>
              <w:t xml:space="preserve"> how to talk about interests, asking and answering questions.</w:t>
            </w:r>
          </w:p>
        </w:tc>
        <w:tc>
          <w:tcPr>
            <w:tcW w:w="3392" w:type="dxa"/>
          </w:tcPr>
          <w:p w14:paraId="24D7C6C7" w14:textId="77777777" w:rsidR="00827143" w:rsidRPr="000E6A04" w:rsidRDefault="006A39FE" w:rsidP="008A5FAE">
            <w:pPr>
              <w:rPr>
                <w:sz w:val="16"/>
                <w:szCs w:val="16"/>
              </w:rPr>
            </w:pPr>
            <w:r>
              <w:rPr>
                <w:sz w:val="16"/>
                <w:szCs w:val="16"/>
              </w:rPr>
              <w:t xml:space="preserve">Well-chosen </w:t>
            </w:r>
            <w:r w:rsidR="00E855D0">
              <w:rPr>
                <w:sz w:val="16"/>
                <w:szCs w:val="16"/>
              </w:rPr>
              <w:t>language</w:t>
            </w:r>
            <w:r>
              <w:rPr>
                <w:sz w:val="16"/>
                <w:szCs w:val="16"/>
              </w:rPr>
              <w:t xml:space="preserve"> is used to describe interests and to ask and answer questions.</w:t>
            </w:r>
          </w:p>
        </w:tc>
      </w:tr>
      <w:tr w:rsidR="00827143" w14:paraId="7F82D3DE" w14:textId="77777777" w:rsidTr="000E6A04">
        <w:trPr>
          <w:trHeight w:val="618"/>
        </w:trPr>
        <w:tc>
          <w:tcPr>
            <w:tcW w:w="1739" w:type="dxa"/>
            <w:vMerge/>
          </w:tcPr>
          <w:p w14:paraId="42DB45B9" w14:textId="77777777" w:rsidR="00827143" w:rsidRPr="004403B1" w:rsidRDefault="00827143" w:rsidP="00CA6D78">
            <w:pPr>
              <w:rPr>
                <w:b/>
                <w:sz w:val="16"/>
              </w:rPr>
            </w:pPr>
          </w:p>
        </w:tc>
        <w:tc>
          <w:tcPr>
            <w:tcW w:w="3393" w:type="dxa"/>
          </w:tcPr>
          <w:p w14:paraId="710EA5C4" w14:textId="77777777" w:rsidR="00827143" w:rsidRPr="000E6A04" w:rsidRDefault="00A71BDA" w:rsidP="00CA6D78">
            <w:pPr>
              <w:rPr>
                <w:sz w:val="16"/>
                <w:szCs w:val="16"/>
              </w:rPr>
            </w:pPr>
            <w:r>
              <w:rPr>
                <w:sz w:val="16"/>
                <w:szCs w:val="16"/>
              </w:rPr>
              <w:t>Demonstrate</w:t>
            </w:r>
            <w:r w:rsidR="00787E54">
              <w:rPr>
                <w:sz w:val="16"/>
                <w:szCs w:val="16"/>
              </w:rPr>
              <w:t xml:space="preserve"> a </w:t>
            </w:r>
            <w:r>
              <w:rPr>
                <w:sz w:val="16"/>
                <w:szCs w:val="16"/>
              </w:rPr>
              <w:t>growing</w:t>
            </w:r>
            <w:r w:rsidR="00787E54">
              <w:rPr>
                <w:sz w:val="16"/>
                <w:szCs w:val="16"/>
              </w:rPr>
              <w:t xml:space="preserve"> vocabulary.</w:t>
            </w:r>
          </w:p>
        </w:tc>
        <w:tc>
          <w:tcPr>
            <w:tcW w:w="3394" w:type="dxa"/>
          </w:tcPr>
          <w:p w14:paraId="59FA4F0E" w14:textId="77777777" w:rsidR="00827143" w:rsidRPr="000E6A04" w:rsidRDefault="009448F0" w:rsidP="00CA6D78">
            <w:pPr>
              <w:rPr>
                <w:sz w:val="16"/>
                <w:szCs w:val="16"/>
              </w:rPr>
            </w:pPr>
            <w:r>
              <w:rPr>
                <w:sz w:val="16"/>
                <w:szCs w:val="16"/>
              </w:rPr>
              <w:t>Basic vocabulary is generally used well.</w:t>
            </w:r>
          </w:p>
        </w:tc>
        <w:tc>
          <w:tcPr>
            <w:tcW w:w="3817" w:type="dxa"/>
          </w:tcPr>
          <w:p w14:paraId="72B7B9DA" w14:textId="77777777" w:rsidR="00827143" w:rsidRPr="000E6A04" w:rsidRDefault="00DA6724" w:rsidP="00CA6D78">
            <w:pPr>
              <w:rPr>
                <w:sz w:val="16"/>
                <w:szCs w:val="16"/>
              </w:rPr>
            </w:pPr>
            <w:r>
              <w:rPr>
                <w:sz w:val="16"/>
                <w:szCs w:val="16"/>
              </w:rPr>
              <w:t>A growing vocabulary, beyond a basic level, is developing.</w:t>
            </w:r>
          </w:p>
        </w:tc>
        <w:tc>
          <w:tcPr>
            <w:tcW w:w="3392" w:type="dxa"/>
          </w:tcPr>
          <w:p w14:paraId="0D61E45F" w14:textId="77777777" w:rsidR="00827143" w:rsidRPr="000E6A04" w:rsidRDefault="009330AF" w:rsidP="00CA6D78">
            <w:pPr>
              <w:rPr>
                <w:sz w:val="16"/>
                <w:szCs w:val="16"/>
              </w:rPr>
            </w:pPr>
            <w:r>
              <w:rPr>
                <w:sz w:val="16"/>
                <w:szCs w:val="16"/>
              </w:rPr>
              <w:t>A wide vocabulary is developing and used in a wide range of contexts.</w:t>
            </w:r>
          </w:p>
        </w:tc>
      </w:tr>
      <w:tr w:rsidR="00EA3BC1" w14:paraId="24445F38" w14:textId="77777777" w:rsidTr="000E6A04">
        <w:trPr>
          <w:trHeight w:val="618"/>
        </w:trPr>
        <w:tc>
          <w:tcPr>
            <w:tcW w:w="1739" w:type="dxa"/>
            <w:vMerge w:val="restart"/>
          </w:tcPr>
          <w:p w14:paraId="5906F72A" w14:textId="77777777" w:rsidR="00EA3BC1" w:rsidRPr="004403B1" w:rsidRDefault="00EA3BC1" w:rsidP="00CA6D78">
            <w:pPr>
              <w:rPr>
                <w:b/>
                <w:sz w:val="16"/>
              </w:rPr>
            </w:pPr>
            <w:r>
              <w:rPr>
                <w:b/>
                <w:sz w:val="16"/>
              </w:rPr>
              <w:t>To understand the culture of the countries in which the language is spoken.</w:t>
            </w:r>
          </w:p>
        </w:tc>
        <w:tc>
          <w:tcPr>
            <w:tcW w:w="3393" w:type="dxa"/>
          </w:tcPr>
          <w:p w14:paraId="7B44E87C" w14:textId="77777777" w:rsidR="00EA3BC1" w:rsidRPr="000E6A04" w:rsidRDefault="00A87FB7" w:rsidP="00CA6D78">
            <w:pPr>
              <w:rPr>
                <w:sz w:val="16"/>
                <w:szCs w:val="16"/>
              </w:rPr>
            </w:pPr>
            <w:r>
              <w:rPr>
                <w:sz w:val="16"/>
                <w:szCs w:val="16"/>
              </w:rPr>
              <w:t>Describe, with some interesting detail, some aspects of countries where the language is spoken.</w:t>
            </w:r>
          </w:p>
        </w:tc>
        <w:tc>
          <w:tcPr>
            <w:tcW w:w="3394" w:type="dxa"/>
          </w:tcPr>
          <w:p w14:paraId="1D97E246" w14:textId="77777777" w:rsidR="00EA3BC1" w:rsidRPr="000E6A04" w:rsidRDefault="00FA158B" w:rsidP="00CA6D78">
            <w:pPr>
              <w:rPr>
                <w:sz w:val="16"/>
                <w:szCs w:val="16"/>
              </w:rPr>
            </w:pPr>
            <w:r>
              <w:rPr>
                <w:sz w:val="16"/>
                <w:szCs w:val="16"/>
              </w:rPr>
              <w:t xml:space="preserve">There are some good examples of interesting </w:t>
            </w:r>
            <w:r w:rsidR="000C6FA0">
              <w:rPr>
                <w:sz w:val="16"/>
                <w:szCs w:val="16"/>
              </w:rPr>
              <w:t>details</w:t>
            </w:r>
            <w:r>
              <w:rPr>
                <w:sz w:val="16"/>
                <w:szCs w:val="16"/>
              </w:rPr>
              <w:t xml:space="preserve"> </w:t>
            </w:r>
            <w:r w:rsidR="000C6FA0">
              <w:rPr>
                <w:sz w:val="16"/>
                <w:szCs w:val="16"/>
              </w:rPr>
              <w:t>being</w:t>
            </w:r>
            <w:r>
              <w:rPr>
                <w:sz w:val="16"/>
                <w:szCs w:val="16"/>
              </w:rPr>
              <w:t xml:space="preserve"> used to describe some areas in which the language is spoken.</w:t>
            </w:r>
          </w:p>
        </w:tc>
        <w:tc>
          <w:tcPr>
            <w:tcW w:w="3817" w:type="dxa"/>
          </w:tcPr>
          <w:p w14:paraId="66D04968" w14:textId="77777777" w:rsidR="00EA3BC1" w:rsidRPr="000E6A04" w:rsidRDefault="00FD1608" w:rsidP="00CA6D78">
            <w:pPr>
              <w:rPr>
                <w:sz w:val="16"/>
                <w:szCs w:val="16"/>
              </w:rPr>
            </w:pPr>
            <w:r>
              <w:rPr>
                <w:sz w:val="16"/>
                <w:szCs w:val="16"/>
              </w:rPr>
              <w:t>Interesting details are selected and expanded upon to describe some areas in which the language is spoken.</w:t>
            </w:r>
          </w:p>
        </w:tc>
        <w:tc>
          <w:tcPr>
            <w:tcW w:w="3392" w:type="dxa"/>
          </w:tcPr>
          <w:p w14:paraId="5F9CFA8A" w14:textId="77777777" w:rsidR="00EA3BC1" w:rsidRPr="000E6A04" w:rsidRDefault="000C1C2A" w:rsidP="00CA6D78">
            <w:pPr>
              <w:rPr>
                <w:sz w:val="16"/>
                <w:szCs w:val="16"/>
              </w:rPr>
            </w:pPr>
            <w:r>
              <w:rPr>
                <w:sz w:val="16"/>
                <w:szCs w:val="16"/>
              </w:rPr>
              <w:t>Many well-chosen and interesting details are used to describe some areas in which the language is spoken.</w:t>
            </w:r>
          </w:p>
        </w:tc>
      </w:tr>
      <w:tr w:rsidR="00EA3BC1" w14:paraId="03366679" w14:textId="77777777" w:rsidTr="000E6A04">
        <w:trPr>
          <w:trHeight w:val="618"/>
        </w:trPr>
        <w:tc>
          <w:tcPr>
            <w:tcW w:w="1739" w:type="dxa"/>
            <w:vMerge/>
          </w:tcPr>
          <w:p w14:paraId="6E05AE13" w14:textId="77777777" w:rsidR="00EA3BC1" w:rsidRDefault="00EA3BC1" w:rsidP="00CA6D78">
            <w:pPr>
              <w:rPr>
                <w:b/>
                <w:sz w:val="16"/>
              </w:rPr>
            </w:pPr>
          </w:p>
        </w:tc>
        <w:tc>
          <w:tcPr>
            <w:tcW w:w="3393" w:type="dxa"/>
          </w:tcPr>
          <w:p w14:paraId="6AF3FAB9" w14:textId="77777777" w:rsidR="00EA3BC1" w:rsidRPr="000E6A04" w:rsidRDefault="001A7BD6" w:rsidP="00CA6D78">
            <w:pPr>
              <w:rPr>
                <w:sz w:val="16"/>
                <w:szCs w:val="16"/>
              </w:rPr>
            </w:pPr>
            <w:r>
              <w:rPr>
                <w:sz w:val="16"/>
                <w:szCs w:val="16"/>
              </w:rPr>
              <w:t>Make comparisons between life in countries or communities where the language is spoken and this country.</w:t>
            </w:r>
          </w:p>
        </w:tc>
        <w:tc>
          <w:tcPr>
            <w:tcW w:w="3394" w:type="dxa"/>
          </w:tcPr>
          <w:p w14:paraId="2CE673BC" w14:textId="77777777" w:rsidR="00EA3BC1" w:rsidRPr="000E6A04" w:rsidRDefault="00EF342D" w:rsidP="00CA6D78">
            <w:pPr>
              <w:rPr>
                <w:sz w:val="16"/>
                <w:szCs w:val="16"/>
              </w:rPr>
            </w:pPr>
            <w:r>
              <w:rPr>
                <w:sz w:val="16"/>
                <w:szCs w:val="16"/>
              </w:rPr>
              <w:t>During structured activities, comparisons between life in different areas in which the language is spoken are made.</w:t>
            </w:r>
          </w:p>
        </w:tc>
        <w:tc>
          <w:tcPr>
            <w:tcW w:w="3817" w:type="dxa"/>
          </w:tcPr>
          <w:p w14:paraId="1FF2B5C3" w14:textId="77777777" w:rsidR="00EA3BC1" w:rsidRPr="000E6A04" w:rsidRDefault="00FD1608" w:rsidP="00CA6D78">
            <w:pPr>
              <w:rPr>
                <w:sz w:val="16"/>
                <w:szCs w:val="16"/>
              </w:rPr>
            </w:pPr>
            <w:r>
              <w:rPr>
                <w:sz w:val="16"/>
                <w:szCs w:val="16"/>
              </w:rPr>
              <w:t>Generally, some good comparisons between life in different areas in which the language is spoken</w:t>
            </w:r>
            <w:r w:rsidR="00AE71B5">
              <w:rPr>
                <w:sz w:val="16"/>
                <w:szCs w:val="16"/>
              </w:rPr>
              <w:t xml:space="preserve"> are made.</w:t>
            </w:r>
          </w:p>
        </w:tc>
        <w:tc>
          <w:tcPr>
            <w:tcW w:w="3392" w:type="dxa"/>
          </w:tcPr>
          <w:p w14:paraId="3D33B1BD" w14:textId="77777777" w:rsidR="00EA3BC1" w:rsidRPr="000E6A04" w:rsidRDefault="000C1C2A" w:rsidP="00CA6D78">
            <w:pPr>
              <w:rPr>
                <w:sz w:val="16"/>
                <w:szCs w:val="16"/>
              </w:rPr>
            </w:pPr>
            <w:r>
              <w:rPr>
                <w:sz w:val="16"/>
                <w:szCs w:val="16"/>
              </w:rPr>
              <w:t>Thoughtful comparisons that show similarities and differences in life in different areas in which the language is spoken are made.</w:t>
            </w:r>
          </w:p>
        </w:tc>
      </w:tr>
    </w:tbl>
    <w:p w14:paraId="5905D605" w14:textId="77777777" w:rsidR="00FC7078" w:rsidRDefault="00FC7078">
      <w:r>
        <w:br w:type="page"/>
      </w:r>
    </w:p>
    <w:p w14:paraId="4FF06226" w14:textId="77777777" w:rsidR="00445C47" w:rsidRDefault="00445C47"/>
    <w:tbl>
      <w:tblPr>
        <w:tblStyle w:val="TableGrid"/>
        <w:tblW w:w="15735" w:type="dxa"/>
        <w:tblInd w:w="-998" w:type="dxa"/>
        <w:tblLook w:val="04A0" w:firstRow="1" w:lastRow="0" w:firstColumn="1" w:lastColumn="0" w:noHBand="0" w:noVBand="1"/>
      </w:tblPr>
      <w:tblGrid>
        <w:gridCol w:w="1739"/>
        <w:gridCol w:w="3393"/>
        <w:gridCol w:w="3394"/>
        <w:gridCol w:w="3817"/>
        <w:gridCol w:w="3392"/>
      </w:tblGrid>
      <w:tr w:rsidR="009A5200" w14:paraId="0A8CC8C6" w14:textId="77777777" w:rsidTr="00FC0AA7">
        <w:tc>
          <w:tcPr>
            <w:tcW w:w="15735" w:type="dxa"/>
            <w:gridSpan w:val="5"/>
            <w:shd w:val="clear" w:color="auto" w:fill="D9F6F3"/>
          </w:tcPr>
          <w:p w14:paraId="53F21E99" w14:textId="77777777" w:rsidR="009A5200" w:rsidRPr="0062748F" w:rsidRDefault="009A5200" w:rsidP="00FC0AA7">
            <w:pPr>
              <w:rPr>
                <w:b/>
                <w:sz w:val="16"/>
              </w:rPr>
            </w:pPr>
            <w:r>
              <w:rPr>
                <w:b/>
                <w:sz w:val="16"/>
              </w:rPr>
              <w:t xml:space="preserve">French </w:t>
            </w:r>
            <w:r w:rsidRPr="0062748F">
              <w:rPr>
                <w:b/>
                <w:sz w:val="16"/>
              </w:rPr>
              <w:t xml:space="preserve">– Milestone </w:t>
            </w:r>
            <w:r>
              <w:rPr>
                <w:b/>
                <w:sz w:val="16"/>
              </w:rPr>
              <w:t>3 (UKS2)</w:t>
            </w:r>
          </w:p>
        </w:tc>
      </w:tr>
      <w:tr w:rsidR="009A5200" w14:paraId="2629B02C" w14:textId="77777777" w:rsidTr="00FC0AA7">
        <w:tc>
          <w:tcPr>
            <w:tcW w:w="1739" w:type="dxa"/>
          </w:tcPr>
          <w:p w14:paraId="55FF0AB4" w14:textId="77777777" w:rsidR="009A5200" w:rsidRPr="004403B1" w:rsidRDefault="009A5200" w:rsidP="00FC0AA7">
            <w:pPr>
              <w:rPr>
                <w:b/>
                <w:sz w:val="16"/>
              </w:rPr>
            </w:pPr>
            <w:r w:rsidRPr="004403B1">
              <w:rPr>
                <w:b/>
                <w:sz w:val="16"/>
              </w:rPr>
              <w:t xml:space="preserve">Learning </w:t>
            </w:r>
            <w:r w:rsidRPr="004403B1">
              <w:rPr>
                <w:b/>
                <w:sz w:val="16"/>
              </w:rPr>
              <w:br/>
              <w:t>Objective</w:t>
            </w:r>
          </w:p>
        </w:tc>
        <w:tc>
          <w:tcPr>
            <w:tcW w:w="3393" w:type="dxa"/>
          </w:tcPr>
          <w:p w14:paraId="344A6CC4" w14:textId="77777777" w:rsidR="009A5200" w:rsidRPr="004403B1" w:rsidRDefault="009A5200" w:rsidP="00FC0AA7">
            <w:pPr>
              <w:rPr>
                <w:b/>
                <w:sz w:val="16"/>
              </w:rPr>
            </w:pPr>
            <w:r>
              <w:rPr>
                <w:b/>
                <w:sz w:val="16"/>
              </w:rPr>
              <w:t xml:space="preserve">Success Criteria </w:t>
            </w:r>
          </w:p>
        </w:tc>
        <w:tc>
          <w:tcPr>
            <w:tcW w:w="3394" w:type="dxa"/>
          </w:tcPr>
          <w:p w14:paraId="263B58B9" w14:textId="77777777" w:rsidR="009A5200" w:rsidRPr="004403B1" w:rsidRDefault="009A5200" w:rsidP="00FC0AA7">
            <w:pPr>
              <w:rPr>
                <w:b/>
                <w:sz w:val="16"/>
              </w:rPr>
            </w:pPr>
            <w:r w:rsidRPr="004403B1">
              <w:rPr>
                <w:b/>
                <w:sz w:val="16"/>
              </w:rPr>
              <w:t>Basic</w:t>
            </w:r>
            <w:r>
              <w:rPr>
                <w:b/>
                <w:sz w:val="16"/>
              </w:rPr>
              <w:t xml:space="preserve"> (Y5)</w:t>
            </w:r>
          </w:p>
        </w:tc>
        <w:tc>
          <w:tcPr>
            <w:tcW w:w="3817" w:type="dxa"/>
          </w:tcPr>
          <w:p w14:paraId="4DC7698D" w14:textId="77777777" w:rsidR="009A5200" w:rsidRPr="004403B1" w:rsidRDefault="009A5200" w:rsidP="00FC0AA7">
            <w:pPr>
              <w:rPr>
                <w:b/>
                <w:sz w:val="16"/>
              </w:rPr>
            </w:pPr>
            <w:r w:rsidRPr="004403B1">
              <w:rPr>
                <w:b/>
                <w:sz w:val="16"/>
              </w:rPr>
              <w:t>Advancing</w:t>
            </w:r>
            <w:r>
              <w:rPr>
                <w:b/>
                <w:sz w:val="16"/>
              </w:rPr>
              <w:t xml:space="preserve"> (Y5/6)</w:t>
            </w:r>
          </w:p>
        </w:tc>
        <w:tc>
          <w:tcPr>
            <w:tcW w:w="3392" w:type="dxa"/>
          </w:tcPr>
          <w:p w14:paraId="762936D6" w14:textId="77777777" w:rsidR="009A5200" w:rsidRPr="004403B1" w:rsidRDefault="009A5200" w:rsidP="00FC0AA7">
            <w:pPr>
              <w:rPr>
                <w:b/>
                <w:sz w:val="16"/>
              </w:rPr>
            </w:pPr>
            <w:r w:rsidRPr="004403B1">
              <w:rPr>
                <w:b/>
                <w:sz w:val="16"/>
              </w:rPr>
              <w:t xml:space="preserve">Deep </w:t>
            </w:r>
            <w:r>
              <w:rPr>
                <w:b/>
                <w:sz w:val="16"/>
              </w:rPr>
              <w:t>(Y6)</w:t>
            </w:r>
          </w:p>
        </w:tc>
      </w:tr>
      <w:tr w:rsidR="00482DE1" w14:paraId="079E9D29" w14:textId="77777777" w:rsidTr="00FC0AA7">
        <w:trPr>
          <w:trHeight w:val="618"/>
        </w:trPr>
        <w:tc>
          <w:tcPr>
            <w:tcW w:w="1739" w:type="dxa"/>
            <w:vMerge w:val="restart"/>
          </w:tcPr>
          <w:p w14:paraId="28584859" w14:textId="77777777" w:rsidR="00482DE1" w:rsidRPr="004403B1" w:rsidRDefault="00482DE1" w:rsidP="00FC0AA7">
            <w:pPr>
              <w:rPr>
                <w:b/>
                <w:sz w:val="16"/>
              </w:rPr>
            </w:pPr>
            <w:r>
              <w:rPr>
                <w:b/>
                <w:sz w:val="16"/>
              </w:rPr>
              <w:t>To read fluently</w:t>
            </w:r>
          </w:p>
        </w:tc>
        <w:tc>
          <w:tcPr>
            <w:tcW w:w="3393" w:type="dxa"/>
          </w:tcPr>
          <w:p w14:paraId="5DDC594B" w14:textId="77777777" w:rsidR="00482DE1" w:rsidRPr="000E6A04" w:rsidRDefault="00482DE1" w:rsidP="00FC0AA7">
            <w:pPr>
              <w:rPr>
                <w:sz w:val="16"/>
                <w:szCs w:val="16"/>
              </w:rPr>
            </w:pPr>
            <w:r>
              <w:rPr>
                <w:sz w:val="16"/>
                <w:szCs w:val="16"/>
              </w:rPr>
              <w:t>Read and understand the main points and some of the detail in short written texts.</w:t>
            </w:r>
          </w:p>
        </w:tc>
        <w:tc>
          <w:tcPr>
            <w:tcW w:w="3394" w:type="dxa"/>
          </w:tcPr>
          <w:p w14:paraId="695A7FB7" w14:textId="77777777" w:rsidR="00482DE1" w:rsidRPr="000E6A04" w:rsidRDefault="00482DE1" w:rsidP="00FC0AA7">
            <w:pPr>
              <w:rPr>
                <w:sz w:val="16"/>
                <w:szCs w:val="16"/>
              </w:rPr>
            </w:pPr>
            <w:r>
              <w:rPr>
                <w:sz w:val="16"/>
                <w:szCs w:val="16"/>
              </w:rPr>
              <w:t>With some support, the main points, and some detail in short written texts is generally understood.</w:t>
            </w:r>
          </w:p>
        </w:tc>
        <w:tc>
          <w:tcPr>
            <w:tcW w:w="3817" w:type="dxa"/>
          </w:tcPr>
          <w:p w14:paraId="4FE277C8" w14:textId="77777777" w:rsidR="00482DE1" w:rsidRPr="000E6A04" w:rsidRDefault="00F9138C" w:rsidP="00FC0AA7">
            <w:pPr>
              <w:rPr>
                <w:sz w:val="16"/>
                <w:szCs w:val="16"/>
              </w:rPr>
            </w:pPr>
            <w:r>
              <w:rPr>
                <w:sz w:val="16"/>
                <w:szCs w:val="16"/>
              </w:rPr>
              <w:t xml:space="preserve">Generally, </w:t>
            </w:r>
            <w:r w:rsidR="0071216B">
              <w:rPr>
                <w:sz w:val="16"/>
                <w:szCs w:val="16"/>
              </w:rPr>
              <w:t>the main points</w:t>
            </w:r>
            <w:r w:rsidR="00563E1B">
              <w:rPr>
                <w:sz w:val="16"/>
                <w:szCs w:val="16"/>
              </w:rPr>
              <w:t>, and many of the extra details are understood.</w:t>
            </w:r>
          </w:p>
        </w:tc>
        <w:tc>
          <w:tcPr>
            <w:tcW w:w="3392" w:type="dxa"/>
          </w:tcPr>
          <w:p w14:paraId="3E1A0780" w14:textId="77777777" w:rsidR="00482DE1" w:rsidRPr="000E6A04" w:rsidRDefault="00D40243" w:rsidP="00FC0AA7">
            <w:pPr>
              <w:rPr>
                <w:sz w:val="16"/>
                <w:szCs w:val="16"/>
              </w:rPr>
            </w:pPr>
            <w:r>
              <w:rPr>
                <w:sz w:val="16"/>
                <w:szCs w:val="16"/>
              </w:rPr>
              <w:t>The main points and extra details are understood and explained well.</w:t>
            </w:r>
          </w:p>
        </w:tc>
      </w:tr>
      <w:tr w:rsidR="00482DE1" w14:paraId="0C1DD9DF" w14:textId="77777777" w:rsidTr="00FC0AA7">
        <w:trPr>
          <w:trHeight w:val="618"/>
        </w:trPr>
        <w:tc>
          <w:tcPr>
            <w:tcW w:w="1739" w:type="dxa"/>
            <w:vMerge/>
          </w:tcPr>
          <w:p w14:paraId="6AFFD155" w14:textId="77777777" w:rsidR="00482DE1" w:rsidRDefault="00482DE1" w:rsidP="00FC0AA7">
            <w:pPr>
              <w:rPr>
                <w:b/>
                <w:sz w:val="16"/>
              </w:rPr>
            </w:pPr>
          </w:p>
        </w:tc>
        <w:tc>
          <w:tcPr>
            <w:tcW w:w="3393" w:type="dxa"/>
          </w:tcPr>
          <w:p w14:paraId="730EA6DB" w14:textId="77777777" w:rsidR="00482DE1" w:rsidRDefault="00B46037" w:rsidP="00FC0AA7">
            <w:pPr>
              <w:rPr>
                <w:sz w:val="16"/>
                <w:szCs w:val="16"/>
              </w:rPr>
            </w:pPr>
            <w:r>
              <w:rPr>
                <w:sz w:val="16"/>
                <w:szCs w:val="16"/>
              </w:rPr>
              <w:t xml:space="preserve">Use the context of a sentence or a translation dictionary to work out the meaning of unfamiliar </w:t>
            </w:r>
            <w:r w:rsidR="00336FA5">
              <w:rPr>
                <w:sz w:val="16"/>
                <w:szCs w:val="16"/>
              </w:rPr>
              <w:t>words</w:t>
            </w:r>
            <w:r>
              <w:rPr>
                <w:sz w:val="16"/>
                <w:szCs w:val="16"/>
              </w:rPr>
              <w:t>.</w:t>
            </w:r>
          </w:p>
        </w:tc>
        <w:tc>
          <w:tcPr>
            <w:tcW w:w="3394" w:type="dxa"/>
          </w:tcPr>
          <w:p w14:paraId="14241EDD" w14:textId="77777777" w:rsidR="00482DE1" w:rsidRDefault="00A06F76" w:rsidP="00FC0AA7">
            <w:pPr>
              <w:rPr>
                <w:sz w:val="16"/>
                <w:szCs w:val="16"/>
              </w:rPr>
            </w:pPr>
            <w:r>
              <w:rPr>
                <w:sz w:val="16"/>
                <w:szCs w:val="16"/>
              </w:rPr>
              <w:t>With some support, the context of a sentence or a dictionary is used to work out the meaning of an unfamiliar word.</w:t>
            </w:r>
          </w:p>
        </w:tc>
        <w:tc>
          <w:tcPr>
            <w:tcW w:w="3817" w:type="dxa"/>
          </w:tcPr>
          <w:p w14:paraId="48C0CF23" w14:textId="77777777" w:rsidR="00482DE1" w:rsidRPr="000E6A04" w:rsidRDefault="00F9138C" w:rsidP="00FC0AA7">
            <w:pPr>
              <w:rPr>
                <w:sz w:val="16"/>
                <w:szCs w:val="16"/>
              </w:rPr>
            </w:pPr>
            <w:r>
              <w:rPr>
                <w:sz w:val="16"/>
                <w:szCs w:val="16"/>
              </w:rPr>
              <w:t>Generally,</w:t>
            </w:r>
            <w:r w:rsidR="00563E1B">
              <w:rPr>
                <w:sz w:val="16"/>
                <w:szCs w:val="16"/>
              </w:rPr>
              <w:t xml:space="preserve"> the context of a sentences or a dictionary is used to work out the meaning of an unfamiliar word.</w:t>
            </w:r>
          </w:p>
        </w:tc>
        <w:tc>
          <w:tcPr>
            <w:tcW w:w="3392" w:type="dxa"/>
          </w:tcPr>
          <w:p w14:paraId="27D75D2A" w14:textId="77777777" w:rsidR="00482DE1" w:rsidRPr="000E6A04" w:rsidRDefault="00D40243" w:rsidP="00FC0AA7">
            <w:pPr>
              <w:rPr>
                <w:sz w:val="16"/>
                <w:szCs w:val="16"/>
              </w:rPr>
            </w:pPr>
            <w:r>
              <w:rPr>
                <w:sz w:val="16"/>
                <w:szCs w:val="16"/>
              </w:rPr>
              <w:t>The context of a sentence or a dictionary is used to work out the meaning of an unfamiliar word.</w:t>
            </w:r>
          </w:p>
        </w:tc>
      </w:tr>
      <w:tr w:rsidR="00482DE1" w14:paraId="7E9A3F2F" w14:textId="77777777" w:rsidTr="00FC0AA7">
        <w:trPr>
          <w:trHeight w:val="618"/>
        </w:trPr>
        <w:tc>
          <w:tcPr>
            <w:tcW w:w="1739" w:type="dxa"/>
            <w:vMerge/>
          </w:tcPr>
          <w:p w14:paraId="703BE9AB" w14:textId="77777777" w:rsidR="00482DE1" w:rsidRDefault="00482DE1" w:rsidP="00FC0AA7">
            <w:pPr>
              <w:rPr>
                <w:b/>
                <w:sz w:val="16"/>
              </w:rPr>
            </w:pPr>
          </w:p>
        </w:tc>
        <w:tc>
          <w:tcPr>
            <w:tcW w:w="3393" w:type="dxa"/>
          </w:tcPr>
          <w:p w14:paraId="45804506" w14:textId="77777777" w:rsidR="00482DE1" w:rsidRDefault="00B46037" w:rsidP="00FC0AA7">
            <w:pPr>
              <w:rPr>
                <w:sz w:val="16"/>
                <w:szCs w:val="16"/>
              </w:rPr>
            </w:pPr>
            <w:r>
              <w:rPr>
                <w:sz w:val="16"/>
                <w:szCs w:val="16"/>
              </w:rPr>
              <w:t>Read and understand the main points and opinions in written texts from various contexts, including present, past or future events.</w:t>
            </w:r>
          </w:p>
        </w:tc>
        <w:tc>
          <w:tcPr>
            <w:tcW w:w="3394" w:type="dxa"/>
          </w:tcPr>
          <w:p w14:paraId="64E4D36A" w14:textId="77777777" w:rsidR="00482DE1" w:rsidRDefault="008E6296" w:rsidP="00FC0AA7">
            <w:pPr>
              <w:rPr>
                <w:sz w:val="16"/>
                <w:szCs w:val="16"/>
              </w:rPr>
            </w:pPr>
            <w:r>
              <w:rPr>
                <w:sz w:val="16"/>
                <w:szCs w:val="16"/>
              </w:rPr>
              <w:t>There are some good examples of reading and understanding texts in a variety of contexts.</w:t>
            </w:r>
          </w:p>
        </w:tc>
        <w:tc>
          <w:tcPr>
            <w:tcW w:w="3817" w:type="dxa"/>
          </w:tcPr>
          <w:p w14:paraId="398F7A5A" w14:textId="77777777" w:rsidR="00482DE1" w:rsidRPr="000E6A04" w:rsidRDefault="00F9138C" w:rsidP="00FC0AA7">
            <w:pPr>
              <w:rPr>
                <w:sz w:val="16"/>
                <w:szCs w:val="16"/>
              </w:rPr>
            </w:pPr>
            <w:r>
              <w:rPr>
                <w:sz w:val="16"/>
                <w:szCs w:val="16"/>
              </w:rPr>
              <w:t>Generally,</w:t>
            </w:r>
            <w:r w:rsidR="00FB73CF">
              <w:rPr>
                <w:sz w:val="16"/>
                <w:szCs w:val="16"/>
              </w:rPr>
              <w:t xml:space="preserve"> texts from a variety of contexts are understood.</w:t>
            </w:r>
          </w:p>
        </w:tc>
        <w:tc>
          <w:tcPr>
            <w:tcW w:w="3392" w:type="dxa"/>
          </w:tcPr>
          <w:p w14:paraId="5055974D" w14:textId="77777777" w:rsidR="00482DE1" w:rsidRPr="000E6A04" w:rsidRDefault="00D40243" w:rsidP="00FC0AA7">
            <w:pPr>
              <w:rPr>
                <w:sz w:val="16"/>
                <w:szCs w:val="16"/>
              </w:rPr>
            </w:pPr>
            <w:r>
              <w:rPr>
                <w:sz w:val="16"/>
                <w:szCs w:val="16"/>
              </w:rPr>
              <w:t>Texts from a wide variety of contexts are understood.</w:t>
            </w:r>
          </w:p>
        </w:tc>
      </w:tr>
      <w:tr w:rsidR="00482DE1" w14:paraId="2F5112E7" w14:textId="77777777" w:rsidTr="00FC0AA7">
        <w:trPr>
          <w:trHeight w:val="618"/>
        </w:trPr>
        <w:tc>
          <w:tcPr>
            <w:tcW w:w="1739" w:type="dxa"/>
            <w:vMerge/>
          </w:tcPr>
          <w:p w14:paraId="7E76E296" w14:textId="77777777" w:rsidR="00482DE1" w:rsidRDefault="00482DE1" w:rsidP="00FC0AA7">
            <w:pPr>
              <w:rPr>
                <w:b/>
                <w:sz w:val="16"/>
              </w:rPr>
            </w:pPr>
          </w:p>
        </w:tc>
        <w:tc>
          <w:tcPr>
            <w:tcW w:w="3393" w:type="dxa"/>
          </w:tcPr>
          <w:p w14:paraId="31DF7FB7" w14:textId="77777777" w:rsidR="00482DE1" w:rsidRDefault="00336FA5" w:rsidP="00FC0AA7">
            <w:pPr>
              <w:rPr>
                <w:sz w:val="16"/>
                <w:szCs w:val="16"/>
              </w:rPr>
            </w:pPr>
            <w:r>
              <w:rPr>
                <w:sz w:val="16"/>
                <w:szCs w:val="16"/>
              </w:rPr>
              <w:t>Show confidence in reading aloud, and in using reference materials.</w:t>
            </w:r>
          </w:p>
        </w:tc>
        <w:tc>
          <w:tcPr>
            <w:tcW w:w="3394" w:type="dxa"/>
          </w:tcPr>
          <w:p w14:paraId="6633669F" w14:textId="77777777" w:rsidR="00482DE1" w:rsidRDefault="008E6296" w:rsidP="00FC0AA7">
            <w:pPr>
              <w:rPr>
                <w:sz w:val="16"/>
                <w:szCs w:val="16"/>
              </w:rPr>
            </w:pPr>
            <w:r>
              <w:rPr>
                <w:sz w:val="16"/>
                <w:szCs w:val="16"/>
              </w:rPr>
              <w:t>With encouragement, using reference materials and reading shows some confidence.</w:t>
            </w:r>
          </w:p>
        </w:tc>
        <w:tc>
          <w:tcPr>
            <w:tcW w:w="3817" w:type="dxa"/>
          </w:tcPr>
          <w:p w14:paraId="5CF4C51D" w14:textId="77777777" w:rsidR="00482DE1" w:rsidRPr="000E6A04" w:rsidRDefault="00F9138C" w:rsidP="00FC0AA7">
            <w:pPr>
              <w:rPr>
                <w:sz w:val="16"/>
                <w:szCs w:val="16"/>
              </w:rPr>
            </w:pPr>
            <w:r>
              <w:rPr>
                <w:sz w:val="16"/>
                <w:szCs w:val="16"/>
              </w:rPr>
              <w:t>Generally,</w:t>
            </w:r>
            <w:r w:rsidR="00FB73CF">
              <w:rPr>
                <w:sz w:val="16"/>
                <w:szCs w:val="16"/>
              </w:rPr>
              <w:t xml:space="preserve"> using reference materials and reading aloud shows confidence.</w:t>
            </w:r>
          </w:p>
        </w:tc>
        <w:tc>
          <w:tcPr>
            <w:tcW w:w="3392" w:type="dxa"/>
          </w:tcPr>
          <w:p w14:paraId="353AE432" w14:textId="77777777" w:rsidR="00482DE1" w:rsidRPr="000E6A04" w:rsidRDefault="00D40243" w:rsidP="00FC0AA7">
            <w:pPr>
              <w:rPr>
                <w:sz w:val="16"/>
                <w:szCs w:val="16"/>
              </w:rPr>
            </w:pPr>
            <w:r>
              <w:rPr>
                <w:sz w:val="16"/>
                <w:szCs w:val="16"/>
              </w:rPr>
              <w:t>Using reference materials and reading aloud in a wide range of situations shows confidence.</w:t>
            </w:r>
          </w:p>
        </w:tc>
      </w:tr>
      <w:tr w:rsidR="009A5200" w14:paraId="45251A7E" w14:textId="77777777" w:rsidTr="00FC0AA7">
        <w:trPr>
          <w:trHeight w:val="618"/>
        </w:trPr>
        <w:tc>
          <w:tcPr>
            <w:tcW w:w="1739" w:type="dxa"/>
            <w:vMerge w:val="restart"/>
          </w:tcPr>
          <w:p w14:paraId="544EFF5C" w14:textId="77777777" w:rsidR="009A5200" w:rsidRPr="004403B1" w:rsidRDefault="009A5200" w:rsidP="00FC0AA7">
            <w:pPr>
              <w:rPr>
                <w:b/>
                <w:sz w:val="16"/>
              </w:rPr>
            </w:pPr>
            <w:r>
              <w:rPr>
                <w:b/>
                <w:sz w:val="16"/>
              </w:rPr>
              <w:t>To write imaginatively</w:t>
            </w:r>
          </w:p>
        </w:tc>
        <w:tc>
          <w:tcPr>
            <w:tcW w:w="3393" w:type="dxa"/>
          </w:tcPr>
          <w:p w14:paraId="75A74549" w14:textId="77777777" w:rsidR="009A5200" w:rsidRPr="000E6A04" w:rsidRDefault="002C3B05" w:rsidP="00FC0AA7">
            <w:pPr>
              <w:rPr>
                <w:sz w:val="16"/>
                <w:szCs w:val="16"/>
              </w:rPr>
            </w:pPr>
            <w:r>
              <w:rPr>
                <w:sz w:val="16"/>
                <w:szCs w:val="16"/>
              </w:rPr>
              <w:t>Write short texts on familiar topics.</w:t>
            </w:r>
          </w:p>
        </w:tc>
        <w:tc>
          <w:tcPr>
            <w:tcW w:w="3394" w:type="dxa"/>
          </w:tcPr>
          <w:p w14:paraId="2D19EBB2" w14:textId="77777777" w:rsidR="009A5200" w:rsidRPr="000E6A04" w:rsidRDefault="00813305" w:rsidP="00FC0AA7">
            <w:pPr>
              <w:rPr>
                <w:sz w:val="16"/>
                <w:szCs w:val="16"/>
              </w:rPr>
            </w:pPr>
            <w:r>
              <w:rPr>
                <w:sz w:val="16"/>
                <w:szCs w:val="16"/>
              </w:rPr>
              <w:t>There are some good examples of short written texts on topics from the past and the future.</w:t>
            </w:r>
          </w:p>
        </w:tc>
        <w:tc>
          <w:tcPr>
            <w:tcW w:w="3817" w:type="dxa"/>
          </w:tcPr>
          <w:p w14:paraId="5673CDF9" w14:textId="77777777" w:rsidR="009A5200" w:rsidRPr="000E6A04" w:rsidRDefault="00D46923" w:rsidP="00FC0AA7">
            <w:pPr>
              <w:rPr>
                <w:sz w:val="16"/>
                <w:szCs w:val="16"/>
              </w:rPr>
            </w:pPr>
            <w:r>
              <w:rPr>
                <w:sz w:val="16"/>
                <w:szCs w:val="16"/>
              </w:rPr>
              <w:t xml:space="preserve">There is a growing range of short written texts on topics from the past and in the </w:t>
            </w:r>
            <w:r w:rsidR="00B341A0">
              <w:rPr>
                <w:sz w:val="16"/>
                <w:szCs w:val="16"/>
              </w:rPr>
              <w:t>future</w:t>
            </w:r>
            <w:r>
              <w:rPr>
                <w:sz w:val="16"/>
                <w:szCs w:val="16"/>
              </w:rPr>
              <w:t>.</w:t>
            </w:r>
          </w:p>
        </w:tc>
        <w:tc>
          <w:tcPr>
            <w:tcW w:w="3392" w:type="dxa"/>
          </w:tcPr>
          <w:p w14:paraId="33B1C025" w14:textId="77777777" w:rsidR="009A5200" w:rsidRPr="000E6A04" w:rsidRDefault="00D40243" w:rsidP="00FC0AA7">
            <w:pPr>
              <w:rPr>
                <w:sz w:val="16"/>
                <w:szCs w:val="16"/>
              </w:rPr>
            </w:pPr>
            <w:r>
              <w:rPr>
                <w:sz w:val="16"/>
                <w:szCs w:val="16"/>
              </w:rPr>
              <w:t xml:space="preserve">There is a wide range of short written texts on </w:t>
            </w:r>
            <w:proofErr w:type="gramStart"/>
            <w:r>
              <w:rPr>
                <w:sz w:val="16"/>
                <w:szCs w:val="16"/>
              </w:rPr>
              <w:t>a number of</w:t>
            </w:r>
            <w:proofErr w:type="gramEnd"/>
            <w:r>
              <w:rPr>
                <w:sz w:val="16"/>
                <w:szCs w:val="16"/>
              </w:rPr>
              <w:t xml:space="preserve"> topics from the past and in the future.</w:t>
            </w:r>
          </w:p>
        </w:tc>
      </w:tr>
      <w:tr w:rsidR="00521E6F" w14:paraId="1D7CF5E8" w14:textId="77777777" w:rsidTr="00FC0AA7">
        <w:trPr>
          <w:trHeight w:val="618"/>
        </w:trPr>
        <w:tc>
          <w:tcPr>
            <w:tcW w:w="1739" w:type="dxa"/>
            <w:vMerge/>
          </w:tcPr>
          <w:p w14:paraId="3B761F74" w14:textId="77777777" w:rsidR="00521E6F" w:rsidRDefault="00521E6F" w:rsidP="00FC0AA7">
            <w:pPr>
              <w:rPr>
                <w:b/>
                <w:sz w:val="16"/>
              </w:rPr>
            </w:pPr>
          </w:p>
        </w:tc>
        <w:tc>
          <w:tcPr>
            <w:tcW w:w="3393" w:type="dxa"/>
          </w:tcPr>
          <w:p w14:paraId="3DA16A26" w14:textId="77777777" w:rsidR="00521E6F" w:rsidRPr="000E6A04" w:rsidRDefault="002C3B05" w:rsidP="00FC0AA7">
            <w:pPr>
              <w:rPr>
                <w:sz w:val="16"/>
                <w:szCs w:val="16"/>
              </w:rPr>
            </w:pPr>
            <w:r>
              <w:rPr>
                <w:sz w:val="16"/>
                <w:szCs w:val="16"/>
              </w:rPr>
              <w:t>Use knowledge of grammar (or pitch in Mandarin) to enhance or change the meaning of phrases.</w:t>
            </w:r>
          </w:p>
        </w:tc>
        <w:tc>
          <w:tcPr>
            <w:tcW w:w="3394" w:type="dxa"/>
          </w:tcPr>
          <w:p w14:paraId="747218CE" w14:textId="77777777" w:rsidR="00521E6F" w:rsidRDefault="00813305" w:rsidP="00FC0AA7">
            <w:pPr>
              <w:rPr>
                <w:sz w:val="16"/>
                <w:szCs w:val="16"/>
              </w:rPr>
            </w:pPr>
            <w:r>
              <w:rPr>
                <w:sz w:val="16"/>
                <w:szCs w:val="16"/>
              </w:rPr>
              <w:t xml:space="preserve">There are some good examples of </w:t>
            </w:r>
            <w:r w:rsidR="001426D1">
              <w:rPr>
                <w:sz w:val="16"/>
                <w:szCs w:val="16"/>
              </w:rPr>
              <w:t>appropriate</w:t>
            </w:r>
            <w:r>
              <w:rPr>
                <w:sz w:val="16"/>
                <w:szCs w:val="16"/>
              </w:rPr>
              <w:t xml:space="preserve"> grammar choices.</w:t>
            </w:r>
          </w:p>
        </w:tc>
        <w:tc>
          <w:tcPr>
            <w:tcW w:w="3817" w:type="dxa"/>
          </w:tcPr>
          <w:p w14:paraId="582E9158" w14:textId="77777777" w:rsidR="00521E6F" w:rsidRPr="000E6A04" w:rsidRDefault="00D46923" w:rsidP="00FC0AA7">
            <w:pPr>
              <w:rPr>
                <w:sz w:val="16"/>
                <w:szCs w:val="16"/>
              </w:rPr>
            </w:pPr>
            <w:r>
              <w:rPr>
                <w:sz w:val="16"/>
                <w:szCs w:val="16"/>
              </w:rPr>
              <w:t xml:space="preserve">There is a growing range of appropriate </w:t>
            </w:r>
            <w:r w:rsidR="00B341A0">
              <w:rPr>
                <w:sz w:val="16"/>
                <w:szCs w:val="16"/>
              </w:rPr>
              <w:t>grammar</w:t>
            </w:r>
            <w:r>
              <w:rPr>
                <w:sz w:val="16"/>
                <w:szCs w:val="16"/>
              </w:rPr>
              <w:t xml:space="preserve"> choices.</w:t>
            </w:r>
          </w:p>
        </w:tc>
        <w:tc>
          <w:tcPr>
            <w:tcW w:w="3392" w:type="dxa"/>
          </w:tcPr>
          <w:p w14:paraId="0D8AB636" w14:textId="77777777" w:rsidR="00521E6F" w:rsidRPr="000E6A04" w:rsidRDefault="00DA0425" w:rsidP="00FC0AA7">
            <w:pPr>
              <w:rPr>
                <w:sz w:val="16"/>
                <w:szCs w:val="16"/>
              </w:rPr>
            </w:pPr>
            <w:r>
              <w:rPr>
                <w:sz w:val="16"/>
                <w:szCs w:val="16"/>
              </w:rPr>
              <w:t>There are many examples of accurate and appropriate grammar choices.</w:t>
            </w:r>
          </w:p>
        </w:tc>
      </w:tr>
      <w:tr w:rsidR="00521E6F" w14:paraId="7AC365BD" w14:textId="77777777" w:rsidTr="00FC0AA7">
        <w:trPr>
          <w:trHeight w:val="618"/>
        </w:trPr>
        <w:tc>
          <w:tcPr>
            <w:tcW w:w="1739" w:type="dxa"/>
            <w:vMerge/>
          </w:tcPr>
          <w:p w14:paraId="5DF29946" w14:textId="77777777" w:rsidR="00521E6F" w:rsidRDefault="00521E6F" w:rsidP="00FC0AA7">
            <w:pPr>
              <w:rPr>
                <w:b/>
                <w:sz w:val="16"/>
              </w:rPr>
            </w:pPr>
          </w:p>
        </w:tc>
        <w:tc>
          <w:tcPr>
            <w:tcW w:w="3393" w:type="dxa"/>
          </w:tcPr>
          <w:p w14:paraId="3EEF0405" w14:textId="77777777" w:rsidR="00521E6F" w:rsidRPr="000E6A04" w:rsidRDefault="002C3B05" w:rsidP="00FC0AA7">
            <w:pPr>
              <w:rPr>
                <w:sz w:val="16"/>
                <w:szCs w:val="16"/>
              </w:rPr>
            </w:pPr>
            <w:r>
              <w:rPr>
                <w:sz w:val="16"/>
                <w:szCs w:val="16"/>
              </w:rPr>
              <w:t>Include imaginative and adventurous word choices.</w:t>
            </w:r>
          </w:p>
        </w:tc>
        <w:tc>
          <w:tcPr>
            <w:tcW w:w="3394" w:type="dxa"/>
          </w:tcPr>
          <w:p w14:paraId="727A1BBD" w14:textId="77777777" w:rsidR="00521E6F" w:rsidRDefault="00813305" w:rsidP="00FC0AA7">
            <w:pPr>
              <w:rPr>
                <w:sz w:val="16"/>
                <w:szCs w:val="16"/>
              </w:rPr>
            </w:pPr>
            <w:r>
              <w:rPr>
                <w:sz w:val="16"/>
                <w:szCs w:val="16"/>
              </w:rPr>
              <w:t>With some encouragement, imaginative and adventurous word choices are made.</w:t>
            </w:r>
          </w:p>
        </w:tc>
        <w:tc>
          <w:tcPr>
            <w:tcW w:w="3817" w:type="dxa"/>
          </w:tcPr>
          <w:p w14:paraId="51871F64" w14:textId="77777777" w:rsidR="00521E6F" w:rsidRPr="000E6A04" w:rsidRDefault="00D46923" w:rsidP="00FC0AA7">
            <w:pPr>
              <w:rPr>
                <w:sz w:val="16"/>
                <w:szCs w:val="16"/>
              </w:rPr>
            </w:pPr>
            <w:r>
              <w:rPr>
                <w:sz w:val="16"/>
                <w:szCs w:val="16"/>
              </w:rPr>
              <w:t xml:space="preserve">Imaginative and adventurous </w:t>
            </w:r>
            <w:r w:rsidR="00B341A0">
              <w:rPr>
                <w:sz w:val="16"/>
                <w:szCs w:val="16"/>
              </w:rPr>
              <w:t>wor</w:t>
            </w:r>
            <w:r w:rsidR="00D852DC">
              <w:rPr>
                <w:sz w:val="16"/>
                <w:szCs w:val="16"/>
              </w:rPr>
              <w:t>ds</w:t>
            </w:r>
            <w:r>
              <w:rPr>
                <w:sz w:val="16"/>
                <w:szCs w:val="16"/>
              </w:rPr>
              <w:t xml:space="preserve"> are selected appropriately from lists provided.</w:t>
            </w:r>
          </w:p>
        </w:tc>
        <w:tc>
          <w:tcPr>
            <w:tcW w:w="3392" w:type="dxa"/>
          </w:tcPr>
          <w:p w14:paraId="47CC1160" w14:textId="77777777" w:rsidR="00521E6F" w:rsidRPr="000E6A04" w:rsidRDefault="00DA0425" w:rsidP="00FC0AA7">
            <w:pPr>
              <w:rPr>
                <w:sz w:val="16"/>
                <w:szCs w:val="16"/>
              </w:rPr>
            </w:pPr>
            <w:r>
              <w:rPr>
                <w:sz w:val="16"/>
                <w:szCs w:val="16"/>
              </w:rPr>
              <w:t xml:space="preserve">Well-chosen </w:t>
            </w:r>
            <w:r w:rsidR="00506906">
              <w:rPr>
                <w:sz w:val="16"/>
                <w:szCs w:val="16"/>
              </w:rPr>
              <w:t>imaginative</w:t>
            </w:r>
            <w:r>
              <w:rPr>
                <w:sz w:val="16"/>
                <w:szCs w:val="16"/>
              </w:rPr>
              <w:t xml:space="preserve"> and adventurous words are used in a wide variety of contexts.</w:t>
            </w:r>
          </w:p>
        </w:tc>
      </w:tr>
      <w:tr w:rsidR="009A5200" w14:paraId="3A37FA2C" w14:textId="77777777" w:rsidTr="00FC0AA7">
        <w:trPr>
          <w:trHeight w:val="618"/>
        </w:trPr>
        <w:tc>
          <w:tcPr>
            <w:tcW w:w="1739" w:type="dxa"/>
            <w:vMerge/>
          </w:tcPr>
          <w:p w14:paraId="35230A02" w14:textId="77777777" w:rsidR="009A5200" w:rsidRPr="004403B1" w:rsidRDefault="009A5200" w:rsidP="00FC0AA7">
            <w:pPr>
              <w:rPr>
                <w:b/>
                <w:sz w:val="16"/>
              </w:rPr>
            </w:pPr>
          </w:p>
        </w:tc>
        <w:tc>
          <w:tcPr>
            <w:tcW w:w="3393" w:type="dxa"/>
          </w:tcPr>
          <w:p w14:paraId="1C43BC6E" w14:textId="77777777" w:rsidR="009A5200" w:rsidRPr="000E6A04" w:rsidRDefault="002C3B05" w:rsidP="00FC0AA7">
            <w:pPr>
              <w:rPr>
                <w:sz w:val="16"/>
                <w:szCs w:val="16"/>
              </w:rPr>
            </w:pPr>
            <w:r>
              <w:rPr>
                <w:sz w:val="16"/>
                <w:szCs w:val="16"/>
              </w:rPr>
              <w:t xml:space="preserve">Convey meaning (although there </w:t>
            </w:r>
            <w:proofErr w:type="spellStart"/>
            <w:r>
              <w:rPr>
                <w:sz w:val="16"/>
                <w:szCs w:val="16"/>
              </w:rPr>
              <w:t>maybe</w:t>
            </w:r>
            <w:proofErr w:type="spellEnd"/>
            <w:r>
              <w:rPr>
                <w:sz w:val="16"/>
                <w:szCs w:val="16"/>
              </w:rPr>
              <w:t xml:space="preserve"> some mistakes, the meaning can be understood with little or no difficulty)</w:t>
            </w:r>
          </w:p>
        </w:tc>
        <w:tc>
          <w:tcPr>
            <w:tcW w:w="3394" w:type="dxa"/>
          </w:tcPr>
          <w:p w14:paraId="6DA0894C" w14:textId="77777777" w:rsidR="009A5200" w:rsidRPr="000E6A04" w:rsidRDefault="00813305" w:rsidP="00FC0AA7">
            <w:pPr>
              <w:rPr>
                <w:sz w:val="16"/>
                <w:szCs w:val="16"/>
              </w:rPr>
            </w:pPr>
            <w:r>
              <w:rPr>
                <w:sz w:val="16"/>
                <w:szCs w:val="16"/>
              </w:rPr>
              <w:t>Writing generally conveys meaning.</w:t>
            </w:r>
          </w:p>
        </w:tc>
        <w:tc>
          <w:tcPr>
            <w:tcW w:w="3817" w:type="dxa"/>
          </w:tcPr>
          <w:p w14:paraId="42C0116F" w14:textId="77777777" w:rsidR="009A5200" w:rsidRPr="000E6A04" w:rsidRDefault="006301B4" w:rsidP="00FC0AA7">
            <w:pPr>
              <w:rPr>
                <w:sz w:val="16"/>
                <w:szCs w:val="16"/>
              </w:rPr>
            </w:pPr>
            <w:r>
              <w:rPr>
                <w:sz w:val="16"/>
                <w:szCs w:val="16"/>
              </w:rPr>
              <w:t>Writing conveys meaning well and there are few mistakes.</w:t>
            </w:r>
          </w:p>
        </w:tc>
        <w:tc>
          <w:tcPr>
            <w:tcW w:w="3392" w:type="dxa"/>
          </w:tcPr>
          <w:p w14:paraId="5D69ADA8" w14:textId="77777777" w:rsidR="009A5200" w:rsidRPr="000E6A04" w:rsidRDefault="004122D5" w:rsidP="00FC0AA7">
            <w:pPr>
              <w:rPr>
                <w:sz w:val="16"/>
                <w:szCs w:val="16"/>
              </w:rPr>
            </w:pPr>
            <w:r>
              <w:rPr>
                <w:sz w:val="16"/>
                <w:szCs w:val="16"/>
              </w:rPr>
              <w:t>Writing is thoughtful and well structures and conveys meaning very well.</w:t>
            </w:r>
          </w:p>
        </w:tc>
      </w:tr>
      <w:tr w:rsidR="009A5200" w14:paraId="057B8B3E" w14:textId="77777777" w:rsidTr="00FC0AA7">
        <w:trPr>
          <w:trHeight w:val="618"/>
        </w:trPr>
        <w:tc>
          <w:tcPr>
            <w:tcW w:w="1739" w:type="dxa"/>
            <w:vMerge w:val="restart"/>
          </w:tcPr>
          <w:p w14:paraId="1085324B" w14:textId="77777777" w:rsidR="009A5200" w:rsidRPr="004403B1" w:rsidRDefault="009A5200" w:rsidP="00FC0AA7">
            <w:pPr>
              <w:rPr>
                <w:b/>
                <w:sz w:val="16"/>
              </w:rPr>
            </w:pPr>
            <w:r>
              <w:rPr>
                <w:b/>
                <w:sz w:val="16"/>
              </w:rPr>
              <w:t>To speak confidently</w:t>
            </w:r>
          </w:p>
        </w:tc>
        <w:tc>
          <w:tcPr>
            <w:tcW w:w="3393" w:type="dxa"/>
          </w:tcPr>
          <w:p w14:paraId="60E72596" w14:textId="77777777" w:rsidR="009A5200" w:rsidRPr="000E6A04" w:rsidRDefault="00FC0AA7" w:rsidP="00FC0AA7">
            <w:pPr>
              <w:rPr>
                <w:sz w:val="16"/>
                <w:szCs w:val="16"/>
              </w:rPr>
            </w:pPr>
            <w:r>
              <w:rPr>
                <w:sz w:val="16"/>
                <w:szCs w:val="16"/>
              </w:rPr>
              <w:t xml:space="preserve">Give </w:t>
            </w:r>
            <w:proofErr w:type="gramStart"/>
            <w:r>
              <w:rPr>
                <w:sz w:val="16"/>
                <w:szCs w:val="16"/>
              </w:rPr>
              <w:t>short prepared</w:t>
            </w:r>
            <w:proofErr w:type="gramEnd"/>
            <w:r>
              <w:rPr>
                <w:sz w:val="16"/>
                <w:szCs w:val="16"/>
              </w:rPr>
              <w:t xml:space="preserve"> talk that include opinions.</w:t>
            </w:r>
          </w:p>
        </w:tc>
        <w:tc>
          <w:tcPr>
            <w:tcW w:w="3394" w:type="dxa"/>
          </w:tcPr>
          <w:p w14:paraId="1E99CA21" w14:textId="77777777" w:rsidR="009A5200" w:rsidRPr="000E6A04" w:rsidRDefault="00482DE1" w:rsidP="00FC0AA7">
            <w:pPr>
              <w:rPr>
                <w:sz w:val="16"/>
                <w:szCs w:val="16"/>
              </w:rPr>
            </w:pPr>
            <w:r>
              <w:rPr>
                <w:sz w:val="16"/>
                <w:szCs w:val="16"/>
              </w:rPr>
              <w:t>With some support,</w:t>
            </w:r>
            <w:r w:rsidR="00FE22B9">
              <w:rPr>
                <w:sz w:val="16"/>
                <w:szCs w:val="16"/>
              </w:rPr>
              <w:t xml:space="preserve"> short talks that include experiences, </w:t>
            </w:r>
            <w:proofErr w:type="gramStart"/>
            <w:r w:rsidR="00FE22B9">
              <w:rPr>
                <w:sz w:val="16"/>
                <w:szCs w:val="16"/>
              </w:rPr>
              <w:t>plans for the future</w:t>
            </w:r>
            <w:proofErr w:type="gramEnd"/>
            <w:r w:rsidR="00FE22B9">
              <w:rPr>
                <w:sz w:val="16"/>
                <w:szCs w:val="16"/>
              </w:rPr>
              <w:t xml:space="preserve"> and interests are prepared.  The audience generally understands most points.</w:t>
            </w:r>
          </w:p>
        </w:tc>
        <w:tc>
          <w:tcPr>
            <w:tcW w:w="3817" w:type="dxa"/>
          </w:tcPr>
          <w:p w14:paraId="0CEC1747" w14:textId="77777777" w:rsidR="009A5200" w:rsidRPr="000E6A04" w:rsidRDefault="00F9138C" w:rsidP="00FC0AA7">
            <w:pPr>
              <w:rPr>
                <w:sz w:val="16"/>
                <w:szCs w:val="16"/>
              </w:rPr>
            </w:pPr>
            <w:r>
              <w:rPr>
                <w:sz w:val="16"/>
                <w:szCs w:val="16"/>
              </w:rPr>
              <w:t>Generally,</w:t>
            </w:r>
            <w:r w:rsidR="009050F3">
              <w:rPr>
                <w:sz w:val="16"/>
                <w:szCs w:val="16"/>
              </w:rPr>
              <w:t xml:space="preserve"> short talks that include experiences, </w:t>
            </w:r>
            <w:proofErr w:type="gramStart"/>
            <w:r w:rsidR="009050F3">
              <w:rPr>
                <w:sz w:val="16"/>
                <w:szCs w:val="16"/>
              </w:rPr>
              <w:t xml:space="preserve">plans for the </w:t>
            </w:r>
            <w:r w:rsidR="00B341A0">
              <w:rPr>
                <w:sz w:val="16"/>
                <w:szCs w:val="16"/>
              </w:rPr>
              <w:t>future</w:t>
            </w:r>
            <w:proofErr w:type="gramEnd"/>
            <w:r w:rsidR="009050F3">
              <w:rPr>
                <w:sz w:val="16"/>
                <w:szCs w:val="16"/>
              </w:rPr>
              <w:t xml:space="preserve"> and interest are well-prepared and </w:t>
            </w:r>
            <w:r w:rsidR="00B341A0">
              <w:rPr>
                <w:sz w:val="16"/>
                <w:szCs w:val="16"/>
              </w:rPr>
              <w:t>delivered</w:t>
            </w:r>
            <w:r w:rsidR="009050F3">
              <w:rPr>
                <w:sz w:val="16"/>
                <w:szCs w:val="16"/>
              </w:rPr>
              <w:t xml:space="preserve"> with appr</w:t>
            </w:r>
            <w:r w:rsidR="00B77B24">
              <w:rPr>
                <w:sz w:val="16"/>
                <w:szCs w:val="16"/>
              </w:rPr>
              <w:t>o</w:t>
            </w:r>
            <w:r w:rsidR="009050F3">
              <w:rPr>
                <w:sz w:val="16"/>
                <w:szCs w:val="16"/>
              </w:rPr>
              <w:t>priate pronunciation and delivered with growing confidence.  The audience understands the main points and some of the details.</w:t>
            </w:r>
          </w:p>
        </w:tc>
        <w:tc>
          <w:tcPr>
            <w:tcW w:w="3392" w:type="dxa"/>
          </w:tcPr>
          <w:p w14:paraId="5845B69D" w14:textId="77777777" w:rsidR="009A5200" w:rsidRPr="000E6A04" w:rsidRDefault="004122D5" w:rsidP="00FC0AA7">
            <w:pPr>
              <w:rPr>
                <w:sz w:val="16"/>
                <w:szCs w:val="16"/>
              </w:rPr>
            </w:pPr>
            <w:r>
              <w:rPr>
                <w:sz w:val="16"/>
                <w:szCs w:val="16"/>
              </w:rPr>
              <w:t xml:space="preserve">Short, well-planned talks that include interesting details about experiences, </w:t>
            </w:r>
            <w:proofErr w:type="gramStart"/>
            <w:r>
              <w:rPr>
                <w:sz w:val="16"/>
                <w:szCs w:val="16"/>
              </w:rPr>
              <w:t>plans for the future</w:t>
            </w:r>
            <w:proofErr w:type="gramEnd"/>
            <w:r>
              <w:rPr>
                <w:sz w:val="16"/>
                <w:szCs w:val="16"/>
              </w:rPr>
              <w:t xml:space="preserve"> and interests are prepared and delivered with accuracy, confidence and good pronunciation.  The audience has little or no difficulty in </w:t>
            </w:r>
            <w:r w:rsidR="00506906">
              <w:rPr>
                <w:sz w:val="16"/>
                <w:szCs w:val="16"/>
              </w:rPr>
              <w:t>understanding</w:t>
            </w:r>
            <w:r>
              <w:rPr>
                <w:sz w:val="16"/>
                <w:szCs w:val="16"/>
              </w:rPr>
              <w:t>.</w:t>
            </w:r>
          </w:p>
        </w:tc>
      </w:tr>
      <w:tr w:rsidR="005A7944" w14:paraId="3F974FE7" w14:textId="77777777" w:rsidTr="005A7944">
        <w:trPr>
          <w:trHeight w:val="540"/>
        </w:trPr>
        <w:tc>
          <w:tcPr>
            <w:tcW w:w="1739" w:type="dxa"/>
            <w:vMerge/>
          </w:tcPr>
          <w:p w14:paraId="6F9973B5" w14:textId="77777777" w:rsidR="005A7944" w:rsidRPr="004403B1" w:rsidRDefault="005A7944" w:rsidP="00FC0AA7">
            <w:pPr>
              <w:rPr>
                <w:b/>
                <w:sz w:val="16"/>
              </w:rPr>
            </w:pPr>
          </w:p>
        </w:tc>
        <w:tc>
          <w:tcPr>
            <w:tcW w:w="3393" w:type="dxa"/>
          </w:tcPr>
          <w:p w14:paraId="6CF8CAB5" w14:textId="77777777" w:rsidR="005A7944" w:rsidRPr="000E6A04" w:rsidRDefault="00FC0AA7" w:rsidP="00FC0AA7">
            <w:pPr>
              <w:rPr>
                <w:sz w:val="16"/>
                <w:szCs w:val="16"/>
              </w:rPr>
            </w:pPr>
            <w:r>
              <w:rPr>
                <w:sz w:val="16"/>
                <w:szCs w:val="16"/>
              </w:rPr>
              <w:t>Vary language and produce extended responses.</w:t>
            </w:r>
          </w:p>
        </w:tc>
        <w:tc>
          <w:tcPr>
            <w:tcW w:w="3394" w:type="dxa"/>
          </w:tcPr>
          <w:p w14:paraId="1F856795" w14:textId="77777777" w:rsidR="005A7944" w:rsidRPr="000E6A04" w:rsidRDefault="00FE22B9" w:rsidP="00FC0AA7">
            <w:pPr>
              <w:rPr>
                <w:sz w:val="16"/>
                <w:szCs w:val="16"/>
              </w:rPr>
            </w:pPr>
            <w:r>
              <w:rPr>
                <w:sz w:val="16"/>
                <w:szCs w:val="16"/>
              </w:rPr>
              <w:t xml:space="preserve">Language is generally </w:t>
            </w:r>
            <w:r w:rsidR="001426D1">
              <w:rPr>
                <w:sz w:val="16"/>
                <w:szCs w:val="16"/>
              </w:rPr>
              <w:t>varied</w:t>
            </w:r>
            <w:r>
              <w:rPr>
                <w:sz w:val="16"/>
                <w:szCs w:val="16"/>
              </w:rPr>
              <w:t xml:space="preserve"> and, with some support, some extended responses to questions are provided.</w:t>
            </w:r>
          </w:p>
        </w:tc>
        <w:tc>
          <w:tcPr>
            <w:tcW w:w="3817" w:type="dxa"/>
          </w:tcPr>
          <w:p w14:paraId="5BE39346" w14:textId="77777777" w:rsidR="005A7944" w:rsidRPr="000E6A04" w:rsidRDefault="009050F3" w:rsidP="00FC0AA7">
            <w:pPr>
              <w:rPr>
                <w:sz w:val="16"/>
                <w:szCs w:val="16"/>
              </w:rPr>
            </w:pPr>
            <w:r>
              <w:rPr>
                <w:sz w:val="16"/>
                <w:szCs w:val="16"/>
              </w:rPr>
              <w:t xml:space="preserve">Language is generally adventurous and extended </w:t>
            </w:r>
            <w:r w:rsidR="00B341A0">
              <w:rPr>
                <w:sz w:val="16"/>
                <w:szCs w:val="16"/>
              </w:rPr>
              <w:t>responses</w:t>
            </w:r>
            <w:r>
              <w:rPr>
                <w:sz w:val="16"/>
                <w:szCs w:val="16"/>
              </w:rPr>
              <w:t xml:space="preserve"> to questions are provided.</w:t>
            </w:r>
          </w:p>
        </w:tc>
        <w:tc>
          <w:tcPr>
            <w:tcW w:w="3392" w:type="dxa"/>
          </w:tcPr>
          <w:p w14:paraId="4495BD98" w14:textId="77777777" w:rsidR="005A7944" w:rsidRPr="000E6A04" w:rsidRDefault="00050FED" w:rsidP="00FC0AA7">
            <w:pPr>
              <w:rPr>
                <w:sz w:val="16"/>
                <w:szCs w:val="16"/>
              </w:rPr>
            </w:pPr>
            <w:r>
              <w:rPr>
                <w:sz w:val="16"/>
                <w:szCs w:val="16"/>
              </w:rPr>
              <w:t>Well-considered language choices and a good variety of adventurous and extended responses to questions are provided.</w:t>
            </w:r>
          </w:p>
        </w:tc>
      </w:tr>
      <w:tr w:rsidR="009A5200" w14:paraId="3BE2FFC2" w14:textId="77777777" w:rsidTr="00FC0AA7">
        <w:trPr>
          <w:trHeight w:val="618"/>
        </w:trPr>
        <w:tc>
          <w:tcPr>
            <w:tcW w:w="1739" w:type="dxa"/>
            <w:vMerge w:val="restart"/>
          </w:tcPr>
          <w:p w14:paraId="2AE12909" w14:textId="77777777" w:rsidR="009A5200" w:rsidRPr="004403B1" w:rsidRDefault="009A5200" w:rsidP="00FC0AA7">
            <w:pPr>
              <w:rPr>
                <w:b/>
                <w:sz w:val="16"/>
              </w:rPr>
            </w:pPr>
            <w:r>
              <w:rPr>
                <w:b/>
                <w:sz w:val="16"/>
              </w:rPr>
              <w:t>To understand the culture of the countries in which the language is spoken.</w:t>
            </w:r>
          </w:p>
        </w:tc>
        <w:tc>
          <w:tcPr>
            <w:tcW w:w="3393" w:type="dxa"/>
          </w:tcPr>
          <w:p w14:paraId="1AF00920" w14:textId="77777777" w:rsidR="009A5200" w:rsidRPr="000E6A04" w:rsidRDefault="00FC0AA7" w:rsidP="00FC0AA7">
            <w:pPr>
              <w:rPr>
                <w:sz w:val="16"/>
                <w:szCs w:val="16"/>
              </w:rPr>
            </w:pPr>
            <w:r>
              <w:rPr>
                <w:sz w:val="16"/>
                <w:szCs w:val="16"/>
              </w:rPr>
              <w:t xml:space="preserve">Give detailed accounts of the customs, history and culture of the countries and communities where the </w:t>
            </w:r>
            <w:r w:rsidR="00F23EDC">
              <w:rPr>
                <w:sz w:val="16"/>
                <w:szCs w:val="16"/>
              </w:rPr>
              <w:t>language</w:t>
            </w:r>
            <w:r>
              <w:rPr>
                <w:sz w:val="16"/>
                <w:szCs w:val="16"/>
              </w:rPr>
              <w:t xml:space="preserve"> is </w:t>
            </w:r>
            <w:r w:rsidR="00F23EDC">
              <w:rPr>
                <w:sz w:val="16"/>
                <w:szCs w:val="16"/>
              </w:rPr>
              <w:t>spoken</w:t>
            </w:r>
            <w:r>
              <w:rPr>
                <w:sz w:val="16"/>
                <w:szCs w:val="16"/>
              </w:rPr>
              <w:t>.</w:t>
            </w:r>
          </w:p>
        </w:tc>
        <w:tc>
          <w:tcPr>
            <w:tcW w:w="3394" w:type="dxa"/>
          </w:tcPr>
          <w:p w14:paraId="059AD5B6" w14:textId="77777777" w:rsidR="009A5200" w:rsidRPr="000E6A04" w:rsidRDefault="00FE22B9" w:rsidP="00FC0AA7">
            <w:pPr>
              <w:rPr>
                <w:sz w:val="16"/>
                <w:szCs w:val="16"/>
              </w:rPr>
            </w:pPr>
            <w:r>
              <w:rPr>
                <w:sz w:val="16"/>
                <w:szCs w:val="16"/>
              </w:rPr>
              <w:t>There are some good examples of detailed accounts of the customs, history and culture of the countries and communities where the language is spoken.</w:t>
            </w:r>
          </w:p>
        </w:tc>
        <w:tc>
          <w:tcPr>
            <w:tcW w:w="3817" w:type="dxa"/>
          </w:tcPr>
          <w:p w14:paraId="20056CBA" w14:textId="77777777" w:rsidR="009A5200" w:rsidRPr="000E6A04" w:rsidRDefault="009050F3" w:rsidP="00FC0AA7">
            <w:pPr>
              <w:rPr>
                <w:sz w:val="16"/>
                <w:szCs w:val="16"/>
              </w:rPr>
            </w:pPr>
            <w:r>
              <w:rPr>
                <w:sz w:val="16"/>
                <w:szCs w:val="16"/>
              </w:rPr>
              <w:t xml:space="preserve">Detailed descriptions, that include some ambitious phrases about the customs, history and culture of the countries and the communities where the language is </w:t>
            </w:r>
            <w:r w:rsidR="00B341A0">
              <w:rPr>
                <w:sz w:val="16"/>
                <w:szCs w:val="16"/>
              </w:rPr>
              <w:t>spoken</w:t>
            </w:r>
            <w:r>
              <w:rPr>
                <w:sz w:val="16"/>
                <w:szCs w:val="16"/>
              </w:rPr>
              <w:t>, are produced.</w:t>
            </w:r>
          </w:p>
        </w:tc>
        <w:tc>
          <w:tcPr>
            <w:tcW w:w="3392" w:type="dxa"/>
          </w:tcPr>
          <w:p w14:paraId="0B28EB99" w14:textId="77777777" w:rsidR="009A5200" w:rsidRPr="000E6A04" w:rsidRDefault="00050FED" w:rsidP="00FC0AA7">
            <w:pPr>
              <w:rPr>
                <w:sz w:val="16"/>
                <w:szCs w:val="16"/>
              </w:rPr>
            </w:pPr>
            <w:r>
              <w:rPr>
                <w:sz w:val="16"/>
                <w:szCs w:val="16"/>
              </w:rPr>
              <w:t xml:space="preserve">Thoughtful and detailed descriptions that include a </w:t>
            </w:r>
            <w:r w:rsidR="00B55E21">
              <w:rPr>
                <w:sz w:val="16"/>
                <w:szCs w:val="16"/>
              </w:rPr>
              <w:t xml:space="preserve">wide range of information about the customs, </w:t>
            </w:r>
            <w:r w:rsidR="00506906">
              <w:rPr>
                <w:sz w:val="16"/>
                <w:szCs w:val="16"/>
              </w:rPr>
              <w:t>history and</w:t>
            </w:r>
            <w:r w:rsidR="00B55E21">
              <w:rPr>
                <w:sz w:val="16"/>
                <w:szCs w:val="16"/>
              </w:rPr>
              <w:t xml:space="preserve"> culture of the countries and communities where </w:t>
            </w:r>
            <w:r w:rsidR="00506906">
              <w:rPr>
                <w:sz w:val="16"/>
                <w:szCs w:val="16"/>
              </w:rPr>
              <w:t>the language</w:t>
            </w:r>
            <w:r w:rsidR="00B55E21">
              <w:rPr>
                <w:sz w:val="16"/>
                <w:szCs w:val="16"/>
              </w:rPr>
              <w:t xml:space="preserve"> is </w:t>
            </w:r>
            <w:r w:rsidR="00506906">
              <w:rPr>
                <w:sz w:val="16"/>
                <w:szCs w:val="16"/>
              </w:rPr>
              <w:t>spoken</w:t>
            </w:r>
            <w:r w:rsidR="00B55E21">
              <w:rPr>
                <w:sz w:val="16"/>
                <w:szCs w:val="16"/>
              </w:rPr>
              <w:t xml:space="preserve"> are produced.</w:t>
            </w:r>
          </w:p>
        </w:tc>
      </w:tr>
      <w:tr w:rsidR="009A5200" w14:paraId="04823919" w14:textId="77777777" w:rsidTr="00FC0AA7">
        <w:trPr>
          <w:trHeight w:val="618"/>
        </w:trPr>
        <w:tc>
          <w:tcPr>
            <w:tcW w:w="1739" w:type="dxa"/>
            <w:vMerge/>
          </w:tcPr>
          <w:p w14:paraId="0E7A91A4" w14:textId="77777777" w:rsidR="009A5200" w:rsidRDefault="009A5200" w:rsidP="00FC0AA7">
            <w:pPr>
              <w:rPr>
                <w:b/>
                <w:sz w:val="16"/>
              </w:rPr>
            </w:pPr>
          </w:p>
        </w:tc>
        <w:tc>
          <w:tcPr>
            <w:tcW w:w="3393" w:type="dxa"/>
          </w:tcPr>
          <w:p w14:paraId="0F320418" w14:textId="77777777" w:rsidR="009A5200" w:rsidRPr="000E6A04" w:rsidRDefault="002C4C34" w:rsidP="00FC0AA7">
            <w:pPr>
              <w:rPr>
                <w:sz w:val="16"/>
                <w:szCs w:val="16"/>
              </w:rPr>
            </w:pPr>
            <w:r>
              <w:rPr>
                <w:sz w:val="16"/>
                <w:szCs w:val="16"/>
              </w:rPr>
              <w:t xml:space="preserve">Describe, with some detail, some similarities and differences between countries and communities </w:t>
            </w:r>
            <w:r w:rsidR="00F23EDC">
              <w:rPr>
                <w:sz w:val="16"/>
                <w:szCs w:val="16"/>
              </w:rPr>
              <w:t>where</w:t>
            </w:r>
            <w:r>
              <w:rPr>
                <w:sz w:val="16"/>
                <w:szCs w:val="16"/>
              </w:rPr>
              <w:t xml:space="preserve"> the language is spoken and this country.</w:t>
            </w:r>
          </w:p>
        </w:tc>
        <w:tc>
          <w:tcPr>
            <w:tcW w:w="3394" w:type="dxa"/>
          </w:tcPr>
          <w:p w14:paraId="0CD3B316" w14:textId="77777777" w:rsidR="009A5200" w:rsidRPr="000E6A04" w:rsidRDefault="00000CFC" w:rsidP="00FC0AA7">
            <w:pPr>
              <w:rPr>
                <w:sz w:val="16"/>
                <w:szCs w:val="16"/>
              </w:rPr>
            </w:pPr>
            <w:r>
              <w:rPr>
                <w:sz w:val="16"/>
                <w:szCs w:val="16"/>
              </w:rPr>
              <w:t xml:space="preserve">There are some good examples </w:t>
            </w:r>
            <w:proofErr w:type="spellStart"/>
            <w:r>
              <w:rPr>
                <w:sz w:val="16"/>
                <w:szCs w:val="16"/>
              </w:rPr>
              <w:t>od</w:t>
            </w:r>
            <w:proofErr w:type="spellEnd"/>
            <w:r>
              <w:rPr>
                <w:sz w:val="16"/>
                <w:szCs w:val="16"/>
              </w:rPr>
              <w:t xml:space="preserve"> descriptions and, with some support, interesting details of the similarities and differences between areas in which the language is spoken.</w:t>
            </w:r>
          </w:p>
        </w:tc>
        <w:tc>
          <w:tcPr>
            <w:tcW w:w="3817" w:type="dxa"/>
          </w:tcPr>
          <w:p w14:paraId="308A0678" w14:textId="77777777" w:rsidR="009A5200" w:rsidRPr="000E6A04" w:rsidRDefault="009D2D65" w:rsidP="00FC0AA7">
            <w:pPr>
              <w:rPr>
                <w:sz w:val="16"/>
                <w:szCs w:val="16"/>
              </w:rPr>
            </w:pPr>
            <w:r>
              <w:rPr>
                <w:sz w:val="16"/>
                <w:szCs w:val="16"/>
              </w:rPr>
              <w:t xml:space="preserve">Some decisions are made in choosing which areas and details to include when describing the similarities and differences between </w:t>
            </w:r>
            <w:r w:rsidR="00CF4C18">
              <w:rPr>
                <w:sz w:val="16"/>
                <w:szCs w:val="16"/>
              </w:rPr>
              <w:t>areas</w:t>
            </w:r>
            <w:r>
              <w:rPr>
                <w:sz w:val="16"/>
                <w:szCs w:val="16"/>
              </w:rPr>
              <w:t xml:space="preserve"> in which the language is spoken.</w:t>
            </w:r>
          </w:p>
        </w:tc>
        <w:tc>
          <w:tcPr>
            <w:tcW w:w="3392" w:type="dxa"/>
          </w:tcPr>
          <w:p w14:paraId="3A26FB44" w14:textId="77777777" w:rsidR="009A5200" w:rsidRPr="000E6A04" w:rsidRDefault="00B55E21" w:rsidP="00FC0AA7">
            <w:pPr>
              <w:rPr>
                <w:sz w:val="16"/>
                <w:szCs w:val="16"/>
              </w:rPr>
            </w:pPr>
            <w:r>
              <w:rPr>
                <w:sz w:val="16"/>
                <w:szCs w:val="16"/>
              </w:rPr>
              <w:t xml:space="preserve">Criteria for and exploration of similarities and differences between areas in which the language is spoken are </w:t>
            </w:r>
            <w:r w:rsidR="00506906">
              <w:rPr>
                <w:sz w:val="16"/>
                <w:szCs w:val="16"/>
              </w:rPr>
              <w:t>confidently</w:t>
            </w:r>
            <w:r>
              <w:rPr>
                <w:sz w:val="16"/>
                <w:szCs w:val="16"/>
              </w:rPr>
              <w:t xml:space="preserve"> decided and carried out.</w:t>
            </w:r>
          </w:p>
        </w:tc>
      </w:tr>
    </w:tbl>
    <w:p w14:paraId="12D51BF2" w14:textId="040AFFC9" w:rsidR="008A5FAE" w:rsidRDefault="008A5FAE" w:rsidP="00FC7078"/>
    <w:sectPr w:rsidR="008A5FAE" w:rsidSect="004608B4">
      <w:pgSz w:w="16838" w:h="11906" w:orient="landscape"/>
      <w:pgMar w:top="426" w:right="82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7" type="#_x0000_t75" style="width:26.5pt;height:38pt" o:bullet="t">
        <v:imagedata r:id="rId1" o:title="logo"/>
      </v:shape>
    </w:pict>
  </w:numPicBullet>
  <w:abstractNum w:abstractNumId="0" w15:restartNumberingAfterBreak="0">
    <w:nsid w:val="036C6499"/>
    <w:multiLevelType w:val="hybridMultilevel"/>
    <w:tmpl w:val="35BAA6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35A53"/>
    <w:multiLevelType w:val="hybridMultilevel"/>
    <w:tmpl w:val="D71E15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45C6B"/>
    <w:multiLevelType w:val="hybridMultilevel"/>
    <w:tmpl w:val="95986F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D6524"/>
    <w:multiLevelType w:val="hybridMultilevel"/>
    <w:tmpl w:val="DB0A984C"/>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F84594"/>
    <w:multiLevelType w:val="multilevel"/>
    <w:tmpl w:val="FAF2C3BE"/>
    <w:lvl w:ilvl="0">
      <w:start w:val="1"/>
      <w:numFmt w:val="bullet"/>
      <w:lvlText w:val=""/>
      <w:lvlPicBulletId w:val="0"/>
      <w:lvlJc w:val="left"/>
      <w:pPr>
        <w:tabs>
          <w:tab w:val="num" w:pos="360"/>
        </w:tabs>
        <w:ind w:left="360" w:hanging="360"/>
      </w:pPr>
      <w:rPr>
        <w:rFonts w:ascii="Symbol" w:hAnsi="Symbol" w:hint="default"/>
        <w:color w:val="auto"/>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18937A0"/>
    <w:multiLevelType w:val="hybridMultilevel"/>
    <w:tmpl w:val="69CE7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D6E1A"/>
    <w:multiLevelType w:val="multilevel"/>
    <w:tmpl w:val="789A3062"/>
    <w:lvl w:ilvl="0">
      <w:start w:val="1"/>
      <w:numFmt w:val="bullet"/>
      <w:lvlText w:val=""/>
      <w:lvlPicBulletId w:val="0"/>
      <w:lvlJc w:val="left"/>
      <w:pPr>
        <w:tabs>
          <w:tab w:val="num" w:pos="360"/>
        </w:tabs>
        <w:ind w:left="360" w:hanging="360"/>
      </w:pPr>
      <w:rPr>
        <w:rFonts w:ascii="Symbol" w:hAnsi="Symbol" w:hint="default"/>
        <w:color w:val="auto"/>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38EE3F65"/>
    <w:multiLevelType w:val="hybridMultilevel"/>
    <w:tmpl w:val="A30EF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894BEA"/>
    <w:multiLevelType w:val="hybridMultilevel"/>
    <w:tmpl w:val="2F761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3B6638"/>
    <w:multiLevelType w:val="hybridMultilevel"/>
    <w:tmpl w:val="94E223C6"/>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2360372"/>
    <w:multiLevelType w:val="hybridMultilevel"/>
    <w:tmpl w:val="C61838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7139D0"/>
    <w:multiLevelType w:val="hybridMultilevel"/>
    <w:tmpl w:val="56AC97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611E2"/>
    <w:multiLevelType w:val="hybridMultilevel"/>
    <w:tmpl w:val="8AEC2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23EE2"/>
    <w:multiLevelType w:val="hybridMultilevel"/>
    <w:tmpl w:val="43D01080"/>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10"/>
  </w:num>
  <w:num w:numId="6">
    <w:abstractNumId w:val="1"/>
  </w:num>
  <w:num w:numId="7">
    <w:abstractNumId w:val="0"/>
  </w:num>
  <w:num w:numId="8">
    <w:abstractNumId w:val="12"/>
  </w:num>
  <w:num w:numId="9">
    <w:abstractNumId w:val="11"/>
  </w:num>
  <w:num w:numId="10">
    <w:abstractNumId w:val="2"/>
  </w:num>
  <w:num w:numId="11">
    <w:abstractNumId w:val="8"/>
  </w:num>
  <w:num w:numId="12">
    <w:abstractNumId w:val="7"/>
  </w:num>
  <w:num w:numId="13">
    <w:abstractNumId w:val="13"/>
  </w:num>
  <w:num w:numId="14">
    <w:abstractNumId w:val="9"/>
  </w:num>
  <w:num w:numId="15">
    <w:abstractNumId w:val="7"/>
  </w:num>
  <w:num w:numId="16">
    <w:abstractNumId w:val="1"/>
  </w:num>
  <w:num w:numId="17">
    <w:abstractNumId w:val="8"/>
  </w:num>
  <w:num w:numId="18">
    <w:abstractNumId w:val="5"/>
  </w:num>
  <w:num w:numId="19">
    <w:abstractNumId w:val="0"/>
  </w:num>
  <w:num w:numId="20">
    <w:abstractNumId w:val="2"/>
  </w:num>
  <w:num w:numId="21">
    <w:abstractNumId w:val="10"/>
  </w:num>
  <w:num w:numId="22">
    <w:abstractNumId w:val="12"/>
  </w:num>
  <w:num w:numId="2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00CFC"/>
    <w:rsid w:val="00004A69"/>
    <w:rsid w:val="000142B2"/>
    <w:rsid w:val="000143E1"/>
    <w:rsid w:val="000144A1"/>
    <w:rsid w:val="0001527F"/>
    <w:rsid w:val="0002126C"/>
    <w:rsid w:val="00026CD4"/>
    <w:rsid w:val="000323C2"/>
    <w:rsid w:val="00033C76"/>
    <w:rsid w:val="00034A26"/>
    <w:rsid w:val="0004383C"/>
    <w:rsid w:val="00050FED"/>
    <w:rsid w:val="00051C01"/>
    <w:rsid w:val="0006081E"/>
    <w:rsid w:val="000612F2"/>
    <w:rsid w:val="00066A6E"/>
    <w:rsid w:val="00067B86"/>
    <w:rsid w:val="00071E9B"/>
    <w:rsid w:val="0007351D"/>
    <w:rsid w:val="0008060B"/>
    <w:rsid w:val="000859B8"/>
    <w:rsid w:val="00087996"/>
    <w:rsid w:val="000A15F0"/>
    <w:rsid w:val="000A2D59"/>
    <w:rsid w:val="000A750B"/>
    <w:rsid w:val="000B5166"/>
    <w:rsid w:val="000C0FE0"/>
    <w:rsid w:val="000C1C2A"/>
    <w:rsid w:val="000C6FA0"/>
    <w:rsid w:val="000E5523"/>
    <w:rsid w:val="000E6A04"/>
    <w:rsid w:val="000E75E7"/>
    <w:rsid w:val="000F39B1"/>
    <w:rsid w:val="000F7A79"/>
    <w:rsid w:val="00100DEC"/>
    <w:rsid w:val="001011CA"/>
    <w:rsid w:val="0010331B"/>
    <w:rsid w:val="0010453C"/>
    <w:rsid w:val="00104D3D"/>
    <w:rsid w:val="00105AC0"/>
    <w:rsid w:val="00106085"/>
    <w:rsid w:val="001127BF"/>
    <w:rsid w:val="00113938"/>
    <w:rsid w:val="001222A2"/>
    <w:rsid w:val="001301BD"/>
    <w:rsid w:val="00131B5C"/>
    <w:rsid w:val="00133589"/>
    <w:rsid w:val="001353D4"/>
    <w:rsid w:val="00140A71"/>
    <w:rsid w:val="001426D1"/>
    <w:rsid w:val="00142EE4"/>
    <w:rsid w:val="0014441B"/>
    <w:rsid w:val="001533CD"/>
    <w:rsid w:val="001539A7"/>
    <w:rsid w:val="00161903"/>
    <w:rsid w:val="00161A9F"/>
    <w:rsid w:val="00161EF9"/>
    <w:rsid w:val="001627BC"/>
    <w:rsid w:val="001636B6"/>
    <w:rsid w:val="00164C54"/>
    <w:rsid w:val="00165547"/>
    <w:rsid w:val="00172D12"/>
    <w:rsid w:val="001763EC"/>
    <w:rsid w:val="00181402"/>
    <w:rsid w:val="001862F5"/>
    <w:rsid w:val="00192085"/>
    <w:rsid w:val="001960A4"/>
    <w:rsid w:val="001A0250"/>
    <w:rsid w:val="001A39C1"/>
    <w:rsid w:val="001A7BD6"/>
    <w:rsid w:val="001A7C85"/>
    <w:rsid w:val="001B1C70"/>
    <w:rsid w:val="001C16A3"/>
    <w:rsid w:val="001C4C7D"/>
    <w:rsid w:val="001C546A"/>
    <w:rsid w:val="001D22A7"/>
    <w:rsid w:val="001D491D"/>
    <w:rsid w:val="001D7694"/>
    <w:rsid w:val="001E34E2"/>
    <w:rsid w:val="001E3753"/>
    <w:rsid w:val="001E4C09"/>
    <w:rsid w:val="001E5E89"/>
    <w:rsid w:val="001F2DC0"/>
    <w:rsid w:val="001F4253"/>
    <w:rsid w:val="001F546C"/>
    <w:rsid w:val="001F57FA"/>
    <w:rsid w:val="001F5F88"/>
    <w:rsid w:val="001F670A"/>
    <w:rsid w:val="001F74DE"/>
    <w:rsid w:val="002033FD"/>
    <w:rsid w:val="00203AC8"/>
    <w:rsid w:val="002046D8"/>
    <w:rsid w:val="00205376"/>
    <w:rsid w:val="00205D2E"/>
    <w:rsid w:val="00210383"/>
    <w:rsid w:val="00213DD3"/>
    <w:rsid w:val="00213F1D"/>
    <w:rsid w:val="00215226"/>
    <w:rsid w:val="00220497"/>
    <w:rsid w:val="00225290"/>
    <w:rsid w:val="002259EA"/>
    <w:rsid w:val="002269BE"/>
    <w:rsid w:val="002327E5"/>
    <w:rsid w:val="00233FD2"/>
    <w:rsid w:val="0024581B"/>
    <w:rsid w:val="00246726"/>
    <w:rsid w:val="002502A2"/>
    <w:rsid w:val="00252094"/>
    <w:rsid w:val="002572E4"/>
    <w:rsid w:val="002600BD"/>
    <w:rsid w:val="00266F42"/>
    <w:rsid w:val="00285277"/>
    <w:rsid w:val="0028530F"/>
    <w:rsid w:val="0029128A"/>
    <w:rsid w:val="00291C72"/>
    <w:rsid w:val="00293CCA"/>
    <w:rsid w:val="002956DE"/>
    <w:rsid w:val="00295A53"/>
    <w:rsid w:val="002A79C6"/>
    <w:rsid w:val="002B06FB"/>
    <w:rsid w:val="002B3D57"/>
    <w:rsid w:val="002B6F6A"/>
    <w:rsid w:val="002B7CBA"/>
    <w:rsid w:val="002C2069"/>
    <w:rsid w:val="002C2D8A"/>
    <w:rsid w:val="002C3B05"/>
    <w:rsid w:val="002C4C34"/>
    <w:rsid w:val="002C7813"/>
    <w:rsid w:val="002D2F13"/>
    <w:rsid w:val="002E3D5F"/>
    <w:rsid w:val="002E7FBB"/>
    <w:rsid w:val="002F3F82"/>
    <w:rsid w:val="002F5BC2"/>
    <w:rsid w:val="002F7DA7"/>
    <w:rsid w:val="00300D56"/>
    <w:rsid w:val="003035AD"/>
    <w:rsid w:val="0030382E"/>
    <w:rsid w:val="00303A1D"/>
    <w:rsid w:val="00305637"/>
    <w:rsid w:val="003056AE"/>
    <w:rsid w:val="0030797A"/>
    <w:rsid w:val="00316565"/>
    <w:rsid w:val="00323BA1"/>
    <w:rsid w:val="003243C1"/>
    <w:rsid w:val="0032607D"/>
    <w:rsid w:val="0033417C"/>
    <w:rsid w:val="00336FA5"/>
    <w:rsid w:val="0034043F"/>
    <w:rsid w:val="003533C6"/>
    <w:rsid w:val="00355291"/>
    <w:rsid w:val="00357B59"/>
    <w:rsid w:val="00360FD7"/>
    <w:rsid w:val="0036264B"/>
    <w:rsid w:val="00367531"/>
    <w:rsid w:val="00370456"/>
    <w:rsid w:val="00371343"/>
    <w:rsid w:val="00372054"/>
    <w:rsid w:val="00373117"/>
    <w:rsid w:val="00383B17"/>
    <w:rsid w:val="0038418F"/>
    <w:rsid w:val="00397888"/>
    <w:rsid w:val="003A072A"/>
    <w:rsid w:val="003A42D9"/>
    <w:rsid w:val="003B3154"/>
    <w:rsid w:val="003B40BD"/>
    <w:rsid w:val="003B4714"/>
    <w:rsid w:val="003B666A"/>
    <w:rsid w:val="003C154E"/>
    <w:rsid w:val="003C1A12"/>
    <w:rsid w:val="003D3980"/>
    <w:rsid w:val="003D3A9F"/>
    <w:rsid w:val="003D58E8"/>
    <w:rsid w:val="003D5BBC"/>
    <w:rsid w:val="003D5D05"/>
    <w:rsid w:val="003D6A2E"/>
    <w:rsid w:val="003F143B"/>
    <w:rsid w:val="003F1ABB"/>
    <w:rsid w:val="003F1B3A"/>
    <w:rsid w:val="004002E4"/>
    <w:rsid w:val="004007BE"/>
    <w:rsid w:val="00400854"/>
    <w:rsid w:val="00400CEE"/>
    <w:rsid w:val="00400FD5"/>
    <w:rsid w:val="00410562"/>
    <w:rsid w:val="004122D5"/>
    <w:rsid w:val="0041719A"/>
    <w:rsid w:val="004210D4"/>
    <w:rsid w:val="00422482"/>
    <w:rsid w:val="00425B03"/>
    <w:rsid w:val="00425F2E"/>
    <w:rsid w:val="0042726C"/>
    <w:rsid w:val="00432750"/>
    <w:rsid w:val="004356D4"/>
    <w:rsid w:val="00437116"/>
    <w:rsid w:val="004403B1"/>
    <w:rsid w:val="00441917"/>
    <w:rsid w:val="004440BE"/>
    <w:rsid w:val="00445C47"/>
    <w:rsid w:val="00451602"/>
    <w:rsid w:val="004519B7"/>
    <w:rsid w:val="00452E66"/>
    <w:rsid w:val="004541F1"/>
    <w:rsid w:val="004608B4"/>
    <w:rsid w:val="00461A88"/>
    <w:rsid w:val="00463F43"/>
    <w:rsid w:val="00473741"/>
    <w:rsid w:val="00474A44"/>
    <w:rsid w:val="00475668"/>
    <w:rsid w:val="00482DE1"/>
    <w:rsid w:val="00483C0B"/>
    <w:rsid w:val="00486A6A"/>
    <w:rsid w:val="00494D7B"/>
    <w:rsid w:val="00496438"/>
    <w:rsid w:val="004A0CE1"/>
    <w:rsid w:val="004A12D4"/>
    <w:rsid w:val="004A61D4"/>
    <w:rsid w:val="004A7613"/>
    <w:rsid w:val="004B16F9"/>
    <w:rsid w:val="004B46AF"/>
    <w:rsid w:val="004C2FDE"/>
    <w:rsid w:val="004C3512"/>
    <w:rsid w:val="004D2CF5"/>
    <w:rsid w:val="004D67AB"/>
    <w:rsid w:val="004E580E"/>
    <w:rsid w:val="004E6E6D"/>
    <w:rsid w:val="004F03EF"/>
    <w:rsid w:val="00506906"/>
    <w:rsid w:val="0051083B"/>
    <w:rsid w:val="00510A75"/>
    <w:rsid w:val="005111C4"/>
    <w:rsid w:val="0051492B"/>
    <w:rsid w:val="00516D22"/>
    <w:rsid w:val="00521E6F"/>
    <w:rsid w:val="0052348C"/>
    <w:rsid w:val="00531B78"/>
    <w:rsid w:val="00532F27"/>
    <w:rsid w:val="0054072F"/>
    <w:rsid w:val="005411BE"/>
    <w:rsid w:val="005423CC"/>
    <w:rsid w:val="005458D4"/>
    <w:rsid w:val="005461CB"/>
    <w:rsid w:val="00547090"/>
    <w:rsid w:val="00550E42"/>
    <w:rsid w:val="0056189F"/>
    <w:rsid w:val="005626D7"/>
    <w:rsid w:val="00563E1B"/>
    <w:rsid w:val="00565D18"/>
    <w:rsid w:val="00570B23"/>
    <w:rsid w:val="00577185"/>
    <w:rsid w:val="00587B40"/>
    <w:rsid w:val="00592A22"/>
    <w:rsid w:val="00597460"/>
    <w:rsid w:val="00597EAA"/>
    <w:rsid w:val="005A101D"/>
    <w:rsid w:val="005A3FBF"/>
    <w:rsid w:val="005A7944"/>
    <w:rsid w:val="005D0482"/>
    <w:rsid w:val="005D05A7"/>
    <w:rsid w:val="005D2425"/>
    <w:rsid w:val="005E03D2"/>
    <w:rsid w:val="005E05D0"/>
    <w:rsid w:val="005E2604"/>
    <w:rsid w:val="005E5886"/>
    <w:rsid w:val="005E660F"/>
    <w:rsid w:val="005E69EE"/>
    <w:rsid w:val="005E7269"/>
    <w:rsid w:val="005E76ED"/>
    <w:rsid w:val="005F1D16"/>
    <w:rsid w:val="006030D2"/>
    <w:rsid w:val="006040CD"/>
    <w:rsid w:val="006108FC"/>
    <w:rsid w:val="006131CC"/>
    <w:rsid w:val="0061327A"/>
    <w:rsid w:val="0062748F"/>
    <w:rsid w:val="00627E10"/>
    <w:rsid w:val="006301B4"/>
    <w:rsid w:val="006301FE"/>
    <w:rsid w:val="00633B1C"/>
    <w:rsid w:val="00635A71"/>
    <w:rsid w:val="00636C8E"/>
    <w:rsid w:val="00640187"/>
    <w:rsid w:val="006602E6"/>
    <w:rsid w:val="006611B9"/>
    <w:rsid w:val="00661EC2"/>
    <w:rsid w:val="00662A7F"/>
    <w:rsid w:val="006673E7"/>
    <w:rsid w:val="0066743F"/>
    <w:rsid w:val="00667A8E"/>
    <w:rsid w:val="00670793"/>
    <w:rsid w:val="006717F5"/>
    <w:rsid w:val="0067444E"/>
    <w:rsid w:val="006756FA"/>
    <w:rsid w:val="00676697"/>
    <w:rsid w:val="00680399"/>
    <w:rsid w:val="006900D3"/>
    <w:rsid w:val="0069058F"/>
    <w:rsid w:val="00693D57"/>
    <w:rsid w:val="00693F29"/>
    <w:rsid w:val="00695E82"/>
    <w:rsid w:val="00696A81"/>
    <w:rsid w:val="006A1452"/>
    <w:rsid w:val="006A39FE"/>
    <w:rsid w:val="006B11DB"/>
    <w:rsid w:val="006B1316"/>
    <w:rsid w:val="006B1B5C"/>
    <w:rsid w:val="006B1CF1"/>
    <w:rsid w:val="006C3882"/>
    <w:rsid w:val="006D0653"/>
    <w:rsid w:val="006D15ED"/>
    <w:rsid w:val="006E049C"/>
    <w:rsid w:val="006E095C"/>
    <w:rsid w:val="006E2D25"/>
    <w:rsid w:val="006E2E73"/>
    <w:rsid w:val="006E46A7"/>
    <w:rsid w:val="006E6B49"/>
    <w:rsid w:val="006F03C2"/>
    <w:rsid w:val="006F2365"/>
    <w:rsid w:val="006F55FD"/>
    <w:rsid w:val="006F58A6"/>
    <w:rsid w:val="006F6EA2"/>
    <w:rsid w:val="00701CE5"/>
    <w:rsid w:val="00702AE0"/>
    <w:rsid w:val="00707426"/>
    <w:rsid w:val="0071168B"/>
    <w:rsid w:val="0071216B"/>
    <w:rsid w:val="007141A4"/>
    <w:rsid w:val="00714AC7"/>
    <w:rsid w:val="0072621F"/>
    <w:rsid w:val="00733DB5"/>
    <w:rsid w:val="0074066E"/>
    <w:rsid w:val="00741ED2"/>
    <w:rsid w:val="0074602E"/>
    <w:rsid w:val="00765474"/>
    <w:rsid w:val="00770052"/>
    <w:rsid w:val="00772073"/>
    <w:rsid w:val="007776CF"/>
    <w:rsid w:val="007800BB"/>
    <w:rsid w:val="00783E78"/>
    <w:rsid w:val="00787E54"/>
    <w:rsid w:val="00792F72"/>
    <w:rsid w:val="0079322B"/>
    <w:rsid w:val="007944F6"/>
    <w:rsid w:val="007948BB"/>
    <w:rsid w:val="007948D6"/>
    <w:rsid w:val="00795E29"/>
    <w:rsid w:val="007A1F3D"/>
    <w:rsid w:val="007A6D9F"/>
    <w:rsid w:val="007A6F91"/>
    <w:rsid w:val="007B011E"/>
    <w:rsid w:val="007B0688"/>
    <w:rsid w:val="007B3CF0"/>
    <w:rsid w:val="007B41EC"/>
    <w:rsid w:val="007B4544"/>
    <w:rsid w:val="007B51C9"/>
    <w:rsid w:val="007D777E"/>
    <w:rsid w:val="007E2D2A"/>
    <w:rsid w:val="007E600B"/>
    <w:rsid w:val="007F1F5D"/>
    <w:rsid w:val="007F403F"/>
    <w:rsid w:val="00801F63"/>
    <w:rsid w:val="008026FC"/>
    <w:rsid w:val="00806C09"/>
    <w:rsid w:val="0081058B"/>
    <w:rsid w:val="00813305"/>
    <w:rsid w:val="00815A47"/>
    <w:rsid w:val="008217D7"/>
    <w:rsid w:val="00823F26"/>
    <w:rsid w:val="00824649"/>
    <w:rsid w:val="008267F2"/>
    <w:rsid w:val="00827143"/>
    <w:rsid w:val="00827583"/>
    <w:rsid w:val="00827C80"/>
    <w:rsid w:val="00831977"/>
    <w:rsid w:val="00832FD7"/>
    <w:rsid w:val="00836EC0"/>
    <w:rsid w:val="00837402"/>
    <w:rsid w:val="00855362"/>
    <w:rsid w:val="00855DD0"/>
    <w:rsid w:val="008572B7"/>
    <w:rsid w:val="0086050D"/>
    <w:rsid w:val="0086791E"/>
    <w:rsid w:val="00874229"/>
    <w:rsid w:val="00877428"/>
    <w:rsid w:val="008821C2"/>
    <w:rsid w:val="00885EA3"/>
    <w:rsid w:val="0088779E"/>
    <w:rsid w:val="008A0FD3"/>
    <w:rsid w:val="008A22B9"/>
    <w:rsid w:val="008A3A07"/>
    <w:rsid w:val="008A40DE"/>
    <w:rsid w:val="008A544E"/>
    <w:rsid w:val="008A5FAE"/>
    <w:rsid w:val="008B0051"/>
    <w:rsid w:val="008C0792"/>
    <w:rsid w:val="008C2CD8"/>
    <w:rsid w:val="008C4E3C"/>
    <w:rsid w:val="008D1AA5"/>
    <w:rsid w:val="008D3A68"/>
    <w:rsid w:val="008D4BCD"/>
    <w:rsid w:val="008D63FD"/>
    <w:rsid w:val="008E29AC"/>
    <w:rsid w:val="008E3BB6"/>
    <w:rsid w:val="008E6296"/>
    <w:rsid w:val="008F0432"/>
    <w:rsid w:val="008F07AF"/>
    <w:rsid w:val="00902A2E"/>
    <w:rsid w:val="009034D5"/>
    <w:rsid w:val="00904E00"/>
    <w:rsid w:val="009050F3"/>
    <w:rsid w:val="00907220"/>
    <w:rsid w:val="00911405"/>
    <w:rsid w:val="009165EA"/>
    <w:rsid w:val="00917557"/>
    <w:rsid w:val="0093292E"/>
    <w:rsid w:val="009330AF"/>
    <w:rsid w:val="0094224F"/>
    <w:rsid w:val="009424B7"/>
    <w:rsid w:val="009448F0"/>
    <w:rsid w:val="00945F80"/>
    <w:rsid w:val="00951520"/>
    <w:rsid w:val="009531D1"/>
    <w:rsid w:val="0095486E"/>
    <w:rsid w:val="00956393"/>
    <w:rsid w:val="00957D39"/>
    <w:rsid w:val="00963F74"/>
    <w:rsid w:val="00971C17"/>
    <w:rsid w:val="00971D60"/>
    <w:rsid w:val="00974A52"/>
    <w:rsid w:val="00975768"/>
    <w:rsid w:val="00976B5A"/>
    <w:rsid w:val="0098364D"/>
    <w:rsid w:val="00984074"/>
    <w:rsid w:val="00984C50"/>
    <w:rsid w:val="00984FB0"/>
    <w:rsid w:val="00986112"/>
    <w:rsid w:val="00986F55"/>
    <w:rsid w:val="0099010E"/>
    <w:rsid w:val="00993891"/>
    <w:rsid w:val="00995985"/>
    <w:rsid w:val="009971F4"/>
    <w:rsid w:val="009A5200"/>
    <w:rsid w:val="009B0E1A"/>
    <w:rsid w:val="009B1326"/>
    <w:rsid w:val="009C1AC5"/>
    <w:rsid w:val="009C5EBE"/>
    <w:rsid w:val="009C61DB"/>
    <w:rsid w:val="009C7F85"/>
    <w:rsid w:val="009D0774"/>
    <w:rsid w:val="009D2D65"/>
    <w:rsid w:val="009D6244"/>
    <w:rsid w:val="009D62D0"/>
    <w:rsid w:val="009D782F"/>
    <w:rsid w:val="009E1474"/>
    <w:rsid w:val="009E38F5"/>
    <w:rsid w:val="009F01C9"/>
    <w:rsid w:val="009F3E6E"/>
    <w:rsid w:val="009F4074"/>
    <w:rsid w:val="009F7915"/>
    <w:rsid w:val="00A025C7"/>
    <w:rsid w:val="00A05B07"/>
    <w:rsid w:val="00A05BA3"/>
    <w:rsid w:val="00A06F76"/>
    <w:rsid w:val="00A07783"/>
    <w:rsid w:val="00A14A20"/>
    <w:rsid w:val="00A26F85"/>
    <w:rsid w:val="00A459FF"/>
    <w:rsid w:val="00A502A4"/>
    <w:rsid w:val="00A50A4B"/>
    <w:rsid w:val="00A54BDA"/>
    <w:rsid w:val="00A54E8E"/>
    <w:rsid w:val="00A55187"/>
    <w:rsid w:val="00A576EF"/>
    <w:rsid w:val="00A62633"/>
    <w:rsid w:val="00A635A9"/>
    <w:rsid w:val="00A70325"/>
    <w:rsid w:val="00A717DA"/>
    <w:rsid w:val="00A71BDA"/>
    <w:rsid w:val="00A71BFF"/>
    <w:rsid w:val="00A71F7F"/>
    <w:rsid w:val="00A724F6"/>
    <w:rsid w:val="00A74CBB"/>
    <w:rsid w:val="00A8083D"/>
    <w:rsid w:val="00A85815"/>
    <w:rsid w:val="00A87FB7"/>
    <w:rsid w:val="00A91DFC"/>
    <w:rsid w:val="00AA2E48"/>
    <w:rsid w:val="00AA4440"/>
    <w:rsid w:val="00AA5375"/>
    <w:rsid w:val="00AA6085"/>
    <w:rsid w:val="00AA6290"/>
    <w:rsid w:val="00AA6693"/>
    <w:rsid w:val="00AA7DCA"/>
    <w:rsid w:val="00AB108D"/>
    <w:rsid w:val="00AB6034"/>
    <w:rsid w:val="00AB739D"/>
    <w:rsid w:val="00AC0E21"/>
    <w:rsid w:val="00AC10C3"/>
    <w:rsid w:val="00AC37AB"/>
    <w:rsid w:val="00AC3D07"/>
    <w:rsid w:val="00AD211C"/>
    <w:rsid w:val="00AD2BBA"/>
    <w:rsid w:val="00AE1926"/>
    <w:rsid w:val="00AE4B91"/>
    <w:rsid w:val="00AE55BD"/>
    <w:rsid w:val="00AE71B5"/>
    <w:rsid w:val="00AF6AEF"/>
    <w:rsid w:val="00AF782F"/>
    <w:rsid w:val="00B0083C"/>
    <w:rsid w:val="00B0354A"/>
    <w:rsid w:val="00B100F1"/>
    <w:rsid w:val="00B13D43"/>
    <w:rsid w:val="00B14C27"/>
    <w:rsid w:val="00B2138C"/>
    <w:rsid w:val="00B32DEE"/>
    <w:rsid w:val="00B341A0"/>
    <w:rsid w:val="00B36C66"/>
    <w:rsid w:val="00B40F15"/>
    <w:rsid w:val="00B42FD9"/>
    <w:rsid w:val="00B46037"/>
    <w:rsid w:val="00B53740"/>
    <w:rsid w:val="00B55E21"/>
    <w:rsid w:val="00B62978"/>
    <w:rsid w:val="00B64D26"/>
    <w:rsid w:val="00B712FC"/>
    <w:rsid w:val="00B720E9"/>
    <w:rsid w:val="00B74F27"/>
    <w:rsid w:val="00B77B24"/>
    <w:rsid w:val="00B77F08"/>
    <w:rsid w:val="00B8179F"/>
    <w:rsid w:val="00B8320E"/>
    <w:rsid w:val="00B91948"/>
    <w:rsid w:val="00BA1835"/>
    <w:rsid w:val="00BA3D58"/>
    <w:rsid w:val="00BB0FF6"/>
    <w:rsid w:val="00BB4C2D"/>
    <w:rsid w:val="00BC1059"/>
    <w:rsid w:val="00BC42DA"/>
    <w:rsid w:val="00BC6B95"/>
    <w:rsid w:val="00BC7857"/>
    <w:rsid w:val="00BD0E59"/>
    <w:rsid w:val="00BD174A"/>
    <w:rsid w:val="00BD3ECB"/>
    <w:rsid w:val="00BD7835"/>
    <w:rsid w:val="00BE3E63"/>
    <w:rsid w:val="00BF5981"/>
    <w:rsid w:val="00C06D2A"/>
    <w:rsid w:val="00C11163"/>
    <w:rsid w:val="00C11C63"/>
    <w:rsid w:val="00C12AA7"/>
    <w:rsid w:val="00C12E55"/>
    <w:rsid w:val="00C251D2"/>
    <w:rsid w:val="00C253CE"/>
    <w:rsid w:val="00C262A2"/>
    <w:rsid w:val="00C341EC"/>
    <w:rsid w:val="00C34B22"/>
    <w:rsid w:val="00C35C3B"/>
    <w:rsid w:val="00C43EC9"/>
    <w:rsid w:val="00C47D2D"/>
    <w:rsid w:val="00C50AA7"/>
    <w:rsid w:val="00C5343E"/>
    <w:rsid w:val="00C60026"/>
    <w:rsid w:val="00C62AB5"/>
    <w:rsid w:val="00C70CE9"/>
    <w:rsid w:val="00C70F2C"/>
    <w:rsid w:val="00C76608"/>
    <w:rsid w:val="00C90731"/>
    <w:rsid w:val="00C9082A"/>
    <w:rsid w:val="00C921DB"/>
    <w:rsid w:val="00C93C9B"/>
    <w:rsid w:val="00C95D4C"/>
    <w:rsid w:val="00C95DA6"/>
    <w:rsid w:val="00C96BF7"/>
    <w:rsid w:val="00CA61D1"/>
    <w:rsid w:val="00CA6D78"/>
    <w:rsid w:val="00CC2A32"/>
    <w:rsid w:val="00CC4328"/>
    <w:rsid w:val="00CC447A"/>
    <w:rsid w:val="00CC7773"/>
    <w:rsid w:val="00CD3680"/>
    <w:rsid w:val="00CD6218"/>
    <w:rsid w:val="00CE33E2"/>
    <w:rsid w:val="00CE4095"/>
    <w:rsid w:val="00CE4E5B"/>
    <w:rsid w:val="00CF3C55"/>
    <w:rsid w:val="00CF3F3B"/>
    <w:rsid w:val="00CF4C18"/>
    <w:rsid w:val="00CF6E5A"/>
    <w:rsid w:val="00CF7371"/>
    <w:rsid w:val="00D01225"/>
    <w:rsid w:val="00D019F8"/>
    <w:rsid w:val="00D028E0"/>
    <w:rsid w:val="00D06924"/>
    <w:rsid w:val="00D079B0"/>
    <w:rsid w:val="00D12386"/>
    <w:rsid w:val="00D162AA"/>
    <w:rsid w:val="00D222A2"/>
    <w:rsid w:val="00D24325"/>
    <w:rsid w:val="00D3269B"/>
    <w:rsid w:val="00D33FA8"/>
    <w:rsid w:val="00D40243"/>
    <w:rsid w:val="00D4502B"/>
    <w:rsid w:val="00D45246"/>
    <w:rsid w:val="00D465F2"/>
    <w:rsid w:val="00D46923"/>
    <w:rsid w:val="00D56E60"/>
    <w:rsid w:val="00D57768"/>
    <w:rsid w:val="00D60E65"/>
    <w:rsid w:val="00D6365A"/>
    <w:rsid w:val="00D65C9B"/>
    <w:rsid w:val="00D67AF4"/>
    <w:rsid w:val="00D76EF2"/>
    <w:rsid w:val="00D77AE4"/>
    <w:rsid w:val="00D80764"/>
    <w:rsid w:val="00D852DC"/>
    <w:rsid w:val="00D87CD0"/>
    <w:rsid w:val="00D90910"/>
    <w:rsid w:val="00D90BF8"/>
    <w:rsid w:val="00D90C5C"/>
    <w:rsid w:val="00D936F0"/>
    <w:rsid w:val="00D93EBD"/>
    <w:rsid w:val="00D9518B"/>
    <w:rsid w:val="00DA0425"/>
    <w:rsid w:val="00DA20BE"/>
    <w:rsid w:val="00DA4A70"/>
    <w:rsid w:val="00DA6724"/>
    <w:rsid w:val="00DA7DEE"/>
    <w:rsid w:val="00DC08C3"/>
    <w:rsid w:val="00DC13F0"/>
    <w:rsid w:val="00DC54CB"/>
    <w:rsid w:val="00DC5DF3"/>
    <w:rsid w:val="00DC71DA"/>
    <w:rsid w:val="00DF1396"/>
    <w:rsid w:val="00DF2E7E"/>
    <w:rsid w:val="00E03022"/>
    <w:rsid w:val="00E0549A"/>
    <w:rsid w:val="00E172E0"/>
    <w:rsid w:val="00E17B6E"/>
    <w:rsid w:val="00E227B7"/>
    <w:rsid w:val="00E22C4C"/>
    <w:rsid w:val="00E2476E"/>
    <w:rsid w:val="00E31BD3"/>
    <w:rsid w:val="00E3797E"/>
    <w:rsid w:val="00E5172B"/>
    <w:rsid w:val="00E65DDD"/>
    <w:rsid w:val="00E66F40"/>
    <w:rsid w:val="00E804C9"/>
    <w:rsid w:val="00E819E4"/>
    <w:rsid w:val="00E855D0"/>
    <w:rsid w:val="00E86B63"/>
    <w:rsid w:val="00E87375"/>
    <w:rsid w:val="00E91E2B"/>
    <w:rsid w:val="00E935D4"/>
    <w:rsid w:val="00E94DBA"/>
    <w:rsid w:val="00E97C35"/>
    <w:rsid w:val="00E97F9F"/>
    <w:rsid w:val="00EA35EB"/>
    <w:rsid w:val="00EA3BC1"/>
    <w:rsid w:val="00EA78B2"/>
    <w:rsid w:val="00EC345E"/>
    <w:rsid w:val="00EC36B3"/>
    <w:rsid w:val="00EC373B"/>
    <w:rsid w:val="00EC40F2"/>
    <w:rsid w:val="00EC71F2"/>
    <w:rsid w:val="00ED04FD"/>
    <w:rsid w:val="00ED3AB2"/>
    <w:rsid w:val="00EE1E4E"/>
    <w:rsid w:val="00EE514F"/>
    <w:rsid w:val="00EF0809"/>
    <w:rsid w:val="00EF1354"/>
    <w:rsid w:val="00EF2351"/>
    <w:rsid w:val="00EF342D"/>
    <w:rsid w:val="00EF3812"/>
    <w:rsid w:val="00EF68E1"/>
    <w:rsid w:val="00EF710A"/>
    <w:rsid w:val="00F024C5"/>
    <w:rsid w:val="00F038F1"/>
    <w:rsid w:val="00F03947"/>
    <w:rsid w:val="00F11953"/>
    <w:rsid w:val="00F131C1"/>
    <w:rsid w:val="00F21A1D"/>
    <w:rsid w:val="00F23EDC"/>
    <w:rsid w:val="00F250D4"/>
    <w:rsid w:val="00F254F1"/>
    <w:rsid w:val="00F32B07"/>
    <w:rsid w:val="00F32C21"/>
    <w:rsid w:val="00F34678"/>
    <w:rsid w:val="00F3469A"/>
    <w:rsid w:val="00F43F9A"/>
    <w:rsid w:val="00F50EC5"/>
    <w:rsid w:val="00F51239"/>
    <w:rsid w:val="00F53D38"/>
    <w:rsid w:val="00F53F11"/>
    <w:rsid w:val="00F729CE"/>
    <w:rsid w:val="00F87CE2"/>
    <w:rsid w:val="00F90F3F"/>
    <w:rsid w:val="00F9138C"/>
    <w:rsid w:val="00F92CB8"/>
    <w:rsid w:val="00F9570A"/>
    <w:rsid w:val="00F961B3"/>
    <w:rsid w:val="00FA158B"/>
    <w:rsid w:val="00FA542E"/>
    <w:rsid w:val="00FA68BC"/>
    <w:rsid w:val="00FB3516"/>
    <w:rsid w:val="00FB352E"/>
    <w:rsid w:val="00FB73CF"/>
    <w:rsid w:val="00FC0AA7"/>
    <w:rsid w:val="00FC1EBF"/>
    <w:rsid w:val="00FC3260"/>
    <w:rsid w:val="00FC330C"/>
    <w:rsid w:val="00FC368C"/>
    <w:rsid w:val="00FC5799"/>
    <w:rsid w:val="00FC63DA"/>
    <w:rsid w:val="00FC7078"/>
    <w:rsid w:val="00FD1608"/>
    <w:rsid w:val="00FD1FFF"/>
    <w:rsid w:val="00FD215C"/>
    <w:rsid w:val="00FD2478"/>
    <w:rsid w:val="00FD2623"/>
    <w:rsid w:val="00FD38B8"/>
    <w:rsid w:val="00FD42B3"/>
    <w:rsid w:val="00FD4AA4"/>
    <w:rsid w:val="00FD5CC6"/>
    <w:rsid w:val="00FD74FF"/>
    <w:rsid w:val="00FE034E"/>
    <w:rsid w:val="00FE22B9"/>
    <w:rsid w:val="00FE3BA7"/>
    <w:rsid w:val="00FF0AAC"/>
    <w:rsid w:val="00FF39B8"/>
    <w:rsid w:val="00FF4E7D"/>
    <w:rsid w:val="00FF54A9"/>
    <w:rsid w:val="00FF7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FF56"/>
  <w15:chartTrackingRefBased/>
  <w15:docId w15:val="{0CCF3B92-0B20-4772-9669-78435EDA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B132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B13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948"/>
    <w:pPr>
      <w:ind w:left="720"/>
      <w:contextualSpacing/>
    </w:pPr>
  </w:style>
  <w:style w:type="paragraph" w:customStyle="1" w:styleId="paragraph">
    <w:name w:val="paragraph"/>
    <w:basedOn w:val="Normal"/>
    <w:rsid w:val="00D57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7768"/>
  </w:style>
  <w:style w:type="character" w:customStyle="1" w:styleId="eop">
    <w:name w:val="eop"/>
    <w:basedOn w:val="DefaultParagraphFont"/>
    <w:rsid w:val="00D57768"/>
  </w:style>
  <w:style w:type="character" w:customStyle="1" w:styleId="tabchar">
    <w:name w:val="tabchar"/>
    <w:basedOn w:val="DefaultParagraphFont"/>
    <w:rsid w:val="00D57768"/>
  </w:style>
  <w:style w:type="character" w:customStyle="1" w:styleId="Heading2Char">
    <w:name w:val="Heading 2 Char"/>
    <w:basedOn w:val="DefaultParagraphFont"/>
    <w:link w:val="Heading2"/>
    <w:uiPriority w:val="9"/>
    <w:rsid w:val="009B132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B132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B13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F1B3A"/>
    <w:rPr>
      <w:color w:val="0563C1" w:themeColor="hyperlink"/>
      <w:u w:val="single"/>
    </w:rPr>
  </w:style>
  <w:style w:type="character" w:styleId="UnresolvedMention">
    <w:name w:val="Unresolved Mention"/>
    <w:basedOn w:val="DefaultParagraphFont"/>
    <w:uiPriority w:val="99"/>
    <w:semiHidden/>
    <w:unhideWhenUsed/>
    <w:rsid w:val="003F1B3A"/>
    <w:rPr>
      <w:color w:val="605E5C"/>
      <w:shd w:val="clear" w:color="auto" w:fill="E1DFDD"/>
    </w:rPr>
  </w:style>
  <w:style w:type="paragraph" w:styleId="BalloonText">
    <w:name w:val="Balloon Text"/>
    <w:basedOn w:val="Normal"/>
    <w:link w:val="BalloonTextChar"/>
    <w:uiPriority w:val="99"/>
    <w:semiHidden/>
    <w:unhideWhenUsed/>
    <w:rsid w:val="00BB4C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C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96711">
      <w:bodyDiv w:val="1"/>
      <w:marLeft w:val="0"/>
      <w:marRight w:val="0"/>
      <w:marTop w:val="0"/>
      <w:marBottom w:val="0"/>
      <w:divBdr>
        <w:top w:val="none" w:sz="0" w:space="0" w:color="auto"/>
        <w:left w:val="none" w:sz="0" w:space="0" w:color="auto"/>
        <w:bottom w:val="none" w:sz="0" w:space="0" w:color="auto"/>
        <w:right w:val="none" w:sz="0" w:space="0" w:color="auto"/>
      </w:divBdr>
      <w:divsChild>
        <w:div w:id="2028364322">
          <w:marLeft w:val="0"/>
          <w:marRight w:val="0"/>
          <w:marTop w:val="480"/>
          <w:marBottom w:val="480"/>
          <w:divBdr>
            <w:top w:val="none" w:sz="0" w:space="0" w:color="auto"/>
            <w:left w:val="none" w:sz="0" w:space="0" w:color="auto"/>
            <w:bottom w:val="none" w:sz="0" w:space="0" w:color="auto"/>
            <w:right w:val="none" w:sz="0" w:space="0" w:color="auto"/>
          </w:divBdr>
        </w:div>
      </w:divsChild>
    </w:div>
    <w:div w:id="1087649678">
      <w:bodyDiv w:val="1"/>
      <w:marLeft w:val="0"/>
      <w:marRight w:val="0"/>
      <w:marTop w:val="0"/>
      <w:marBottom w:val="0"/>
      <w:divBdr>
        <w:top w:val="none" w:sz="0" w:space="0" w:color="auto"/>
        <w:left w:val="none" w:sz="0" w:space="0" w:color="auto"/>
        <w:bottom w:val="none" w:sz="0" w:space="0" w:color="auto"/>
        <w:right w:val="none" w:sz="0" w:space="0" w:color="auto"/>
      </w:divBdr>
      <w:divsChild>
        <w:div w:id="411319396">
          <w:marLeft w:val="0"/>
          <w:marRight w:val="0"/>
          <w:marTop w:val="0"/>
          <w:marBottom w:val="0"/>
          <w:divBdr>
            <w:top w:val="none" w:sz="0" w:space="0" w:color="auto"/>
            <w:left w:val="none" w:sz="0" w:space="0" w:color="auto"/>
            <w:bottom w:val="none" w:sz="0" w:space="0" w:color="auto"/>
            <w:right w:val="none" w:sz="0" w:space="0" w:color="auto"/>
          </w:divBdr>
          <w:divsChild>
            <w:div w:id="1633292026">
              <w:marLeft w:val="0"/>
              <w:marRight w:val="0"/>
              <w:marTop w:val="0"/>
              <w:marBottom w:val="0"/>
              <w:divBdr>
                <w:top w:val="none" w:sz="0" w:space="0" w:color="auto"/>
                <w:left w:val="none" w:sz="0" w:space="0" w:color="auto"/>
                <w:bottom w:val="none" w:sz="0" w:space="0" w:color="auto"/>
                <w:right w:val="none" w:sz="0" w:space="0" w:color="auto"/>
              </w:divBdr>
            </w:div>
            <w:div w:id="614294776">
              <w:marLeft w:val="0"/>
              <w:marRight w:val="0"/>
              <w:marTop w:val="0"/>
              <w:marBottom w:val="0"/>
              <w:divBdr>
                <w:top w:val="none" w:sz="0" w:space="0" w:color="auto"/>
                <w:left w:val="none" w:sz="0" w:space="0" w:color="auto"/>
                <w:bottom w:val="none" w:sz="0" w:space="0" w:color="auto"/>
                <w:right w:val="none" w:sz="0" w:space="0" w:color="auto"/>
              </w:divBdr>
            </w:div>
          </w:divsChild>
        </w:div>
        <w:div w:id="510723997">
          <w:marLeft w:val="0"/>
          <w:marRight w:val="0"/>
          <w:marTop w:val="0"/>
          <w:marBottom w:val="0"/>
          <w:divBdr>
            <w:top w:val="none" w:sz="0" w:space="0" w:color="auto"/>
            <w:left w:val="none" w:sz="0" w:space="0" w:color="auto"/>
            <w:bottom w:val="none" w:sz="0" w:space="0" w:color="auto"/>
            <w:right w:val="none" w:sz="0" w:space="0" w:color="auto"/>
          </w:divBdr>
          <w:divsChild>
            <w:div w:id="1503816312">
              <w:marLeft w:val="0"/>
              <w:marRight w:val="0"/>
              <w:marTop w:val="0"/>
              <w:marBottom w:val="0"/>
              <w:divBdr>
                <w:top w:val="none" w:sz="0" w:space="0" w:color="auto"/>
                <w:left w:val="none" w:sz="0" w:space="0" w:color="auto"/>
                <w:bottom w:val="none" w:sz="0" w:space="0" w:color="auto"/>
                <w:right w:val="none" w:sz="0" w:space="0" w:color="auto"/>
              </w:divBdr>
            </w:div>
          </w:divsChild>
        </w:div>
        <w:div w:id="2137336037">
          <w:marLeft w:val="0"/>
          <w:marRight w:val="0"/>
          <w:marTop w:val="0"/>
          <w:marBottom w:val="0"/>
          <w:divBdr>
            <w:top w:val="none" w:sz="0" w:space="0" w:color="auto"/>
            <w:left w:val="none" w:sz="0" w:space="0" w:color="auto"/>
            <w:bottom w:val="none" w:sz="0" w:space="0" w:color="auto"/>
            <w:right w:val="none" w:sz="0" w:space="0" w:color="auto"/>
          </w:divBdr>
          <w:divsChild>
            <w:div w:id="388308147">
              <w:marLeft w:val="0"/>
              <w:marRight w:val="0"/>
              <w:marTop w:val="0"/>
              <w:marBottom w:val="0"/>
              <w:divBdr>
                <w:top w:val="none" w:sz="0" w:space="0" w:color="auto"/>
                <w:left w:val="none" w:sz="0" w:space="0" w:color="auto"/>
                <w:bottom w:val="none" w:sz="0" w:space="0" w:color="auto"/>
                <w:right w:val="none" w:sz="0" w:space="0" w:color="auto"/>
              </w:divBdr>
            </w:div>
          </w:divsChild>
        </w:div>
        <w:div w:id="155387750">
          <w:marLeft w:val="0"/>
          <w:marRight w:val="0"/>
          <w:marTop w:val="0"/>
          <w:marBottom w:val="0"/>
          <w:divBdr>
            <w:top w:val="none" w:sz="0" w:space="0" w:color="auto"/>
            <w:left w:val="none" w:sz="0" w:space="0" w:color="auto"/>
            <w:bottom w:val="none" w:sz="0" w:space="0" w:color="auto"/>
            <w:right w:val="none" w:sz="0" w:space="0" w:color="auto"/>
          </w:divBdr>
          <w:divsChild>
            <w:div w:id="1558083830">
              <w:marLeft w:val="0"/>
              <w:marRight w:val="0"/>
              <w:marTop w:val="0"/>
              <w:marBottom w:val="0"/>
              <w:divBdr>
                <w:top w:val="none" w:sz="0" w:space="0" w:color="auto"/>
                <w:left w:val="none" w:sz="0" w:space="0" w:color="auto"/>
                <w:bottom w:val="none" w:sz="0" w:space="0" w:color="auto"/>
                <w:right w:val="none" w:sz="0" w:space="0" w:color="auto"/>
              </w:divBdr>
            </w:div>
            <w:div w:id="553738322">
              <w:marLeft w:val="0"/>
              <w:marRight w:val="0"/>
              <w:marTop w:val="0"/>
              <w:marBottom w:val="0"/>
              <w:divBdr>
                <w:top w:val="none" w:sz="0" w:space="0" w:color="auto"/>
                <w:left w:val="none" w:sz="0" w:space="0" w:color="auto"/>
                <w:bottom w:val="none" w:sz="0" w:space="0" w:color="auto"/>
                <w:right w:val="none" w:sz="0" w:space="0" w:color="auto"/>
              </w:divBdr>
            </w:div>
            <w:div w:id="1001470948">
              <w:marLeft w:val="0"/>
              <w:marRight w:val="0"/>
              <w:marTop w:val="0"/>
              <w:marBottom w:val="0"/>
              <w:divBdr>
                <w:top w:val="none" w:sz="0" w:space="0" w:color="auto"/>
                <w:left w:val="none" w:sz="0" w:space="0" w:color="auto"/>
                <w:bottom w:val="none" w:sz="0" w:space="0" w:color="auto"/>
                <w:right w:val="none" w:sz="0" w:space="0" w:color="auto"/>
              </w:divBdr>
            </w:div>
            <w:div w:id="1086683376">
              <w:marLeft w:val="0"/>
              <w:marRight w:val="0"/>
              <w:marTop w:val="0"/>
              <w:marBottom w:val="0"/>
              <w:divBdr>
                <w:top w:val="none" w:sz="0" w:space="0" w:color="auto"/>
                <w:left w:val="none" w:sz="0" w:space="0" w:color="auto"/>
                <w:bottom w:val="none" w:sz="0" w:space="0" w:color="auto"/>
                <w:right w:val="none" w:sz="0" w:space="0" w:color="auto"/>
              </w:divBdr>
            </w:div>
            <w:div w:id="1168053816">
              <w:marLeft w:val="0"/>
              <w:marRight w:val="0"/>
              <w:marTop w:val="0"/>
              <w:marBottom w:val="0"/>
              <w:divBdr>
                <w:top w:val="none" w:sz="0" w:space="0" w:color="auto"/>
                <w:left w:val="none" w:sz="0" w:space="0" w:color="auto"/>
                <w:bottom w:val="none" w:sz="0" w:space="0" w:color="auto"/>
                <w:right w:val="none" w:sz="0" w:space="0" w:color="auto"/>
              </w:divBdr>
            </w:div>
            <w:div w:id="1622765923">
              <w:marLeft w:val="0"/>
              <w:marRight w:val="0"/>
              <w:marTop w:val="0"/>
              <w:marBottom w:val="0"/>
              <w:divBdr>
                <w:top w:val="none" w:sz="0" w:space="0" w:color="auto"/>
                <w:left w:val="none" w:sz="0" w:space="0" w:color="auto"/>
                <w:bottom w:val="none" w:sz="0" w:space="0" w:color="auto"/>
                <w:right w:val="none" w:sz="0" w:space="0" w:color="auto"/>
              </w:divBdr>
            </w:div>
          </w:divsChild>
        </w:div>
        <w:div w:id="578246845">
          <w:marLeft w:val="0"/>
          <w:marRight w:val="0"/>
          <w:marTop w:val="0"/>
          <w:marBottom w:val="0"/>
          <w:divBdr>
            <w:top w:val="none" w:sz="0" w:space="0" w:color="auto"/>
            <w:left w:val="none" w:sz="0" w:space="0" w:color="auto"/>
            <w:bottom w:val="none" w:sz="0" w:space="0" w:color="auto"/>
            <w:right w:val="none" w:sz="0" w:space="0" w:color="auto"/>
          </w:divBdr>
          <w:divsChild>
            <w:div w:id="1569421386">
              <w:marLeft w:val="0"/>
              <w:marRight w:val="0"/>
              <w:marTop w:val="0"/>
              <w:marBottom w:val="0"/>
              <w:divBdr>
                <w:top w:val="none" w:sz="0" w:space="0" w:color="auto"/>
                <w:left w:val="none" w:sz="0" w:space="0" w:color="auto"/>
                <w:bottom w:val="none" w:sz="0" w:space="0" w:color="auto"/>
                <w:right w:val="none" w:sz="0" w:space="0" w:color="auto"/>
              </w:divBdr>
            </w:div>
            <w:div w:id="1204947733">
              <w:marLeft w:val="0"/>
              <w:marRight w:val="0"/>
              <w:marTop w:val="0"/>
              <w:marBottom w:val="0"/>
              <w:divBdr>
                <w:top w:val="none" w:sz="0" w:space="0" w:color="auto"/>
                <w:left w:val="none" w:sz="0" w:space="0" w:color="auto"/>
                <w:bottom w:val="none" w:sz="0" w:space="0" w:color="auto"/>
                <w:right w:val="none" w:sz="0" w:space="0" w:color="auto"/>
              </w:divBdr>
            </w:div>
          </w:divsChild>
        </w:div>
        <w:div w:id="1857579746">
          <w:marLeft w:val="0"/>
          <w:marRight w:val="0"/>
          <w:marTop w:val="0"/>
          <w:marBottom w:val="0"/>
          <w:divBdr>
            <w:top w:val="none" w:sz="0" w:space="0" w:color="auto"/>
            <w:left w:val="none" w:sz="0" w:space="0" w:color="auto"/>
            <w:bottom w:val="none" w:sz="0" w:space="0" w:color="auto"/>
            <w:right w:val="none" w:sz="0" w:space="0" w:color="auto"/>
          </w:divBdr>
          <w:divsChild>
            <w:div w:id="1903589995">
              <w:marLeft w:val="0"/>
              <w:marRight w:val="0"/>
              <w:marTop w:val="0"/>
              <w:marBottom w:val="0"/>
              <w:divBdr>
                <w:top w:val="none" w:sz="0" w:space="0" w:color="auto"/>
                <w:left w:val="none" w:sz="0" w:space="0" w:color="auto"/>
                <w:bottom w:val="none" w:sz="0" w:space="0" w:color="auto"/>
                <w:right w:val="none" w:sz="0" w:space="0" w:color="auto"/>
              </w:divBdr>
            </w:div>
            <w:div w:id="551427694">
              <w:marLeft w:val="0"/>
              <w:marRight w:val="0"/>
              <w:marTop w:val="0"/>
              <w:marBottom w:val="0"/>
              <w:divBdr>
                <w:top w:val="none" w:sz="0" w:space="0" w:color="auto"/>
                <w:left w:val="none" w:sz="0" w:space="0" w:color="auto"/>
                <w:bottom w:val="none" w:sz="0" w:space="0" w:color="auto"/>
                <w:right w:val="none" w:sz="0" w:space="0" w:color="auto"/>
              </w:divBdr>
            </w:div>
          </w:divsChild>
        </w:div>
        <w:div w:id="158425468">
          <w:marLeft w:val="0"/>
          <w:marRight w:val="0"/>
          <w:marTop w:val="0"/>
          <w:marBottom w:val="0"/>
          <w:divBdr>
            <w:top w:val="none" w:sz="0" w:space="0" w:color="auto"/>
            <w:left w:val="none" w:sz="0" w:space="0" w:color="auto"/>
            <w:bottom w:val="none" w:sz="0" w:space="0" w:color="auto"/>
            <w:right w:val="none" w:sz="0" w:space="0" w:color="auto"/>
          </w:divBdr>
          <w:divsChild>
            <w:div w:id="215245961">
              <w:marLeft w:val="0"/>
              <w:marRight w:val="0"/>
              <w:marTop w:val="0"/>
              <w:marBottom w:val="0"/>
              <w:divBdr>
                <w:top w:val="none" w:sz="0" w:space="0" w:color="auto"/>
                <w:left w:val="none" w:sz="0" w:space="0" w:color="auto"/>
                <w:bottom w:val="none" w:sz="0" w:space="0" w:color="auto"/>
                <w:right w:val="none" w:sz="0" w:space="0" w:color="auto"/>
              </w:divBdr>
            </w:div>
            <w:div w:id="700664666">
              <w:marLeft w:val="0"/>
              <w:marRight w:val="0"/>
              <w:marTop w:val="0"/>
              <w:marBottom w:val="0"/>
              <w:divBdr>
                <w:top w:val="none" w:sz="0" w:space="0" w:color="auto"/>
                <w:left w:val="none" w:sz="0" w:space="0" w:color="auto"/>
                <w:bottom w:val="none" w:sz="0" w:space="0" w:color="auto"/>
                <w:right w:val="none" w:sz="0" w:space="0" w:color="auto"/>
              </w:divBdr>
            </w:div>
            <w:div w:id="1313172528">
              <w:marLeft w:val="0"/>
              <w:marRight w:val="0"/>
              <w:marTop w:val="0"/>
              <w:marBottom w:val="0"/>
              <w:divBdr>
                <w:top w:val="none" w:sz="0" w:space="0" w:color="auto"/>
                <w:left w:val="none" w:sz="0" w:space="0" w:color="auto"/>
                <w:bottom w:val="none" w:sz="0" w:space="0" w:color="auto"/>
                <w:right w:val="none" w:sz="0" w:space="0" w:color="auto"/>
              </w:divBdr>
            </w:div>
          </w:divsChild>
        </w:div>
        <w:div w:id="719936967">
          <w:marLeft w:val="0"/>
          <w:marRight w:val="0"/>
          <w:marTop w:val="0"/>
          <w:marBottom w:val="0"/>
          <w:divBdr>
            <w:top w:val="none" w:sz="0" w:space="0" w:color="auto"/>
            <w:left w:val="none" w:sz="0" w:space="0" w:color="auto"/>
            <w:bottom w:val="none" w:sz="0" w:space="0" w:color="auto"/>
            <w:right w:val="none" w:sz="0" w:space="0" w:color="auto"/>
          </w:divBdr>
          <w:divsChild>
            <w:div w:id="1841850391">
              <w:marLeft w:val="0"/>
              <w:marRight w:val="0"/>
              <w:marTop w:val="0"/>
              <w:marBottom w:val="0"/>
              <w:divBdr>
                <w:top w:val="none" w:sz="0" w:space="0" w:color="auto"/>
                <w:left w:val="none" w:sz="0" w:space="0" w:color="auto"/>
                <w:bottom w:val="none" w:sz="0" w:space="0" w:color="auto"/>
                <w:right w:val="none" w:sz="0" w:space="0" w:color="auto"/>
              </w:divBdr>
            </w:div>
            <w:div w:id="519315009">
              <w:marLeft w:val="0"/>
              <w:marRight w:val="0"/>
              <w:marTop w:val="0"/>
              <w:marBottom w:val="0"/>
              <w:divBdr>
                <w:top w:val="none" w:sz="0" w:space="0" w:color="auto"/>
                <w:left w:val="none" w:sz="0" w:space="0" w:color="auto"/>
                <w:bottom w:val="none" w:sz="0" w:space="0" w:color="auto"/>
                <w:right w:val="none" w:sz="0" w:space="0" w:color="auto"/>
              </w:divBdr>
            </w:div>
          </w:divsChild>
        </w:div>
        <w:div w:id="97481473">
          <w:marLeft w:val="0"/>
          <w:marRight w:val="0"/>
          <w:marTop w:val="0"/>
          <w:marBottom w:val="0"/>
          <w:divBdr>
            <w:top w:val="none" w:sz="0" w:space="0" w:color="auto"/>
            <w:left w:val="none" w:sz="0" w:space="0" w:color="auto"/>
            <w:bottom w:val="none" w:sz="0" w:space="0" w:color="auto"/>
            <w:right w:val="none" w:sz="0" w:space="0" w:color="auto"/>
          </w:divBdr>
          <w:divsChild>
            <w:div w:id="897327126">
              <w:marLeft w:val="0"/>
              <w:marRight w:val="0"/>
              <w:marTop w:val="0"/>
              <w:marBottom w:val="0"/>
              <w:divBdr>
                <w:top w:val="none" w:sz="0" w:space="0" w:color="auto"/>
                <w:left w:val="none" w:sz="0" w:space="0" w:color="auto"/>
                <w:bottom w:val="none" w:sz="0" w:space="0" w:color="auto"/>
                <w:right w:val="none" w:sz="0" w:space="0" w:color="auto"/>
              </w:divBdr>
            </w:div>
          </w:divsChild>
        </w:div>
        <w:div w:id="989797168">
          <w:marLeft w:val="0"/>
          <w:marRight w:val="0"/>
          <w:marTop w:val="0"/>
          <w:marBottom w:val="0"/>
          <w:divBdr>
            <w:top w:val="none" w:sz="0" w:space="0" w:color="auto"/>
            <w:left w:val="none" w:sz="0" w:space="0" w:color="auto"/>
            <w:bottom w:val="none" w:sz="0" w:space="0" w:color="auto"/>
            <w:right w:val="none" w:sz="0" w:space="0" w:color="auto"/>
          </w:divBdr>
          <w:divsChild>
            <w:div w:id="429743396">
              <w:marLeft w:val="0"/>
              <w:marRight w:val="0"/>
              <w:marTop w:val="0"/>
              <w:marBottom w:val="0"/>
              <w:divBdr>
                <w:top w:val="none" w:sz="0" w:space="0" w:color="auto"/>
                <w:left w:val="none" w:sz="0" w:space="0" w:color="auto"/>
                <w:bottom w:val="none" w:sz="0" w:space="0" w:color="auto"/>
                <w:right w:val="none" w:sz="0" w:space="0" w:color="auto"/>
              </w:divBdr>
            </w:div>
            <w:div w:id="1608855591">
              <w:marLeft w:val="0"/>
              <w:marRight w:val="0"/>
              <w:marTop w:val="0"/>
              <w:marBottom w:val="0"/>
              <w:divBdr>
                <w:top w:val="none" w:sz="0" w:space="0" w:color="auto"/>
                <w:left w:val="none" w:sz="0" w:space="0" w:color="auto"/>
                <w:bottom w:val="none" w:sz="0" w:space="0" w:color="auto"/>
                <w:right w:val="none" w:sz="0" w:space="0" w:color="auto"/>
              </w:divBdr>
            </w:div>
            <w:div w:id="1643194292">
              <w:marLeft w:val="0"/>
              <w:marRight w:val="0"/>
              <w:marTop w:val="0"/>
              <w:marBottom w:val="0"/>
              <w:divBdr>
                <w:top w:val="none" w:sz="0" w:space="0" w:color="auto"/>
                <w:left w:val="none" w:sz="0" w:space="0" w:color="auto"/>
                <w:bottom w:val="none" w:sz="0" w:space="0" w:color="auto"/>
                <w:right w:val="none" w:sz="0" w:space="0" w:color="auto"/>
              </w:divBdr>
            </w:div>
          </w:divsChild>
        </w:div>
        <w:div w:id="2135631826">
          <w:marLeft w:val="0"/>
          <w:marRight w:val="0"/>
          <w:marTop w:val="0"/>
          <w:marBottom w:val="0"/>
          <w:divBdr>
            <w:top w:val="none" w:sz="0" w:space="0" w:color="auto"/>
            <w:left w:val="none" w:sz="0" w:space="0" w:color="auto"/>
            <w:bottom w:val="none" w:sz="0" w:space="0" w:color="auto"/>
            <w:right w:val="none" w:sz="0" w:space="0" w:color="auto"/>
          </w:divBdr>
          <w:divsChild>
            <w:div w:id="572853955">
              <w:marLeft w:val="0"/>
              <w:marRight w:val="0"/>
              <w:marTop w:val="0"/>
              <w:marBottom w:val="0"/>
              <w:divBdr>
                <w:top w:val="none" w:sz="0" w:space="0" w:color="auto"/>
                <w:left w:val="none" w:sz="0" w:space="0" w:color="auto"/>
                <w:bottom w:val="none" w:sz="0" w:space="0" w:color="auto"/>
                <w:right w:val="none" w:sz="0" w:space="0" w:color="auto"/>
              </w:divBdr>
            </w:div>
            <w:div w:id="1454669603">
              <w:marLeft w:val="0"/>
              <w:marRight w:val="0"/>
              <w:marTop w:val="0"/>
              <w:marBottom w:val="0"/>
              <w:divBdr>
                <w:top w:val="none" w:sz="0" w:space="0" w:color="auto"/>
                <w:left w:val="none" w:sz="0" w:space="0" w:color="auto"/>
                <w:bottom w:val="none" w:sz="0" w:space="0" w:color="auto"/>
                <w:right w:val="none" w:sz="0" w:space="0" w:color="auto"/>
              </w:divBdr>
            </w:div>
          </w:divsChild>
        </w:div>
        <w:div w:id="54857602">
          <w:marLeft w:val="0"/>
          <w:marRight w:val="0"/>
          <w:marTop w:val="0"/>
          <w:marBottom w:val="0"/>
          <w:divBdr>
            <w:top w:val="none" w:sz="0" w:space="0" w:color="auto"/>
            <w:left w:val="none" w:sz="0" w:space="0" w:color="auto"/>
            <w:bottom w:val="none" w:sz="0" w:space="0" w:color="auto"/>
            <w:right w:val="none" w:sz="0" w:space="0" w:color="auto"/>
          </w:divBdr>
          <w:divsChild>
            <w:div w:id="1056390980">
              <w:marLeft w:val="0"/>
              <w:marRight w:val="0"/>
              <w:marTop w:val="0"/>
              <w:marBottom w:val="0"/>
              <w:divBdr>
                <w:top w:val="none" w:sz="0" w:space="0" w:color="auto"/>
                <w:left w:val="none" w:sz="0" w:space="0" w:color="auto"/>
                <w:bottom w:val="none" w:sz="0" w:space="0" w:color="auto"/>
                <w:right w:val="none" w:sz="0" w:space="0" w:color="auto"/>
              </w:divBdr>
            </w:div>
            <w:div w:id="1858693998">
              <w:marLeft w:val="0"/>
              <w:marRight w:val="0"/>
              <w:marTop w:val="0"/>
              <w:marBottom w:val="0"/>
              <w:divBdr>
                <w:top w:val="none" w:sz="0" w:space="0" w:color="auto"/>
                <w:left w:val="none" w:sz="0" w:space="0" w:color="auto"/>
                <w:bottom w:val="none" w:sz="0" w:space="0" w:color="auto"/>
                <w:right w:val="none" w:sz="0" w:space="0" w:color="auto"/>
              </w:divBdr>
            </w:div>
          </w:divsChild>
        </w:div>
        <w:div w:id="635915149">
          <w:marLeft w:val="0"/>
          <w:marRight w:val="0"/>
          <w:marTop w:val="0"/>
          <w:marBottom w:val="0"/>
          <w:divBdr>
            <w:top w:val="none" w:sz="0" w:space="0" w:color="auto"/>
            <w:left w:val="none" w:sz="0" w:space="0" w:color="auto"/>
            <w:bottom w:val="none" w:sz="0" w:space="0" w:color="auto"/>
            <w:right w:val="none" w:sz="0" w:space="0" w:color="auto"/>
          </w:divBdr>
          <w:divsChild>
            <w:div w:id="25371293">
              <w:marLeft w:val="0"/>
              <w:marRight w:val="0"/>
              <w:marTop w:val="0"/>
              <w:marBottom w:val="0"/>
              <w:divBdr>
                <w:top w:val="none" w:sz="0" w:space="0" w:color="auto"/>
                <w:left w:val="none" w:sz="0" w:space="0" w:color="auto"/>
                <w:bottom w:val="none" w:sz="0" w:space="0" w:color="auto"/>
                <w:right w:val="none" w:sz="0" w:space="0" w:color="auto"/>
              </w:divBdr>
            </w:div>
            <w:div w:id="564027807">
              <w:marLeft w:val="0"/>
              <w:marRight w:val="0"/>
              <w:marTop w:val="0"/>
              <w:marBottom w:val="0"/>
              <w:divBdr>
                <w:top w:val="none" w:sz="0" w:space="0" w:color="auto"/>
                <w:left w:val="none" w:sz="0" w:space="0" w:color="auto"/>
                <w:bottom w:val="none" w:sz="0" w:space="0" w:color="auto"/>
                <w:right w:val="none" w:sz="0" w:space="0" w:color="auto"/>
              </w:divBdr>
            </w:div>
          </w:divsChild>
        </w:div>
        <w:div w:id="981230093">
          <w:marLeft w:val="0"/>
          <w:marRight w:val="0"/>
          <w:marTop w:val="0"/>
          <w:marBottom w:val="0"/>
          <w:divBdr>
            <w:top w:val="none" w:sz="0" w:space="0" w:color="auto"/>
            <w:left w:val="none" w:sz="0" w:space="0" w:color="auto"/>
            <w:bottom w:val="none" w:sz="0" w:space="0" w:color="auto"/>
            <w:right w:val="none" w:sz="0" w:space="0" w:color="auto"/>
          </w:divBdr>
          <w:divsChild>
            <w:div w:id="263616536">
              <w:marLeft w:val="0"/>
              <w:marRight w:val="0"/>
              <w:marTop w:val="0"/>
              <w:marBottom w:val="0"/>
              <w:divBdr>
                <w:top w:val="none" w:sz="0" w:space="0" w:color="auto"/>
                <w:left w:val="none" w:sz="0" w:space="0" w:color="auto"/>
                <w:bottom w:val="none" w:sz="0" w:space="0" w:color="auto"/>
                <w:right w:val="none" w:sz="0" w:space="0" w:color="auto"/>
              </w:divBdr>
            </w:div>
            <w:div w:id="1356810066">
              <w:marLeft w:val="0"/>
              <w:marRight w:val="0"/>
              <w:marTop w:val="0"/>
              <w:marBottom w:val="0"/>
              <w:divBdr>
                <w:top w:val="none" w:sz="0" w:space="0" w:color="auto"/>
                <w:left w:val="none" w:sz="0" w:space="0" w:color="auto"/>
                <w:bottom w:val="none" w:sz="0" w:space="0" w:color="auto"/>
                <w:right w:val="none" w:sz="0" w:space="0" w:color="auto"/>
              </w:divBdr>
            </w:div>
          </w:divsChild>
        </w:div>
        <w:div w:id="169563811">
          <w:marLeft w:val="0"/>
          <w:marRight w:val="0"/>
          <w:marTop w:val="0"/>
          <w:marBottom w:val="0"/>
          <w:divBdr>
            <w:top w:val="none" w:sz="0" w:space="0" w:color="auto"/>
            <w:left w:val="none" w:sz="0" w:space="0" w:color="auto"/>
            <w:bottom w:val="none" w:sz="0" w:space="0" w:color="auto"/>
            <w:right w:val="none" w:sz="0" w:space="0" w:color="auto"/>
          </w:divBdr>
          <w:divsChild>
            <w:div w:id="643438347">
              <w:marLeft w:val="0"/>
              <w:marRight w:val="0"/>
              <w:marTop w:val="0"/>
              <w:marBottom w:val="0"/>
              <w:divBdr>
                <w:top w:val="none" w:sz="0" w:space="0" w:color="auto"/>
                <w:left w:val="none" w:sz="0" w:space="0" w:color="auto"/>
                <w:bottom w:val="none" w:sz="0" w:space="0" w:color="auto"/>
                <w:right w:val="none" w:sz="0" w:space="0" w:color="auto"/>
              </w:divBdr>
            </w:div>
          </w:divsChild>
        </w:div>
        <w:div w:id="855927748">
          <w:marLeft w:val="0"/>
          <w:marRight w:val="0"/>
          <w:marTop w:val="0"/>
          <w:marBottom w:val="0"/>
          <w:divBdr>
            <w:top w:val="none" w:sz="0" w:space="0" w:color="auto"/>
            <w:left w:val="none" w:sz="0" w:space="0" w:color="auto"/>
            <w:bottom w:val="none" w:sz="0" w:space="0" w:color="auto"/>
            <w:right w:val="none" w:sz="0" w:space="0" w:color="auto"/>
          </w:divBdr>
          <w:divsChild>
            <w:div w:id="1252474963">
              <w:marLeft w:val="0"/>
              <w:marRight w:val="0"/>
              <w:marTop w:val="0"/>
              <w:marBottom w:val="0"/>
              <w:divBdr>
                <w:top w:val="none" w:sz="0" w:space="0" w:color="auto"/>
                <w:left w:val="none" w:sz="0" w:space="0" w:color="auto"/>
                <w:bottom w:val="none" w:sz="0" w:space="0" w:color="auto"/>
                <w:right w:val="none" w:sz="0" w:space="0" w:color="auto"/>
              </w:divBdr>
            </w:div>
            <w:div w:id="1241333184">
              <w:marLeft w:val="0"/>
              <w:marRight w:val="0"/>
              <w:marTop w:val="0"/>
              <w:marBottom w:val="0"/>
              <w:divBdr>
                <w:top w:val="none" w:sz="0" w:space="0" w:color="auto"/>
                <w:left w:val="none" w:sz="0" w:space="0" w:color="auto"/>
                <w:bottom w:val="none" w:sz="0" w:space="0" w:color="auto"/>
                <w:right w:val="none" w:sz="0" w:space="0" w:color="auto"/>
              </w:divBdr>
            </w:div>
            <w:div w:id="288241586">
              <w:marLeft w:val="0"/>
              <w:marRight w:val="0"/>
              <w:marTop w:val="0"/>
              <w:marBottom w:val="0"/>
              <w:divBdr>
                <w:top w:val="none" w:sz="0" w:space="0" w:color="auto"/>
                <w:left w:val="none" w:sz="0" w:space="0" w:color="auto"/>
                <w:bottom w:val="none" w:sz="0" w:space="0" w:color="auto"/>
                <w:right w:val="none" w:sz="0" w:space="0" w:color="auto"/>
              </w:divBdr>
            </w:div>
          </w:divsChild>
        </w:div>
        <w:div w:id="1516647577">
          <w:marLeft w:val="0"/>
          <w:marRight w:val="0"/>
          <w:marTop w:val="0"/>
          <w:marBottom w:val="0"/>
          <w:divBdr>
            <w:top w:val="none" w:sz="0" w:space="0" w:color="auto"/>
            <w:left w:val="none" w:sz="0" w:space="0" w:color="auto"/>
            <w:bottom w:val="none" w:sz="0" w:space="0" w:color="auto"/>
            <w:right w:val="none" w:sz="0" w:space="0" w:color="auto"/>
          </w:divBdr>
          <w:divsChild>
            <w:div w:id="2039039826">
              <w:marLeft w:val="0"/>
              <w:marRight w:val="0"/>
              <w:marTop w:val="0"/>
              <w:marBottom w:val="0"/>
              <w:divBdr>
                <w:top w:val="none" w:sz="0" w:space="0" w:color="auto"/>
                <w:left w:val="none" w:sz="0" w:space="0" w:color="auto"/>
                <w:bottom w:val="none" w:sz="0" w:space="0" w:color="auto"/>
                <w:right w:val="none" w:sz="0" w:space="0" w:color="auto"/>
              </w:divBdr>
            </w:div>
            <w:div w:id="947734088">
              <w:marLeft w:val="0"/>
              <w:marRight w:val="0"/>
              <w:marTop w:val="0"/>
              <w:marBottom w:val="0"/>
              <w:divBdr>
                <w:top w:val="none" w:sz="0" w:space="0" w:color="auto"/>
                <w:left w:val="none" w:sz="0" w:space="0" w:color="auto"/>
                <w:bottom w:val="none" w:sz="0" w:space="0" w:color="auto"/>
                <w:right w:val="none" w:sz="0" w:space="0" w:color="auto"/>
              </w:divBdr>
            </w:div>
          </w:divsChild>
        </w:div>
        <w:div w:id="2052604984">
          <w:marLeft w:val="0"/>
          <w:marRight w:val="0"/>
          <w:marTop w:val="0"/>
          <w:marBottom w:val="0"/>
          <w:divBdr>
            <w:top w:val="none" w:sz="0" w:space="0" w:color="auto"/>
            <w:left w:val="none" w:sz="0" w:space="0" w:color="auto"/>
            <w:bottom w:val="none" w:sz="0" w:space="0" w:color="auto"/>
            <w:right w:val="none" w:sz="0" w:space="0" w:color="auto"/>
          </w:divBdr>
          <w:divsChild>
            <w:div w:id="1458060744">
              <w:marLeft w:val="0"/>
              <w:marRight w:val="0"/>
              <w:marTop w:val="0"/>
              <w:marBottom w:val="0"/>
              <w:divBdr>
                <w:top w:val="none" w:sz="0" w:space="0" w:color="auto"/>
                <w:left w:val="none" w:sz="0" w:space="0" w:color="auto"/>
                <w:bottom w:val="none" w:sz="0" w:space="0" w:color="auto"/>
                <w:right w:val="none" w:sz="0" w:space="0" w:color="auto"/>
              </w:divBdr>
            </w:div>
            <w:div w:id="1865633217">
              <w:marLeft w:val="0"/>
              <w:marRight w:val="0"/>
              <w:marTop w:val="0"/>
              <w:marBottom w:val="0"/>
              <w:divBdr>
                <w:top w:val="none" w:sz="0" w:space="0" w:color="auto"/>
                <w:left w:val="none" w:sz="0" w:space="0" w:color="auto"/>
                <w:bottom w:val="none" w:sz="0" w:space="0" w:color="auto"/>
                <w:right w:val="none" w:sz="0" w:space="0" w:color="auto"/>
              </w:divBdr>
            </w:div>
          </w:divsChild>
        </w:div>
        <w:div w:id="352656215">
          <w:marLeft w:val="0"/>
          <w:marRight w:val="0"/>
          <w:marTop w:val="0"/>
          <w:marBottom w:val="0"/>
          <w:divBdr>
            <w:top w:val="none" w:sz="0" w:space="0" w:color="auto"/>
            <w:left w:val="none" w:sz="0" w:space="0" w:color="auto"/>
            <w:bottom w:val="none" w:sz="0" w:space="0" w:color="auto"/>
            <w:right w:val="none" w:sz="0" w:space="0" w:color="auto"/>
          </w:divBdr>
          <w:divsChild>
            <w:div w:id="1076052506">
              <w:marLeft w:val="0"/>
              <w:marRight w:val="0"/>
              <w:marTop w:val="0"/>
              <w:marBottom w:val="0"/>
              <w:divBdr>
                <w:top w:val="none" w:sz="0" w:space="0" w:color="auto"/>
                <w:left w:val="none" w:sz="0" w:space="0" w:color="auto"/>
                <w:bottom w:val="none" w:sz="0" w:space="0" w:color="auto"/>
                <w:right w:val="none" w:sz="0" w:space="0" w:color="auto"/>
              </w:divBdr>
            </w:div>
            <w:div w:id="1402018191">
              <w:marLeft w:val="0"/>
              <w:marRight w:val="0"/>
              <w:marTop w:val="0"/>
              <w:marBottom w:val="0"/>
              <w:divBdr>
                <w:top w:val="none" w:sz="0" w:space="0" w:color="auto"/>
                <w:left w:val="none" w:sz="0" w:space="0" w:color="auto"/>
                <w:bottom w:val="none" w:sz="0" w:space="0" w:color="auto"/>
                <w:right w:val="none" w:sz="0" w:space="0" w:color="auto"/>
              </w:divBdr>
            </w:div>
          </w:divsChild>
        </w:div>
        <w:div w:id="1196116395">
          <w:marLeft w:val="0"/>
          <w:marRight w:val="0"/>
          <w:marTop w:val="0"/>
          <w:marBottom w:val="0"/>
          <w:divBdr>
            <w:top w:val="none" w:sz="0" w:space="0" w:color="auto"/>
            <w:left w:val="none" w:sz="0" w:space="0" w:color="auto"/>
            <w:bottom w:val="none" w:sz="0" w:space="0" w:color="auto"/>
            <w:right w:val="none" w:sz="0" w:space="0" w:color="auto"/>
          </w:divBdr>
          <w:divsChild>
            <w:div w:id="1785929260">
              <w:marLeft w:val="0"/>
              <w:marRight w:val="0"/>
              <w:marTop w:val="0"/>
              <w:marBottom w:val="0"/>
              <w:divBdr>
                <w:top w:val="none" w:sz="0" w:space="0" w:color="auto"/>
                <w:left w:val="none" w:sz="0" w:space="0" w:color="auto"/>
                <w:bottom w:val="none" w:sz="0" w:space="0" w:color="auto"/>
                <w:right w:val="none" w:sz="0" w:space="0" w:color="auto"/>
              </w:divBdr>
            </w:div>
            <w:div w:id="1448113445">
              <w:marLeft w:val="0"/>
              <w:marRight w:val="0"/>
              <w:marTop w:val="0"/>
              <w:marBottom w:val="0"/>
              <w:divBdr>
                <w:top w:val="none" w:sz="0" w:space="0" w:color="auto"/>
                <w:left w:val="none" w:sz="0" w:space="0" w:color="auto"/>
                <w:bottom w:val="none" w:sz="0" w:space="0" w:color="auto"/>
                <w:right w:val="none" w:sz="0" w:space="0" w:color="auto"/>
              </w:divBdr>
            </w:div>
          </w:divsChild>
        </w:div>
        <w:div w:id="19282032">
          <w:marLeft w:val="0"/>
          <w:marRight w:val="0"/>
          <w:marTop w:val="0"/>
          <w:marBottom w:val="0"/>
          <w:divBdr>
            <w:top w:val="none" w:sz="0" w:space="0" w:color="auto"/>
            <w:left w:val="none" w:sz="0" w:space="0" w:color="auto"/>
            <w:bottom w:val="none" w:sz="0" w:space="0" w:color="auto"/>
            <w:right w:val="none" w:sz="0" w:space="0" w:color="auto"/>
          </w:divBdr>
          <w:divsChild>
            <w:div w:id="953637567">
              <w:marLeft w:val="0"/>
              <w:marRight w:val="0"/>
              <w:marTop w:val="0"/>
              <w:marBottom w:val="0"/>
              <w:divBdr>
                <w:top w:val="none" w:sz="0" w:space="0" w:color="auto"/>
                <w:left w:val="none" w:sz="0" w:space="0" w:color="auto"/>
                <w:bottom w:val="none" w:sz="0" w:space="0" w:color="auto"/>
                <w:right w:val="none" w:sz="0" w:space="0" w:color="auto"/>
              </w:divBdr>
            </w:div>
          </w:divsChild>
        </w:div>
        <w:div w:id="150103124">
          <w:marLeft w:val="0"/>
          <w:marRight w:val="0"/>
          <w:marTop w:val="0"/>
          <w:marBottom w:val="0"/>
          <w:divBdr>
            <w:top w:val="none" w:sz="0" w:space="0" w:color="auto"/>
            <w:left w:val="none" w:sz="0" w:space="0" w:color="auto"/>
            <w:bottom w:val="none" w:sz="0" w:space="0" w:color="auto"/>
            <w:right w:val="none" w:sz="0" w:space="0" w:color="auto"/>
          </w:divBdr>
          <w:divsChild>
            <w:div w:id="908657480">
              <w:marLeft w:val="0"/>
              <w:marRight w:val="0"/>
              <w:marTop w:val="0"/>
              <w:marBottom w:val="0"/>
              <w:divBdr>
                <w:top w:val="none" w:sz="0" w:space="0" w:color="auto"/>
                <w:left w:val="none" w:sz="0" w:space="0" w:color="auto"/>
                <w:bottom w:val="none" w:sz="0" w:space="0" w:color="auto"/>
                <w:right w:val="none" w:sz="0" w:space="0" w:color="auto"/>
              </w:divBdr>
            </w:div>
            <w:div w:id="1809781131">
              <w:marLeft w:val="0"/>
              <w:marRight w:val="0"/>
              <w:marTop w:val="0"/>
              <w:marBottom w:val="0"/>
              <w:divBdr>
                <w:top w:val="none" w:sz="0" w:space="0" w:color="auto"/>
                <w:left w:val="none" w:sz="0" w:space="0" w:color="auto"/>
                <w:bottom w:val="none" w:sz="0" w:space="0" w:color="auto"/>
                <w:right w:val="none" w:sz="0" w:space="0" w:color="auto"/>
              </w:divBdr>
            </w:div>
            <w:div w:id="301352902">
              <w:marLeft w:val="0"/>
              <w:marRight w:val="0"/>
              <w:marTop w:val="0"/>
              <w:marBottom w:val="0"/>
              <w:divBdr>
                <w:top w:val="none" w:sz="0" w:space="0" w:color="auto"/>
                <w:left w:val="none" w:sz="0" w:space="0" w:color="auto"/>
                <w:bottom w:val="none" w:sz="0" w:space="0" w:color="auto"/>
                <w:right w:val="none" w:sz="0" w:space="0" w:color="auto"/>
              </w:divBdr>
            </w:div>
          </w:divsChild>
        </w:div>
        <w:div w:id="455684109">
          <w:marLeft w:val="0"/>
          <w:marRight w:val="0"/>
          <w:marTop w:val="0"/>
          <w:marBottom w:val="0"/>
          <w:divBdr>
            <w:top w:val="none" w:sz="0" w:space="0" w:color="auto"/>
            <w:left w:val="none" w:sz="0" w:space="0" w:color="auto"/>
            <w:bottom w:val="none" w:sz="0" w:space="0" w:color="auto"/>
            <w:right w:val="none" w:sz="0" w:space="0" w:color="auto"/>
          </w:divBdr>
          <w:divsChild>
            <w:div w:id="427316062">
              <w:marLeft w:val="0"/>
              <w:marRight w:val="0"/>
              <w:marTop w:val="0"/>
              <w:marBottom w:val="0"/>
              <w:divBdr>
                <w:top w:val="none" w:sz="0" w:space="0" w:color="auto"/>
                <w:left w:val="none" w:sz="0" w:space="0" w:color="auto"/>
                <w:bottom w:val="none" w:sz="0" w:space="0" w:color="auto"/>
                <w:right w:val="none" w:sz="0" w:space="0" w:color="auto"/>
              </w:divBdr>
            </w:div>
            <w:div w:id="1884826411">
              <w:marLeft w:val="0"/>
              <w:marRight w:val="0"/>
              <w:marTop w:val="0"/>
              <w:marBottom w:val="0"/>
              <w:divBdr>
                <w:top w:val="none" w:sz="0" w:space="0" w:color="auto"/>
                <w:left w:val="none" w:sz="0" w:space="0" w:color="auto"/>
                <w:bottom w:val="none" w:sz="0" w:space="0" w:color="auto"/>
                <w:right w:val="none" w:sz="0" w:space="0" w:color="auto"/>
              </w:divBdr>
            </w:div>
          </w:divsChild>
        </w:div>
        <w:div w:id="1278292810">
          <w:marLeft w:val="0"/>
          <w:marRight w:val="0"/>
          <w:marTop w:val="0"/>
          <w:marBottom w:val="0"/>
          <w:divBdr>
            <w:top w:val="none" w:sz="0" w:space="0" w:color="auto"/>
            <w:left w:val="none" w:sz="0" w:space="0" w:color="auto"/>
            <w:bottom w:val="none" w:sz="0" w:space="0" w:color="auto"/>
            <w:right w:val="none" w:sz="0" w:space="0" w:color="auto"/>
          </w:divBdr>
          <w:divsChild>
            <w:div w:id="2049334238">
              <w:marLeft w:val="0"/>
              <w:marRight w:val="0"/>
              <w:marTop w:val="0"/>
              <w:marBottom w:val="0"/>
              <w:divBdr>
                <w:top w:val="none" w:sz="0" w:space="0" w:color="auto"/>
                <w:left w:val="none" w:sz="0" w:space="0" w:color="auto"/>
                <w:bottom w:val="none" w:sz="0" w:space="0" w:color="auto"/>
                <w:right w:val="none" w:sz="0" w:space="0" w:color="auto"/>
              </w:divBdr>
            </w:div>
            <w:div w:id="1513952463">
              <w:marLeft w:val="0"/>
              <w:marRight w:val="0"/>
              <w:marTop w:val="0"/>
              <w:marBottom w:val="0"/>
              <w:divBdr>
                <w:top w:val="none" w:sz="0" w:space="0" w:color="auto"/>
                <w:left w:val="none" w:sz="0" w:space="0" w:color="auto"/>
                <w:bottom w:val="none" w:sz="0" w:space="0" w:color="auto"/>
                <w:right w:val="none" w:sz="0" w:space="0" w:color="auto"/>
              </w:divBdr>
            </w:div>
          </w:divsChild>
        </w:div>
        <w:div w:id="2026403235">
          <w:marLeft w:val="0"/>
          <w:marRight w:val="0"/>
          <w:marTop w:val="0"/>
          <w:marBottom w:val="0"/>
          <w:divBdr>
            <w:top w:val="none" w:sz="0" w:space="0" w:color="auto"/>
            <w:left w:val="none" w:sz="0" w:space="0" w:color="auto"/>
            <w:bottom w:val="none" w:sz="0" w:space="0" w:color="auto"/>
            <w:right w:val="none" w:sz="0" w:space="0" w:color="auto"/>
          </w:divBdr>
          <w:divsChild>
            <w:div w:id="1118376523">
              <w:marLeft w:val="0"/>
              <w:marRight w:val="0"/>
              <w:marTop w:val="0"/>
              <w:marBottom w:val="0"/>
              <w:divBdr>
                <w:top w:val="none" w:sz="0" w:space="0" w:color="auto"/>
                <w:left w:val="none" w:sz="0" w:space="0" w:color="auto"/>
                <w:bottom w:val="none" w:sz="0" w:space="0" w:color="auto"/>
                <w:right w:val="none" w:sz="0" w:space="0" w:color="auto"/>
              </w:divBdr>
            </w:div>
            <w:div w:id="816259658">
              <w:marLeft w:val="0"/>
              <w:marRight w:val="0"/>
              <w:marTop w:val="0"/>
              <w:marBottom w:val="0"/>
              <w:divBdr>
                <w:top w:val="none" w:sz="0" w:space="0" w:color="auto"/>
                <w:left w:val="none" w:sz="0" w:space="0" w:color="auto"/>
                <w:bottom w:val="none" w:sz="0" w:space="0" w:color="auto"/>
                <w:right w:val="none" w:sz="0" w:space="0" w:color="auto"/>
              </w:divBdr>
            </w:div>
          </w:divsChild>
        </w:div>
        <w:div w:id="1358893971">
          <w:marLeft w:val="0"/>
          <w:marRight w:val="0"/>
          <w:marTop w:val="0"/>
          <w:marBottom w:val="0"/>
          <w:divBdr>
            <w:top w:val="none" w:sz="0" w:space="0" w:color="auto"/>
            <w:left w:val="none" w:sz="0" w:space="0" w:color="auto"/>
            <w:bottom w:val="none" w:sz="0" w:space="0" w:color="auto"/>
            <w:right w:val="none" w:sz="0" w:space="0" w:color="auto"/>
          </w:divBdr>
          <w:divsChild>
            <w:div w:id="214506375">
              <w:marLeft w:val="0"/>
              <w:marRight w:val="0"/>
              <w:marTop w:val="0"/>
              <w:marBottom w:val="0"/>
              <w:divBdr>
                <w:top w:val="none" w:sz="0" w:space="0" w:color="auto"/>
                <w:left w:val="none" w:sz="0" w:space="0" w:color="auto"/>
                <w:bottom w:val="none" w:sz="0" w:space="0" w:color="auto"/>
                <w:right w:val="none" w:sz="0" w:space="0" w:color="auto"/>
              </w:divBdr>
            </w:div>
            <w:div w:id="1756780098">
              <w:marLeft w:val="0"/>
              <w:marRight w:val="0"/>
              <w:marTop w:val="0"/>
              <w:marBottom w:val="0"/>
              <w:divBdr>
                <w:top w:val="none" w:sz="0" w:space="0" w:color="auto"/>
                <w:left w:val="none" w:sz="0" w:space="0" w:color="auto"/>
                <w:bottom w:val="none" w:sz="0" w:space="0" w:color="auto"/>
                <w:right w:val="none" w:sz="0" w:space="0" w:color="auto"/>
              </w:divBdr>
            </w:div>
          </w:divsChild>
        </w:div>
        <w:div w:id="1823884330">
          <w:marLeft w:val="0"/>
          <w:marRight w:val="0"/>
          <w:marTop w:val="0"/>
          <w:marBottom w:val="0"/>
          <w:divBdr>
            <w:top w:val="none" w:sz="0" w:space="0" w:color="auto"/>
            <w:left w:val="none" w:sz="0" w:space="0" w:color="auto"/>
            <w:bottom w:val="none" w:sz="0" w:space="0" w:color="auto"/>
            <w:right w:val="none" w:sz="0" w:space="0" w:color="auto"/>
          </w:divBdr>
          <w:divsChild>
            <w:div w:id="1955553644">
              <w:marLeft w:val="0"/>
              <w:marRight w:val="0"/>
              <w:marTop w:val="0"/>
              <w:marBottom w:val="0"/>
              <w:divBdr>
                <w:top w:val="none" w:sz="0" w:space="0" w:color="auto"/>
                <w:left w:val="none" w:sz="0" w:space="0" w:color="auto"/>
                <w:bottom w:val="none" w:sz="0" w:space="0" w:color="auto"/>
                <w:right w:val="none" w:sz="0" w:space="0" w:color="auto"/>
              </w:divBdr>
            </w:div>
            <w:div w:id="590893858">
              <w:marLeft w:val="0"/>
              <w:marRight w:val="0"/>
              <w:marTop w:val="0"/>
              <w:marBottom w:val="0"/>
              <w:divBdr>
                <w:top w:val="none" w:sz="0" w:space="0" w:color="auto"/>
                <w:left w:val="none" w:sz="0" w:space="0" w:color="auto"/>
                <w:bottom w:val="none" w:sz="0" w:space="0" w:color="auto"/>
                <w:right w:val="none" w:sz="0" w:space="0" w:color="auto"/>
              </w:divBdr>
            </w:div>
          </w:divsChild>
        </w:div>
        <w:div w:id="1098677385">
          <w:marLeft w:val="0"/>
          <w:marRight w:val="0"/>
          <w:marTop w:val="0"/>
          <w:marBottom w:val="0"/>
          <w:divBdr>
            <w:top w:val="none" w:sz="0" w:space="0" w:color="auto"/>
            <w:left w:val="none" w:sz="0" w:space="0" w:color="auto"/>
            <w:bottom w:val="none" w:sz="0" w:space="0" w:color="auto"/>
            <w:right w:val="none" w:sz="0" w:space="0" w:color="auto"/>
          </w:divBdr>
          <w:divsChild>
            <w:div w:id="195778641">
              <w:marLeft w:val="0"/>
              <w:marRight w:val="0"/>
              <w:marTop w:val="0"/>
              <w:marBottom w:val="0"/>
              <w:divBdr>
                <w:top w:val="none" w:sz="0" w:space="0" w:color="auto"/>
                <w:left w:val="none" w:sz="0" w:space="0" w:color="auto"/>
                <w:bottom w:val="none" w:sz="0" w:space="0" w:color="auto"/>
                <w:right w:val="none" w:sz="0" w:space="0" w:color="auto"/>
              </w:divBdr>
            </w:div>
          </w:divsChild>
        </w:div>
        <w:div w:id="1003121441">
          <w:marLeft w:val="0"/>
          <w:marRight w:val="0"/>
          <w:marTop w:val="0"/>
          <w:marBottom w:val="0"/>
          <w:divBdr>
            <w:top w:val="none" w:sz="0" w:space="0" w:color="auto"/>
            <w:left w:val="none" w:sz="0" w:space="0" w:color="auto"/>
            <w:bottom w:val="none" w:sz="0" w:space="0" w:color="auto"/>
            <w:right w:val="none" w:sz="0" w:space="0" w:color="auto"/>
          </w:divBdr>
          <w:divsChild>
            <w:div w:id="1026057064">
              <w:marLeft w:val="0"/>
              <w:marRight w:val="0"/>
              <w:marTop w:val="0"/>
              <w:marBottom w:val="0"/>
              <w:divBdr>
                <w:top w:val="none" w:sz="0" w:space="0" w:color="auto"/>
                <w:left w:val="none" w:sz="0" w:space="0" w:color="auto"/>
                <w:bottom w:val="none" w:sz="0" w:space="0" w:color="auto"/>
                <w:right w:val="none" w:sz="0" w:space="0" w:color="auto"/>
              </w:divBdr>
            </w:div>
            <w:div w:id="818571822">
              <w:marLeft w:val="0"/>
              <w:marRight w:val="0"/>
              <w:marTop w:val="0"/>
              <w:marBottom w:val="0"/>
              <w:divBdr>
                <w:top w:val="none" w:sz="0" w:space="0" w:color="auto"/>
                <w:left w:val="none" w:sz="0" w:space="0" w:color="auto"/>
                <w:bottom w:val="none" w:sz="0" w:space="0" w:color="auto"/>
                <w:right w:val="none" w:sz="0" w:space="0" w:color="auto"/>
              </w:divBdr>
            </w:div>
            <w:div w:id="269092090">
              <w:marLeft w:val="0"/>
              <w:marRight w:val="0"/>
              <w:marTop w:val="0"/>
              <w:marBottom w:val="0"/>
              <w:divBdr>
                <w:top w:val="none" w:sz="0" w:space="0" w:color="auto"/>
                <w:left w:val="none" w:sz="0" w:space="0" w:color="auto"/>
                <w:bottom w:val="none" w:sz="0" w:space="0" w:color="auto"/>
                <w:right w:val="none" w:sz="0" w:space="0" w:color="auto"/>
              </w:divBdr>
            </w:div>
            <w:div w:id="1790321371">
              <w:marLeft w:val="0"/>
              <w:marRight w:val="0"/>
              <w:marTop w:val="0"/>
              <w:marBottom w:val="0"/>
              <w:divBdr>
                <w:top w:val="none" w:sz="0" w:space="0" w:color="auto"/>
                <w:left w:val="none" w:sz="0" w:space="0" w:color="auto"/>
                <w:bottom w:val="none" w:sz="0" w:space="0" w:color="auto"/>
                <w:right w:val="none" w:sz="0" w:space="0" w:color="auto"/>
              </w:divBdr>
            </w:div>
          </w:divsChild>
        </w:div>
        <w:div w:id="1372531837">
          <w:marLeft w:val="0"/>
          <w:marRight w:val="0"/>
          <w:marTop w:val="0"/>
          <w:marBottom w:val="0"/>
          <w:divBdr>
            <w:top w:val="none" w:sz="0" w:space="0" w:color="auto"/>
            <w:left w:val="none" w:sz="0" w:space="0" w:color="auto"/>
            <w:bottom w:val="none" w:sz="0" w:space="0" w:color="auto"/>
            <w:right w:val="none" w:sz="0" w:space="0" w:color="auto"/>
          </w:divBdr>
          <w:divsChild>
            <w:div w:id="1972638159">
              <w:marLeft w:val="0"/>
              <w:marRight w:val="0"/>
              <w:marTop w:val="0"/>
              <w:marBottom w:val="0"/>
              <w:divBdr>
                <w:top w:val="none" w:sz="0" w:space="0" w:color="auto"/>
                <w:left w:val="none" w:sz="0" w:space="0" w:color="auto"/>
                <w:bottom w:val="none" w:sz="0" w:space="0" w:color="auto"/>
                <w:right w:val="none" w:sz="0" w:space="0" w:color="auto"/>
              </w:divBdr>
            </w:div>
          </w:divsChild>
        </w:div>
        <w:div w:id="1110971646">
          <w:marLeft w:val="0"/>
          <w:marRight w:val="0"/>
          <w:marTop w:val="0"/>
          <w:marBottom w:val="0"/>
          <w:divBdr>
            <w:top w:val="none" w:sz="0" w:space="0" w:color="auto"/>
            <w:left w:val="none" w:sz="0" w:space="0" w:color="auto"/>
            <w:bottom w:val="none" w:sz="0" w:space="0" w:color="auto"/>
            <w:right w:val="none" w:sz="0" w:space="0" w:color="auto"/>
          </w:divBdr>
          <w:divsChild>
            <w:div w:id="136467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055719">
      <w:bodyDiv w:val="1"/>
      <w:marLeft w:val="0"/>
      <w:marRight w:val="0"/>
      <w:marTop w:val="0"/>
      <w:marBottom w:val="0"/>
      <w:divBdr>
        <w:top w:val="none" w:sz="0" w:space="0" w:color="auto"/>
        <w:left w:val="none" w:sz="0" w:space="0" w:color="auto"/>
        <w:bottom w:val="none" w:sz="0" w:space="0" w:color="auto"/>
        <w:right w:val="none" w:sz="0" w:space="0" w:color="auto"/>
      </w:divBdr>
    </w:div>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1977948355">
          <w:marLeft w:val="0"/>
          <w:marRight w:val="0"/>
          <w:marTop w:val="0"/>
          <w:marBottom w:val="0"/>
          <w:divBdr>
            <w:top w:val="none" w:sz="0" w:space="0" w:color="auto"/>
            <w:left w:val="none" w:sz="0" w:space="0" w:color="auto"/>
            <w:bottom w:val="none" w:sz="0" w:space="0" w:color="auto"/>
            <w:right w:val="none" w:sz="0" w:space="0" w:color="auto"/>
          </w:divBdr>
          <w:divsChild>
            <w:div w:id="1845243584">
              <w:marLeft w:val="0"/>
              <w:marRight w:val="0"/>
              <w:marTop w:val="0"/>
              <w:marBottom w:val="0"/>
              <w:divBdr>
                <w:top w:val="none" w:sz="0" w:space="0" w:color="auto"/>
                <w:left w:val="none" w:sz="0" w:space="0" w:color="auto"/>
                <w:bottom w:val="none" w:sz="0" w:space="0" w:color="auto"/>
                <w:right w:val="none" w:sz="0" w:space="0" w:color="auto"/>
              </w:divBdr>
            </w:div>
            <w:div w:id="506362868">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314993657">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26514219">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2121297145">
              <w:marLeft w:val="0"/>
              <w:marRight w:val="0"/>
              <w:marTop w:val="0"/>
              <w:marBottom w:val="0"/>
              <w:divBdr>
                <w:top w:val="none" w:sz="0" w:space="0" w:color="auto"/>
                <w:left w:val="none" w:sz="0" w:space="0" w:color="auto"/>
                <w:bottom w:val="none" w:sz="0" w:space="0" w:color="auto"/>
                <w:right w:val="none" w:sz="0" w:space="0" w:color="auto"/>
              </w:divBdr>
            </w:div>
            <w:div w:id="57189385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1980720456">
              <w:marLeft w:val="0"/>
              <w:marRight w:val="0"/>
              <w:marTop w:val="0"/>
              <w:marBottom w:val="0"/>
              <w:divBdr>
                <w:top w:val="none" w:sz="0" w:space="0" w:color="auto"/>
                <w:left w:val="none" w:sz="0" w:space="0" w:color="auto"/>
                <w:bottom w:val="none" w:sz="0" w:space="0" w:color="auto"/>
                <w:right w:val="none" w:sz="0" w:space="0" w:color="auto"/>
              </w:divBdr>
            </w:div>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445804697">
              <w:marLeft w:val="0"/>
              <w:marRight w:val="0"/>
              <w:marTop w:val="0"/>
              <w:marBottom w:val="0"/>
              <w:divBdr>
                <w:top w:val="none" w:sz="0" w:space="0" w:color="auto"/>
                <w:left w:val="none" w:sz="0" w:space="0" w:color="auto"/>
                <w:bottom w:val="none" w:sz="0" w:space="0" w:color="auto"/>
                <w:right w:val="none" w:sz="0" w:space="0" w:color="auto"/>
              </w:divBdr>
            </w:div>
            <w:div w:id="126072252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271864538">
              <w:marLeft w:val="0"/>
              <w:marRight w:val="0"/>
              <w:marTop w:val="0"/>
              <w:marBottom w:val="0"/>
              <w:divBdr>
                <w:top w:val="none" w:sz="0" w:space="0" w:color="auto"/>
                <w:left w:val="none" w:sz="0" w:space="0" w:color="auto"/>
                <w:bottom w:val="none" w:sz="0" w:space="0" w:color="auto"/>
                <w:right w:val="none" w:sz="0" w:space="0" w:color="auto"/>
              </w:divBdr>
            </w:div>
            <w:div w:id="108936316">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320035956">
              <w:marLeft w:val="0"/>
              <w:marRight w:val="0"/>
              <w:marTop w:val="0"/>
              <w:marBottom w:val="0"/>
              <w:divBdr>
                <w:top w:val="none" w:sz="0" w:space="0" w:color="auto"/>
                <w:left w:val="none" w:sz="0" w:space="0" w:color="auto"/>
                <w:bottom w:val="none" w:sz="0" w:space="0" w:color="auto"/>
                <w:right w:val="none" w:sz="0" w:space="0" w:color="auto"/>
              </w:divBdr>
            </w:div>
            <w:div w:id="1028216123">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063671219">
              <w:marLeft w:val="0"/>
              <w:marRight w:val="0"/>
              <w:marTop w:val="0"/>
              <w:marBottom w:val="0"/>
              <w:divBdr>
                <w:top w:val="none" w:sz="0" w:space="0" w:color="auto"/>
                <w:left w:val="none" w:sz="0" w:space="0" w:color="auto"/>
                <w:bottom w:val="none" w:sz="0" w:space="0" w:color="auto"/>
                <w:right w:val="none" w:sz="0" w:space="0" w:color="auto"/>
              </w:divBdr>
            </w:div>
            <w:div w:id="2290440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1277298617">
              <w:marLeft w:val="0"/>
              <w:marRight w:val="0"/>
              <w:marTop w:val="0"/>
              <w:marBottom w:val="0"/>
              <w:divBdr>
                <w:top w:val="none" w:sz="0" w:space="0" w:color="auto"/>
                <w:left w:val="none" w:sz="0" w:space="0" w:color="auto"/>
                <w:bottom w:val="none" w:sz="0" w:space="0" w:color="auto"/>
                <w:right w:val="none" w:sz="0" w:space="0" w:color="auto"/>
              </w:divBdr>
            </w:div>
            <w:div w:id="332102475">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1321539497">
              <w:marLeft w:val="0"/>
              <w:marRight w:val="0"/>
              <w:marTop w:val="0"/>
              <w:marBottom w:val="0"/>
              <w:divBdr>
                <w:top w:val="none" w:sz="0" w:space="0" w:color="auto"/>
                <w:left w:val="none" w:sz="0" w:space="0" w:color="auto"/>
                <w:bottom w:val="none" w:sz="0" w:space="0" w:color="auto"/>
                <w:right w:val="none" w:sz="0" w:space="0" w:color="auto"/>
              </w:divBdr>
            </w:div>
            <w:div w:id="832648015">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1231505611">
              <w:marLeft w:val="0"/>
              <w:marRight w:val="0"/>
              <w:marTop w:val="0"/>
              <w:marBottom w:val="0"/>
              <w:divBdr>
                <w:top w:val="none" w:sz="0" w:space="0" w:color="auto"/>
                <w:left w:val="none" w:sz="0" w:space="0" w:color="auto"/>
                <w:bottom w:val="none" w:sz="0" w:space="0" w:color="auto"/>
                <w:right w:val="none" w:sz="0" w:space="0" w:color="auto"/>
              </w:divBdr>
            </w:div>
            <w:div w:id="431390541">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481047683">
              <w:marLeft w:val="0"/>
              <w:marRight w:val="0"/>
              <w:marTop w:val="0"/>
              <w:marBottom w:val="0"/>
              <w:divBdr>
                <w:top w:val="none" w:sz="0" w:space="0" w:color="auto"/>
                <w:left w:val="none" w:sz="0" w:space="0" w:color="auto"/>
                <w:bottom w:val="none" w:sz="0" w:space="0" w:color="auto"/>
                <w:right w:val="none" w:sz="0" w:space="0" w:color="auto"/>
              </w:divBdr>
            </w:div>
            <w:div w:id="349524142">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3579">
      <w:bodyDiv w:val="1"/>
      <w:marLeft w:val="0"/>
      <w:marRight w:val="0"/>
      <w:marTop w:val="0"/>
      <w:marBottom w:val="0"/>
      <w:divBdr>
        <w:top w:val="none" w:sz="0" w:space="0" w:color="auto"/>
        <w:left w:val="none" w:sz="0" w:space="0" w:color="auto"/>
        <w:bottom w:val="none" w:sz="0" w:space="0" w:color="auto"/>
        <w:right w:val="none" w:sz="0" w:space="0" w:color="auto"/>
      </w:divBdr>
      <w:divsChild>
        <w:div w:id="1480148411">
          <w:marLeft w:val="0"/>
          <w:marRight w:val="0"/>
          <w:marTop w:val="0"/>
          <w:marBottom w:val="0"/>
          <w:divBdr>
            <w:top w:val="none" w:sz="0" w:space="0" w:color="auto"/>
            <w:left w:val="none" w:sz="0" w:space="0" w:color="auto"/>
            <w:bottom w:val="none" w:sz="0" w:space="0" w:color="auto"/>
            <w:right w:val="none" w:sz="0" w:space="0" w:color="auto"/>
          </w:divBdr>
          <w:divsChild>
            <w:div w:id="793913789">
              <w:marLeft w:val="0"/>
              <w:marRight w:val="0"/>
              <w:marTop w:val="0"/>
              <w:marBottom w:val="0"/>
              <w:divBdr>
                <w:top w:val="none" w:sz="0" w:space="0" w:color="auto"/>
                <w:left w:val="none" w:sz="0" w:space="0" w:color="auto"/>
                <w:bottom w:val="none" w:sz="0" w:space="0" w:color="auto"/>
                <w:right w:val="none" w:sz="0" w:space="0" w:color="auto"/>
              </w:divBdr>
            </w:div>
            <w:div w:id="1450314121">
              <w:marLeft w:val="0"/>
              <w:marRight w:val="0"/>
              <w:marTop w:val="0"/>
              <w:marBottom w:val="0"/>
              <w:divBdr>
                <w:top w:val="none" w:sz="0" w:space="0" w:color="auto"/>
                <w:left w:val="none" w:sz="0" w:space="0" w:color="auto"/>
                <w:bottom w:val="none" w:sz="0" w:space="0" w:color="auto"/>
                <w:right w:val="none" w:sz="0" w:space="0" w:color="auto"/>
              </w:divBdr>
            </w:div>
          </w:divsChild>
        </w:div>
        <w:div w:id="1109856706">
          <w:marLeft w:val="0"/>
          <w:marRight w:val="0"/>
          <w:marTop w:val="0"/>
          <w:marBottom w:val="0"/>
          <w:divBdr>
            <w:top w:val="none" w:sz="0" w:space="0" w:color="auto"/>
            <w:left w:val="none" w:sz="0" w:space="0" w:color="auto"/>
            <w:bottom w:val="none" w:sz="0" w:space="0" w:color="auto"/>
            <w:right w:val="none" w:sz="0" w:space="0" w:color="auto"/>
          </w:divBdr>
          <w:divsChild>
            <w:div w:id="654378053">
              <w:marLeft w:val="0"/>
              <w:marRight w:val="0"/>
              <w:marTop w:val="0"/>
              <w:marBottom w:val="0"/>
              <w:divBdr>
                <w:top w:val="none" w:sz="0" w:space="0" w:color="auto"/>
                <w:left w:val="none" w:sz="0" w:space="0" w:color="auto"/>
                <w:bottom w:val="none" w:sz="0" w:space="0" w:color="auto"/>
                <w:right w:val="none" w:sz="0" w:space="0" w:color="auto"/>
              </w:divBdr>
            </w:div>
          </w:divsChild>
        </w:div>
        <w:div w:id="93521467">
          <w:marLeft w:val="0"/>
          <w:marRight w:val="0"/>
          <w:marTop w:val="0"/>
          <w:marBottom w:val="0"/>
          <w:divBdr>
            <w:top w:val="none" w:sz="0" w:space="0" w:color="auto"/>
            <w:left w:val="none" w:sz="0" w:space="0" w:color="auto"/>
            <w:bottom w:val="none" w:sz="0" w:space="0" w:color="auto"/>
            <w:right w:val="none" w:sz="0" w:space="0" w:color="auto"/>
          </w:divBdr>
          <w:divsChild>
            <w:div w:id="1330717351">
              <w:marLeft w:val="0"/>
              <w:marRight w:val="0"/>
              <w:marTop w:val="0"/>
              <w:marBottom w:val="0"/>
              <w:divBdr>
                <w:top w:val="none" w:sz="0" w:space="0" w:color="auto"/>
                <w:left w:val="none" w:sz="0" w:space="0" w:color="auto"/>
                <w:bottom w:val="none" w:sz="0" w:space="0" w:color="auto"/>
                <w:right w:val="none" w:sz="0" w:space="0" w:color="auto"/>
              </w:divBdr>
            </w:div>
          </w:divsChild>
        </w:div>
        <w:div w:id="1475635089">
          <w:marLeft w:val="0"/>
          <w:marRight w:val="0"/>
          <w:marTop w:val="0"/>
          <w:marBottom w:val="0"/>
          <w:divBdr>
            <w:top w:val="none" w:sz="0" w:space="0" w:color="auto"/>
            <w:left w:val="none" w:sz="0" w:space="0" w:color="auto"/>
            <w:bottom w:val="none" w:sz="0" w:space="0" w:color="auto"/>
            <w:right w:val="none" w:sz="0" w:space="0" w:color="auto"/>
          </w:divBdr>
          <w:divsChild>
            <w:div w:id="2101565872">
              <w:marLeft w:val="0"/>
              <w:marRight w:val="0"/>
              <w:marTop w:val="0"/>
              <w:marBottom w:val="0"/>
              <w:divBdr>
                <w:top w:val="none" w:sz="0" w:space="0" w:color="auto"/>
                <w:left w:val="none" w:sz="0" w:space="0" w:color="auto"/>
                <w:bottom w:val="none" w:sz="0" w:space="0" w:color="auto"/>
                <w:right w:val="none" w:sz="0" w:space="0" w:color="auto"/>
              </w:divBdr>
            </w:div>
            <w:div w:id="1518886285">
              <w:marLeft w:val="0"/>
              <w:marRight w:val="0"/>
              <w:marTop w:val="0"/>
              <w:marBottom w:val="0"/>
              <w:divBdr>
                <w:top w:val="none" w:sz="0" w:space="0" w:color="auto"/>
                <w:left w:val="none" w:sz="0" w:space="0" w:color="auto"/>
                <w:bottom w:val="none" w:sz="0" w:space="0" w:color="auto"/>
                <w:right w:val="none" w:sz="0" w:space="0" w:color="auto"/>
              </w:divBdr>
            </w:div>
            <w:div w:id="431314997">
              <w:marLeft w:val="0"/>
              <w:marRight w:val="0"/>
              <w:marTop w:val="0"/>
              <w:marBottom w:val="0"/>
              <w:divBdr>
                <w:top w:val="none" w:sz="0" w:space="0" w:color="auto"/>
                <w:left w:val="none" w:sz="0" w:space="0" w:color="auto"/>
                <w:bottom w:val="none" w:sz="0" w:space="0" w:color="auto"/>
                <w:right w:val="none" w:sz="0" w:space="0" w:color="auto"/>
              </w:divBdr>
            </w:div>
            <w:div w:id="2093115391">
              <w:marLeft w:val="0"/>
              <w:marRight w:val="0"/>
              <w:marTop w:val="0"/>
              <w:marBottom w:val="0"/>
              <w:divBdr>
                <w:top w:val="none" w:sz="0" w:space="0" w:color="auto"/>
                <w:left w:val="none" w:sz="0" w:space="0" w:color="auto"/>
                <w:bottom w:val="none" w:sz="0" w:space="0" w:color="auto"/>
                <w:right w:val="none" w:sz="0" w:space="0" w:color="auto"/>
              </w:divBdr>
            </w:div>
            <w:div w:id="1111582636">
              <w:marLeft w:val="0"/>
              <w:marRight w:val="0"/>
              <w:marTop w:val="0"/>
              <w:marBottom w:val="0"/>
              <w:divBdr>
                <w:top w:val="none" w:sz="0" w:space="0" w:color="auto"/>
                <w:left w:val="none" w:sz="0" w:space="0" w:color="auto"/>
                <w:bottom w:val="none" w:sz="0" w:space="0" w:color="auto"/>
                <w:right w:val="none" w:sz="0" w:space="0" w:color="auto"/>
              </w:divBdr>
            </w:div>
            <w:div w:id="1685786107">
              <w:marLeft w:val="0"/>
              <w:marRight w:val="0"/>
              <w:marTop w:val="0"/>
              <w:marBottom w:val="0"/>
              <w:divBdr>
                <w:top w:val="none" w:sz="0" w:space="0" w:color="auto"/>
                <w:left w:val="none" w:sz="0" w:space="0" w:color="auto"/>
                <w:bottom w:val="none" w:sz="0" w:space="0" w:color="auto"/>
                <w:right w:val="none" w:sz="0" w:space="0" w:color="auto"/>
              </w:divBdr>
            </w:div>
          </w:divsChild>
        </w:div>
        <w:div w:id="308365531">
          <w:marLeft w:val="0"/>
          <w:marRight w:val="0"/>
          <w:marTop w:val="0"/>
          <w:marBottom w:val="0"/>
          <w:divBdr>
            <w:top w:val="none" w:sz="0" w:space="0" w:color="auto"/>
            <w:left w:val="none" w:sz="0" w:space="0" w:color="auto"/>
            <w:bottom w:val="none" w:sz="0" w:space="0" w:color="auto"/>
            <w:right w:val="none" w:sz="0" w:space="0" w:color="auto"/>
          </w:divBdr>
          <w:divsChild>
            <w:div w:id="1584947214">
              <w:marLeft w:val="0"/>
              <w:marRight w:val="0"/>
              <w:marTop w:val="0"/>
              <w:marBottom w:val="0"/>
              <w:divBdr>
                <w:top w:val="none" w:sz="0" w:space="0" w:color="auto"/>
                <w:left w:val="none" w:sz="0" w:space="0" w:color="auto"/>
                <w:bottom w:val="none" w:sz="0" w:space="0" w:color="auto"/>
                <w:right w:val="none" w:sz="0" w:space="0" w:color="auto"/>
              </w:divBdr>
            </w:div>
            <w:div w:id="364450497">
              <w:marLeft w:val="0"/>
              <w:marRight w:val="0"/>
              <w:marTop w:val="0"/>
              <w:marBottom w:val="0"/>
              <w:divBdr>
                <w:top w:val="none" w:sz="0" w:space="0" w:color="auto"/>
                <w:left w:val="none" w:sz="0" w:space="0" w:color="auto"/>
                <w:bottom w:val="none" w:sz="0" w:space="0" w:color="auto"/>
                <w:right w:val="none" w:sz="0" w:space="0" w:color="auto"/>
              </w:divBdr>
            </w:div>
          </w:divsChild>
        </w:div>
        <w:div w:id="1098217648">
          <w:marLeft w:val="0"/>
          <w:marRight w:val="0"/>
          <w:marTop w:val="0"/>
          <w:marBottom w:val="0"/>
          <w:divBdr>
            <w:top w:val="none" w:sz="0" w:space="0" w:color="auto"/>
            <w:left w:val="none" w:sz="0" w:space="0" w:color="auto"/>
            <w:bottom w:val="none" w:sz="0" w:space="0" w:color="auto"/>
            <w:right w:val="none" w:sz="0" w:space="0" w:color="auto"/>
          </w:divBdr>
          <w:divsChild>
            <w:div w:id="270548525">
              <w:marLeft w:val="0"/>
              <w:marRight w:val="0"/>
              <w:marTop w:val="0"/>
              <w:marBottom w:val="0"/>
              <w:divBdr>
                <w:top w:val="none" w:sz="0" w:space="0" w:color="auto"/>
                <w:left w:val="none" w:sz="0" w:space="0" w:color="auto"/>
                <w:bottom w:val="none" w:sz="0" w:space="0" w:color="auto"/>
                <w:right w:val="none" w:sz="0" w:space="0" w:color="auto"/>
              </w:divBdr>
            </w:div>
            <w:div w:id="1637102724">
              <w:marLeft w:val="0"/>
              <w:marRight w:val="0"/>
              <w:marTop w:val="0"/>
              <w:marBottom w:val="0"/>
              <w:divBdr>
                <w:top w:val="none" w:sz="0" w:space="0" w:color="auto"/>
                <w:left w:val="none" w:sz="0" w:space="0" w:color="auto"/>
                <w:bottom w:val="none" w:sz="0" w:space="0" w:color="auto"/>
                <w:right w:val="none" w:sz="0" w:space="0" w:color="auto"/>
              </w:divBdr>
            </w:div>
          </w:divsChild>
        </w:div>
        <w:div w:id="1400442815">
          <w:marLeft w:val="0"/>
          <w:marRight w:val="0"/>
          <w:marTop w:val="0"/>
          <w:marBottom w:val="0"/>
          <w:divBdr>
            <w:top w:val="none" w:sz="0" w:space="0" w:color="auto"/>
            <w:left w:val="none" w:sz="0" w:space="0" w:color="auto"/>
            <w:bottom w:val="none" w:sz="0" w:space="0" w:color="auto"/>
            <w:right w:val="none" w:sz="0" w:space="0" w:color="auto"/>
          </w:divBdr>
          <w:divsChild>
            <w:div w:id="319043005">
              <w:marLeft w:val="0"/>
              <w:marRight w:val="0"/>
              <w:marTop w:val="0"/>
              <w:marBottom w:val="0"/>
              <w:divBdr>
                <w:top w:val="none" w:sz="0" w:space="0" w:color="auto"/>
                <w:left w:val="none" w:sz="0" w:space="0" w:color="auto"/>
                <w:bottom w:val="none" w:sz="0" w:space="0" w:color="auto"/>
                <w:right w:val="none" w:sz="0" w:space="0" w:color="auto"/>
              </w:divBdr>
            </w:div>
            <w:div w:id="131799600">
              <w:marLeft w:val="0"/>
              <w:marRight w:val="0"/>
              <w:marTop w:val="0"/>
              <w:marBottom w:val="0"/>
              <w:divBdr>
                <w:top w:val="none" w:sz="0" w:space="0" w:color="auto"/>
                <w:left w:val="none" w:sz="0" w:space="0" w:color="auto"/>
                <w:bottom w:val="none" w:sz="0" w:space="0" w:color="auto"/>
                <w:right w:val="none" w:sz="0" w:space="0" w:color="auto"/>
              </w:divBdr>
            </w:div>
            <w:div w:id="639265108">
              <w:marLeft w:val="0"/>
              <w:marRight w:val="0"/>
              <w:marTop w:val="0"/>
              <w:marBottom w:val="0"/>
              <w:divBdr>
                <w:top w:val="none" w:sz="0" w:space="0" w:color="auto"/>
                <w:left w:val="none" w:sz="0" w:space="0" w:color="auto"/>
                <w:bottom w:val="none" w:sz="0" w:space="0" w:color="auto"/>
                <w:right w:val="none" w:sz="0" w:space="0" w:color="auto"/>
              </w:divBdr>
            </w:div>
          </w:divsChild>
        </w:div>
        <w:div w:id="2008240136">
          <w:marLeft w:val="0"/>
          <w:marRight w:val="0"/>
          <w:marTop w:val="0"/>
          <w:marBottom w:val="0"/>
          <w:divBdr>
            <w:top w:val="none" w:sz="0" w:space="0" w:color="auto"/>
            <w:left w:val="none" w:sz="0" w:space="0" w:color="auto"/>
            <w:bottom w:val="none" w:sz="0" w:space="0" w:color="auto"/>
            <w:right w:val="none" w:sz="0" w:space="0" w:color="auto"/>
          </w:divBdr>
          <w:divsChild>
            <w:div w:id="445926830">
              <w:marLeft w:val="0"/>
              <w:marRight w:val="0"/>
              <w:marTop w:val="0"/>
              <w:marBottom w:val="0"/>
              <w:divBdr>
                <w:top w:val="none" w:sz="0" w:space="0" w:color="auto"/>
                <w:left w:val="none" w:sz="0" w:space="0" w:color="auto"/>
                <w:bottom w:val="none" w:sz="0" w:space="0" w:color="auto"/>
                <w:right w:val="none" w:sz="0" w:space="0" w:color="auto"/>
              </w:divBdr>
            </w:div>
            <w:div w:id="1071735074">
              <w:marLeft w:val="0"/>
              <w:marRight w:val="0"/>
              <w:marTop w:val="0"/>
              <w:marBottom w:val="0"/>
              <w:divBdr>
                <w:top w:val="none" w:sz="0" w:space="0" w:color="auto"/>
                <w:left w:val="none" w:sz="0" w:space="0" w:color="auto"/>
                <w:bottom w:val="none" w:sz="0" w:space="0" w:color="auto"/>
                <w:right w:val="none" w:sz="0" w:space="0" w:color="auto"/>
              </w:divBdr>
            </w:div>
          </w:divsChild>
        </w:div>
        <w:div w:id="2065328843">
          <w:marLeft w:val="0"/>
          <w:marRight w:val="0"/>
          <w:marTop w:val="0"/>
          <w:marBottom w:val="0"/>
          <w:divBdr>
            <w:top w:val="none" w:sz="0" w:space="0" w:color="auto"/>
            <w:left w:val="none" w:sz="0" w:space="0" w:color="auto"/>
            <w:bottom w:val="none" w:sz="0" w:space="0" w:color="auto"/>
            <w:right w:val="none" w:sz="0" w:space="0" w:color="auto"/>
          </w:divBdr>
          <w:divsChild>
            <w:div w:id="1705642385">
              <w:marLeft w:val="0"/>
              <w:marRight w:val="0"/>
              <w:marTop w:val="0"/>
              <w:marBottom w:val="0"/>
              <w:divBdr>
                <w:top w:val="none" w:sz="0" w:space="0" w:color="auto"/>
                <w:left w:val="none" w:sz="0" w:space="0" w:color="auto"/>
                <w:bottom w:val="none" w:sz="0" w:space="0" w:color="auto"/>
                <w:right w:val="none" w:sz="0" w:space="0" w:color="auto"/>
              </w:divBdr>
            </w:div>
          </w:divsChild>
        </w:div>
        <w:div w:id="697318257">
          <w:marLeft w:val="0"/>
          <w:marRight w:val="0"/>
          <w:marTop w:val="0"/>
          <w:marBottom w:val="0"/>
          <w:divBdr>
            <w:top w:val="none" w:sz="0" w:space="0" w:color="auto"/>
            <w:left w:val="none" w:sz="0" w:space="0" w:color="auto"/>
            <w:bottom w:val="none" w:sz="0" w:space="0" w:color="auto"/>
            <w:right w:val="none" w:sz="0" w:space="0" w:color="auto"/>
          </w:divBdr>
          <w:divsChild>
            <w:div w:id="374816814">
              <w:marLeft w:val="0"/>
              <w:marRight w:val="0"/>
              <w:marTop w:val="0"/>
              <w:marBottom w:val="0"/>
              <w:divBdr>
                <w:top w:val="none" w:sz="0" w:space="0" w:color="auto"/>
                <w:left w:val="none" w:sz="0" w:space="0" w:color="auto"/>
                <w:bottom w:val="none" w:sz="0" w:space="0" w:color="auto"/>
                <w:right w:val="none" w:sz="0" w:space="0" w:color="auto"/>
              </w:divBdr>
            </w:div>
            <w:div w:id="914705418">
              <w:marLeft w:val="0"/>
              <w:marRight w:val="0"/>
              <w:marTop w:val="0"/>
              <w:marBottom w:val="0"/>
              <w:divBdr>
                <w:top w:val="none" w:sz="0" w:space="0" w:color="auto"/>
                <w:left w:val="none" w:sz="0" w:space="0" w:color="auto"/>
                <w:bottom w:val="none" w:sz="0" w:space="0" w:color="auto"/>
                <w:right w:val="none" w:sz="0" w:space="0" w:color="auto"/>
              </w:divBdr>
            </w:div>
            <w:div w:id="1105885083">
              <w:marLeft w:val="0"/>
              <w:marRight w:val="0"/>
              <w:marTop w:val="0"/>
              <w:marBottom w:val="0"/>
              <w:divBdr>
                <w:top w:val="none" w:sz="0" w:space="0" w:color="auto"/>
                <w:left w:val="none" w:sz="0" w:space="0" w:color="auto"/>
                <w:bottom w:val="none" w:sz="0" w:space="0" w:color="auto"/>
                <w:right w:val="none" w:sz="0" w:space="0" w:color="auto"/>
              </w:divBdr>
            </w:div>
          </w:divsChild>
        </w:div>
        <w:div w:id="1942107909">
          <w:marLeft w:val="0"/>
          <w:marRight w:val="0"/>
          <w:marTop w:val="0"/>
          <w:marBottom w:val="0"/>
          <w:divBdr>
            <w:top w:val="none" w:sz="0" w:space="0" w:color="auto"/>
            <w:left w:val="none" w:sz="0" w:space="0" w:color="auto"/>
            <w:bottom w:val="none" w:sz="0" w:space="0" w:color="auto"/>
            <w:right w:val="none" w:sz="0" w:space="0" w:color="auto"/>
          </w:divBdr>
          <w:divsChild>
            <w:div w:id="1940672229">
              <w:marLeft w:val="0"/>
              <w:marRight w:val="0"/>
              <w:marTop w:val="0"/>
              <w:marBottom w:val="0"/>
              <w:divBdr>
                <w:top w:val="none" w:sz="0" w:space="0" w:color="auto"/>
                <w:left w:val="none" w:sz="0" w:space="0" w:color="auto"/>
                <w:bottom w:val="none" w:sz="0" w:space="0" w:color="auto"/>
                <w:right w:val="none" w:sz="0" w:space="0" w:color="auto"/>
              </w:divBdr>
            </w:div>
            <w:div w:id="883250145">
              <w:marLeft w:val="0"/>
              <w:marRight w:val="0"/>
              <w:marTop w:val="0"/>
              <w:marBottom w:val="0"/>
              <w:divBdr>
                <w:top w:val="none" w:sz="0" w:space="0" w:color="auto"/>
                <w:left w:val="none" w:sz="0" w:space="0" w:color="auto"/>
                <w:bottom w:val="none" w:sz="0" w:space="0" w:color="auto"/>
                <w:right w:val="none" w:sz="0" w:space="0" w:color="auto"/>
              </w:divBdr>
            </w:div>
          </w:divsChild>
        </w:div>
        <w:div w:id="1143231823">
          <w:marLeft w:val="0"/>
          <w:marRight w:val="0"/>
          <w:marTop w:val="0"/>
          <w:marBottom w:val="0"/>
          <w:divBdr>
            <w:top w:val="none" w:sz="0" w:space="0" w:color="auto"/>
            <w:left w:val="none" w:sz="0" w:space="0" w:color="auto"/>
            <w:bottom w:val="none" w:sz="0" w:space="0" w:color="auto"/>
            <w:right w:val="none" w:sz="0" w:space="0" w:color="auto"/>
          </w:divBdr>
          <w:divsChild>
            <w:div w:id="1156188824">
              <w:marLeft w:val="0"/>
              <w:marRight w:val="0"/>
              <w:marTop w:val="0"/>
              <w:marBottom w:val="0"/>
              <w:divBdr>
                <w:top w:val="none" w:sz="0" w:space="0" w:color="auto"/>
                <w:left w:val="none" w:sz="0" w:space="0" w:color="auto"/>
                <w:bottom w:val="none" w:sz="0" w:space="0" w:color="auto"/>
                <w:right w:val="none" w:sz="0" w:space="0" w:color="auto"/>
              </w:divBdr>
            </w:div>
            <w:div w:id="50076922">
              <w:marLeft w:val="0"/>
              <w:marRight w:val="0"/>
              <w:marTop w:val="0"/>
              <w:marBottom w:val="0"/>
              <w:divBdr>
                <w:top w:val="none" w:sz="0" w:space="0" w:color="auto"/>
                <w:left w:val="none" w:sz="0" w:space="0" w:color="auto"/>
                <w:bottom w:val="none" w:sz="0" w:space="0" w:color="auto"/>
                <w:right w:val="none" w:sz="0" w:space="0" w:color="auto"/>
              </w:divBdr>
            </w:div>
          </w:divsChild>
        </w:div>
        <w:div w:id="369769904">
          <w:marLeft w:val="0"/>
          <w:marRight w:val="0"/>
          <w:marTop w:val="0"/>
          <w:marBottom w:val="0"/>
          <w:divBdr>
            <w:top w:val="none" w:sz="0" w:space="0" w:color="auto"/>
            <w:left w:val="none" w:sz="0" w:space="0" w:color="auto"/>
            <w:bottom w:val="none" w:sz="0" w:space="0" w:color="auto"/>
            <w:right w:val="none" w:sz="0" w:space="0" w:color="auto"/>
          </w:divBdr>
          <w:divsChild>
            <w:div w:id="1701971113">
              <w:marLeft w:val="0"/>
              <w:marRight w:val="0"/>
              <w:marTop w:val="0"/>
              <w:marBottom w:val="0"/>
              <w:divBdr>
                <w:top w:val="none" w:sz="0" w:space="0" w:color="auto"/>
                <w:left w:val="none" w:sz="0" w:space="0" w:color="auto"/>
                <w:bottom w:val="none" w:sz="0" w:space="0" w:color="auto"/>
                <w:right w:val="none" w:sz="0" w:space="0" w:color="auto"/>
              </w:divBdr>
            </w:div>
            <w:div w:id="153884320">
              <w:marLeft w:val="0"/>
              <w:marRight w:val="0"/>
              <w:marTop w:val="0"/>
              <w:marBottom w:val="0"/>
              <w:divBdr>
                <w:top w:val="none" w:sz="0" w:space="0" w:color="auto"/>
                <w:left w:val="none" w:sz="0" w:space="0" w:color="auto"/>
                <w:bottom w:val="none" w:sz="0" w:space="0" w:color="auto"/>
                <w:right w:val="none" w:sz="0" w:space="0" w:color="auto"/>
              </w:divBdr>
            </w:div>
          </w:divsChild>
        </w:div>
        <w:div w:id="2046254404">
          <w:marLeft w:val="0"/>
          <w:marRight w:val="0"/>
          <w:marTop w:val="0"/>
          <w:marBottom w:val="0"/>
          <w:divBdr>
            <w:top w:val="none" w:sz="0" w:space="0" w:color="auto"/>
            <w:left w:val="none" w:sz="0" w:space="0" w:color="auto"/>
            <w:bottom w:val="none" w:sz="0" w:space="0" w:color="auto"/>
            <w:right w:val="none" w:sz="0" w:space="0" w:color="auto"/>
          </w:divBdr>
          <w:divsChild>
            <w:div w:id="712190669">
              <w:marLeft w:val="0"/>
              <w:marRight w:val="0"/>
              <w:marTop w:val="0"/>
              <w:marBottom w:val="0"/>
              <w:divBdr>
                <w:top w:val="none" w:sz="0" w:space="0" w:color="auto"/>
                <w:left w:val="none" w:sz="0" w:space="0" w:color="auto"/>
                <w:bottom w:val="none" w:sz="0" w:space="0" w:color="auto"/>
                <w:right w:val="none" w:sz="0" w:space="0" w:color="auto"/>
              </w:divBdr>
            </w:div>
            <w:div w:id="725033239">
              <w:marLeft w:val="0"/>
              <w:marRight w:val="0"/>
              <w:marTop w:val="0"/>
              <w:marBottom w:val="0"/>
              <w:divBdr>
                <w:top w:val="none" w:sz="0" w:space="0" w:color="auto"/>
                <w:left w:val="none" w:sz="0" w:space="0" w:color="auto"/>
                <w:bottom w:val="none" w:sz="0" w:space="0" w:color="auto"/>
                <w:right w:val="none" w:sz="0" w:space="0" w:color="auto"/>
              </w:divBdr>
            </w:div>
          </w:divsChild>
        </w:div>
        <w:div w:id="1373263767">
          <w:marLeft w:val="0"/>
          <w:marRight w:val="0"/>
          <w:marTop w:val="0"/>
          <w:marBottom w:val="0"/>
          <w:divBdr>
            <w:top w:val="none" w:sz="0" w:space="0" w:color="auto"/>
            <w:left w:val="none" w:sz="0" w:space="0" w:color="auto"/>
            <w:bottom w:val="none" w:sz="0" w:space="0" w:color="auto"/>
            <w:right w:val="none" w:sz="0" w:space="0" w:color="auto"/>
          </w:divBdr>
          <w:divsChild>
            <w:div w:id="442120011">
              <w:marLeft w:val="0"/>
              <w:marRight w:val="0"/>
              <w:marTop w:val="0"/>
              <w:marBottom w:val="0"/>
              <w:divBdr>
                <w:top w:val="none" w:sz="0" w:space="0" w:color="auto"/>
                <w:left w:val="none" w:sz="0" w:space="0" w:color="auto"/>
                <w:bottom w:val="none" w:sz="0" w:space="0" w:color="auto"/>
                <w:right w:val="none" w:sz="0" w:space="0" w:color="auto"/>
              </w:divBdr>
            </w:div>
          </w:divsChild>
        </w:div>
        <w:div w:id="1459227162">
          <w:marLeft w:val="0"/>
          <w:marRight w:val="0"/>
          <w:marTop w:val="0"/>
          <w:marBottom w:val="0"/>
          <w:divBdr>
            <w:top w:val="none" w:sz="0" w:space="0" w:color="auto"/>
            <w:left w:val="none" w:sz="0" w:space="0" w:color="auto"/>
            <w:bottom w:val="none" w:sz="0" w:space="0" w:color="auto"/>
            <w:right w:val="none" w:sz="0" w:space="0" w:color="auto"/>
          </w:divBdr>
          <w:divsChild>
            <w:div w:id="1519807109">
              <w:marLeft w:val="0"/>
              <w:marRight w:val="0"/>
              <w:marTop w:val="0"/>
              <w:marBottom w:val="0"/>
              <w:divBdr>
                <w:top w:val="none" w:sz="0" w:space="0" w:color="auto"/>
                <w:left w:val="none" w:sz="0" w:space="0" w:color="auto"/>
                <w:bottom w:val="none" w:sz="0" w:space="0" w:color="auto"/>
                <w:right w:val="none" w:sz="0" w:space="0" w:color="auto"/>
              </w:divBdr>
            </w:div>
            <w:div w:id="449200616">
              <w:marLeft w:val="0"/>
              <w:marRight w:val="0"/>
              <w:marTop w:val="0"/>
              <w:marBottom w:val="0"/>
              <w:divBdr>
                <w:top w:val="none" w:sz="0" w:space="0" w:color="auto"/>
                <w:left w:val="none" w:sz="0" w:space="0" w:color="auto"/>
                <w:bottom w:val="none" w:sz="0" w:space="0" w:color="auto"/>
                <w:right w:val="none" w:sz="0" w:space="0" w:color="auto"/>
              </w:divBdr>
            </w:div>
            <w:div w:id="2012370145">
              <w:marLeft w:val="0"/>
              <w:marRight w:val="0"/>
              <w:marTop w:val="0"/>
              <w:marBottom w:val="0"/>
              <w:divBdr>
                <w:top w:val="none" w:sz="0" w:space="0" w:color="auto"/>
                <w:left w:val="none" w:sz="0" w:space="0" w:color="auto"/>
                <w:bottom w:val="none" w:sz="0" w:space="0" w:color="auto"/>
                <w:right w:val="none" w:sz="0" w:space="0" w:color="auto"/>
              </w:divBdr>
            </w:div>
          </w:divsChild>
        </w:div>
        <w:div w:id="368453596">
          <w:marLeft w:val="0"/>
          <w:marRight w:val="0"/>
          <w:marTop w:val="0"/>
          <w:marBottom w:val="0"/>
          <w:divBdr>
            <w:top w:val="none" w:sz="0" w:space="0" w:color="auto"/>
            <w:left w:val="none" w:sz="0" w:space="0" w:color="auto"/>
            <w:bottom w:val="none" w:sz="0" w:space="0" w:color="auto"/>
            <w:right w:val="none" w:sz="0" w:space="0" w:color="auto"/>
          </w:divBdr>
          <w:divsChild>
            <w:div w:id="350422911">
              <w:marLeft w:val="0"/>
              <w:marRight w:val="0"/>
              <w:marTop w:val="0"/>
              <w:marBottom w:val="0"/>
              <w:divBdr>
                <w:top w:val="none" w:sz="0" w:space="0" w:color="auto"/>
                <w:left w:val="none" w:sz="0" w:space="0" w:color="auto"/>
                <w:bottom w:val="none" w:sz="0" w:space="0" w:color="auto"/>
                <w:right w:val="none" w:sz="0" w:space="0" w:color="auto"/>
              </w:divBdr>
            </w:div>
            <w:div w:id="525025852">
              <w:marLeft w:val="0"/>
              <w:marRight w:val="0"/>
              <w:marTop w:val="0"/>
              <w:marBottom w:val="0"/>
              <w:divBdr>
                <w:top w:val="none" w:sz="0" w:space="0" w:color="auto"/>
                <w:left w:val="none" w:sz="0" w:space="0" w:color="auto"/>
                <w:bottom w:val="none" w:sz="0" w:space="0" w:color="auto"/>
                <w:right w:val="none" w:sz="0" w:space="0" w:color="auto"/>
              </w:divBdr>
            </w:div>
          </w:divsChild>
        </w:div>
        <w:div w:id="370768383">
          <w:marLeft w:val="0"/>
          <w:marRight w:val="0"/>
          <w:marTop w:val="0"/>
          <w:marBottom w:val="0"/>
          <w:divBdr>
            <w:top w:val="none" w:sz="0" w:space="0" w:color="auto"/>
            <w:left w:val="none" w:sz="0" w:space="0" w:color="auto"/>
            <w:bottom w:val="none" w:sz="0" w:space="0" w:color="auto"/>
            <w:right w:val="none" w:sz="0" w:space="0" w:color="auto"/>
          </w:divBdr>
          <w:divsChild>
            <w:div w:id="1100757033">
              <w:marLeft w:val="0"/>
              <w:marRight w:val="0"/>
              <w:marTop w:val="0"/>
              <w:marBottom w:val="0"/>
              <w:divBdr>
                <w:top w:val="none" w:sz="0" w:space="0" w:color="auto"/>
                <w:left w:val="none" w:sz="0" w:space="0" w:color="auto"/>
                <w:bottom w:val="none" w:sz="0" w:space="0" w:color="auto"/>
                <w:right w:val="none" w:sz="0" w:space="0" w:color="auto"/>
              </w:divBdr>
            </w:div>
            <w:div w:id="1774010089">
              <w:marLeft w:val="0"/>
              <w:marRight w:val="0"/>
              <w:marTop w:val="0"/>
              <w:marBottom w:val="0"/>
              <w:divBdr>
                <w:top w:val="none" w:sz="0" w:space="0" w:color="auto"/>
                <w:left w:val="none" w:sz="0" w:space="0" w:color="auto"/>
                <w:bottom w:val="none" w:sz="0" w:space="0" w:color="auto"/>
                <w:right w:val="none" w:sz="0" w:space="0" w:color="auto"/>
              </w:divBdr>
            </w:div>
          </w:divsChild>
        </w:div>
        <w:div w:id="768238985">
          <w:marLeft w:val="0"/>
          <w:marRight w:val="0"/>
          <w:marTop w:val="0"/>
          <w:marBottom w:val="0"/>
          <w:divBdr>
            <w:top w:val="none" w:sz="0" w:space="0" w:color="auto"/>
            <w:left w:val="none" w:sz="0" w:space="0" w:color="auto"/>
            <w:bottom w:val="none" w:sz="0" w:space="0" w:color="auto"/>
            <w:right w:val="none" w:sz="0" w:space="0" w:color="auto"/>
          </w:divBdr>
          <w:divsChild>
            <w:div w:id="1355620871">
              <w:marLeft w:val="0"/>
              <w:marRight w:val="0"/>
              <w:marTop w:val="0"/>
              <w:marBottom w:val="0"/>
              <w:divBdr>
                <w:top w:val="none" w:sz="0" w:space="0" w:color="auto"/>
                <w:left w:val="none" w:sz="0" w:space="0" w:color="auto"/>
                <w:bottom w:val="none" w:sz="0" w:space="0" w:color="auto"/>
                <w:right w:val="none" w:sz="0" w:space="0" w:color="auto"/>
              </w:divBdr>
            </w:div>
            <w:div w:id="2118483204">
              <w:marLeft w:val="0"/>
              <w:marRight w:val="0"/>
              <w:marTop w:val="0"/>
              <w:marBottom w:val="0"/>
              <w:divBdr>
                <w:top w:val="none" w:sz="0" w:space="0" w:color="auto"/>
                <w:left w:val="none" w:sz="0" w:space="0" w:color="auto"/>
                <w:bottom w:val="none" w:sz="0" w:space="0" w:color="auto"/>
                <w:right w:val="none" w:sz="0" w:space="0" w:color="auto"/>
              </w:divBdr>
            </w:div>
          </w:divsChild>
        </w:div>
        <w:div w:id="1481800986">
          <w:marLeft w:val="0"/>
          <w:marRight w:val="0"/>
          <w:marTop w:val="0"/>
          <w:marBottom w:val="0"/>
          <w:divBdr>
            <w:top w:val="none" w:sz="0" w:space="0" w:color="auto"/>
            <w:left w:val="none" w:sz="0" w:space="0" w:color="auto"/>
            <w:bottom w:val="none" w:sz="0" w:space="0" w:color="auto"/>
            <w:right w:val="none" w:sz="0" w:space="0" w:color="auto"/>
          </w:divBdr>
          <w:divsChild>
            <w:div w:id="1698698947">
              <w:marLeft w:val="0"/>
              <w:marRight w:val="0"/>
              <w:marTop w:val="0"/>
              <w:marBottom w:val="0"/>
              <w:divBdr>
                <w:top w:val="none" w:sz="0" w:space="0" w:color="auto"/>
                <w:left w:val="none" w:sz="0" w:space="0" w:color="auto"/>
                <w:bottom w:val="none" w:sz="0" w:space="0" w:color="auto"/>
                <w:right w:val="none" w:sz="0" w:space="0" w:color="auto"/>
              </w:divBdr>
            </w:div>
            <w:div w:id="451940075">
              <w:marLeft w:val="0"/>
              <w:marRight w:val="0"/>
              <w:marTop w:val="0"/>
              <w:marBottom w:val="0"/>
              <w:divBdr>
                <w:top w:val="none" w:sz="0" w:space="0" w:color="auto"/>
                <w:left w:val="none" w:sz="0" w:space="0" w:color="auto"/>
                <w:bottom w:val="none" w:sz="0" w:space="0" w:color="auto"/>
                <w:right w:val="none" w:sz="0" w:space="0" w:color="auto"/>
              </w:divBdr>
            </w:div>
          </w:divsChild>
        </w:div>
        <w:div w:id="1589459580">
          <w:marLeft w:val="0"/>
          <w:marRight w:val="0"/>
          <w:marTop w:val="0"/>
          <w:marBottom w:val="0"/>
          <w:divBdr>
            <w:top w:val="none" w:sz="0" w:space="0" w:color="auto"/>
            <w:left w:val="none" w:sz="0" w:space="0" w:color="auto"/>
            <w:bottom w:val="none" w:sz="0" w:space="0" w:color="auto"/>
            <w:right w:val="none" w:sz="0" w:space="0" w:color="auto"/>
          </w:divBdr>
          <w:divsChild>
            <w:div w:id="1907643934">
              <w:marLeft w:val="0"/>
              <w:marRight w:val="0"/>
              <w:marTop w:val="0"/>
              <w:marBottom w:val="0"/>
              <w:divBdr>
                <w:top w:val="none" w:sz="0" w:space="0" w:color="auto"/>
                <w:left w:val="none" w:sz="0" w:space="0" w:color="auto"/>
                <w:bottom w:val="none" w:sz="0" w:space="0" w:color="auto"/>
                <w:right w:val="none" w:sz="0" w:space="0" w:color="auto"/>
              </w:divBdr>
            </w:div>
          </w:divsChild>
        </w:div>
        <w:div w:id="283466286">
          <w:marLeft w:val="0"/>
          <w:marRight w:val="0"/>
          <w:marTop w:val="0"/>
          <w:marBottom w:val="0"/>
          <w:divBdr>
            <w:top w:val="none" w:sz="0" w:space="0" w:color="auto"/>
            <w:left w:val="none" w:sz="0" w:space="0" w:color="auto"/>
            <w:bottom w:val="none" w:sz="0" w:space="0" w:color="auto"/>
            <w:right w:val="none" w:sz="0" w:space="0" w:color="auto"/>
          </w:divBdr>
          <w:divsChild>
            <w:div w:id="1326779787">
              <w:marLeft w:val="0"/>
              <w:marRight w:val="0"/>
              <w:marTop w:val="0"/>
              <w:marBottom w:val="0"/>
              <w:divBdr>
                <w:top w:val="none" w:sz="0" w:space="0" w:color="auto"/>
                <w:left w:val="none" w:sz="0" w:space="0" w:color="auto"/>
                <w:bottom w:val="none" w:sz="0" w:space="0" w:color="auto"/>
                <w:right w:val="none" w:sz="0" w:space="0" w:color="auto"/>
              </w:divBdr>
            </w:div>
            <w:div w:id="191695813">
              <w:marLeft w:val="0"/>
              <w:marRight w:val="0"/>
              <w:marTop w:val="0"/>
              <w:marBottom w:val="0"/>
              <w:divBdr>
                <w:top w:val="none" w:sz="0" w:space="0" w:color="auto"/>
                <w:left w:val="none" w:sz="0" w:space="0" w:color="auto"/>
                <w:bottom w:val="none" w:sz="0" w:space="0" w:color="auto"/>
                <w:right w:val="none" w:sz="0" w:space="0" w:color="auto"/>
              </w:divBdr>
            </w:div>
            <w:div w:id="139659789">
              <w:marLeft w:val="0"/>
              <w:marRight w:val="0"/>
              <w:marTop w:val="0"/>
              <w:marBottom w:val="0"/>
              <w:divBdr>
                <w:top w:val="none" w:sz="0" w:space="0" w:color="auto"/>
                <w:left w:val="none" w:sz="0" w:space="0" w:color="auto"/>
                <w:bottom w:val="none" w:sz="0" w:space="0" w:color="auto"/>
                <w:right w:val="none" w:sz="0" w:space="0" w:color="auto"/>
              </w:divBdr>
            </w:div>
          </w:divsChild>
        </w:div>
        <w:div w:id="1682776396">
          <w:marLeft w:val="0"/>
          <w:marRight w:val="0"/>
          <w:marTop w:val="0"/>
          <w:marBottom w:val="0"/>
          <w:divBdr>
            <w:top w:val="none" w:sz="0" w:space="0" w:color="auto"/>
            <w:left w:val="none" w:sz="0" w:space="0" w:color="auto"/>
            <w:bottom w:val="none" w:sz="0" w:space="0" w:color="auto"/>
            <w:right w:val="none" w:sz="0" w:space="0" w:color="auto"/>
          </w:divBdr>
          <w:divsChild>
            <w:div w:id="1162349700">
              <w:marLeft w:val="0"/>
              <w:marRight w:val="0"/>
              <w:marTop w:val="0"/>
              <w:marBottom w:val="0"/>
              <w:divBdr>
                <w:top w:val="none" w:sz="0" w:space="0" w:color="auto"/>
                <w:left w:val="none" w:sz="0" w:space="0" w:color="auto"/>
                <w:bottom w:val="none" w:sz="0" w:space="0" w:color="auto"/>
                <w:right w:val="none" w:sz="0" w:space="0" w:color="auto"/>
              </w:divBdr>
            </w:div>
            <w:div w:id="935098436">
              <w:marLeft w:val="0"/>
              <w:marRight w:val="0"/>
              <w:marTop w:val="0"/>
              <w:marBottom w:val="0"/>
              <w:divBdr>
                <w:top w:val="none" w:sz="0" w:space="0" w:color="auto"/>
                <w:left w:val="none" w:sz="0" w:space="0" w:color="auto"/>
                <w:bottom w:val="none" w:sz="0" w:space="0" w:color="auto"/>
                <w:right w:val="none" w:sz="0" w:space="0" w:color="auto"/>
              </w:divBdr>
            </w:div>
          </w:divsChild>
        </w:div>
        <w:div w:id="593981056">
          <w:marLeft w:val="0"/>
          <w:marRight w:val="0"/>
          <w:marTop w:val="0"/>
          <w:marBottom w:val="0"/>
          <w:divBdr>
            <w:top w:val="none" w:sz="0" w:space="0" w:color="auto"/>
            <w:left w:val="none" w:sz="0" w:space="0" w:color="auto"/>
            <w:bottom w:val="none" w:sz="0" w:space="0" w:color="auto"/>
            <w:right w:val="none" w:sz="0" w:space="0" w:color="auto"/>
          </w:divBdr>
          <w:divsChild>
            <w:div w:id="1857035887">
              <w:marLeft w:val="0"/>
              <w:marRight w:val="0"/>
              <w:marTop w:val="0"/>
              <w:marBottom w:val="0"/>
              <w:divBdr>
                <w:top w:val="none" w:sz="0" w:space="0" w:color="auto"/>
                <w:left w:val="none" w:sz="0" w:space="0" w:color="auto"/>
                <w:bottom w:val="none" w:sz="0" w:space="0" w:color="auto"/>
                <w:right w:val="none" w:sz="0" w:space="0" w:color="auto"/>
              </w:divBdr>
            </w:div>
            <w:div w:id="768816713">
              <w:marLeft w:val="0"/>
              <w:marRight w:val="0"/>
              <w:marTop w:val="0"/>
              <w:marBottom w:val="0"/>
              <w:divBdr>
                <w:top w:val="none" w:sz="0" w:space="0" w:color="auto"/>
                <w:left w:val="none" w:sz="0" w:space="0" w:color="auto"/>
                <w:bottom w:val="none" w:sz="0" w:space="0" w:color="auto"/>
                <w:right w:val="none" w:sz="0" w:space="0" w:color="auto"/>
              </w:divBdr>
            </w:div>
          </w:divsChild>
        </w:div>
        <w:div w:id="485705150">
          <w:marLeft w:val="0"/>
          <w:marRight w:val="0"/>
          <w:marTop w:val="0"/>
          <w:marBottom w:val="0"/>
          <w:divBdr>
            <w:top w:val="none" w:sz="0" w:space="0" w:color="auto"/>
            <w:left w:val="none" w:sz="0" w:space="0" w:color="auto"/>
            <w:bottom w:val="none" w:sz="0" w:space="0" w:color="auto"/>
            <w:right w:val="none" w:sz="0" w:space="0" w:color="auto"/>
          </w:divBdr>
          <w:divsChild>
            <w:div w:id="1345127644">
              <w:marLeft w:val="0"/>
              <w:marRight w:val="0"/>
              <w:marTop w:val="0"/>
              <w:marBottom w:val="0"/>
              <w:divBdr>
                <w:top w:val="none" w:sz="0" w:space="0" w:color="auto"/>
                <w:left w:val="none" w:sz="0" w:space="0" w:color="auto"/>
                <w:bottom w:val="none" w:sz="0" w:space="0" w:color="auto"/>
                <w:right w:val="none" w:sz="0" w:space="0" w:color="auto"/>
              </w:divBdr>
            </w:div>
            <w:div w:id="2031637631">
              <w:marLeft w:val="0"/>
              <w:marRight w:val="0"/>
              <w:marTop w:val="0"/>
              <w:marBottom w:val="0"/>
              <w:divBdr>
                <w:top w:val="none" w:sz="0" w:space="0" w:color="auto"/>
                <w:left w:val="none" w:sz="0" w:space="0" w:color="auto"/>
                <w:bottom w:val="none" w:sz="0" w:space="0" w:color="auto"/>
                <w:right w:val="none" w:sz="0" w:space="0" w:color="auto"/>
              </w:divBdr>
            </w:div>
          </w:divsChild>
        </w:div>
        <w:div w:id="415519517">
          <w:marLeft w:val="0"/>
          <w:marRight w:val="0"/>
          <w:marTop w:val="0"/>
          <w:marBottom w:val="0"/>
          <w:divBdr>
            <w:top w:val="none" w:sz="0" w:space="0" w:color="auto"/>
            <w:left w:val="none" w:sz="0" w:space="0" w:color="auto"/>
            <w:bottom w:val="none" w:sz="0" w:space="0" w:color="auto"/>
            <w:right w:val="none" w:sz="0" w:space="0" w:color="auto"/>
          </w:divBdr>
          <w:divsChild>
            <w:div w:id="800995477">
              <w:marLeft w:val="0"/>
              <w:marRight w:val="0"/>
              <w:marTop w:val="0"/>
              <w:marBottom w:val="0"/>
              <w:divBdr>
                <w:top w:val="none" w:sz="0" w:space="0" w:color="auto"/>
                <w:left w:val="none" w:sz="0" w:space="0" w:color="auto"/>
                <w:bottom w:val="none" w:sz="0" w:space="0" w:color="auto"/>
                <w:right w:val="none" w:sz="0" w:space="0" w:color="auto"/>
              </w:divBdr>
            </w:div>
            <w:div w:id="1373456820">
              <w:marLeft w:val="0"/>
              <w:marRight w:val="0"/>
              <w:marTop w:val="0"/>
              <w:marBottom w:val="0"/>
              <w:divBdr>
                <w:top w:val="none" w:sz="0" w:space="0" w:color="auto"/>
                <w:left w:val="none" w:sz="0" w:space="0" w:color="auto"/>
                <w:bottom w:val="none" w:sz="0" w:space="0" w:color="auto"/>
                <w:right w:val="none" w:sz="0" w:space="0" w:color="auto"/>
              </w:divBdr>
            </w:div>
          </w:divsChild>
        </w:div>
        <w:div w:id="226689501">
          <w:marLeft w:val="0"/>
          <w:marRight w:val="0"/>
          <w:marTop w:val="0"/>
          <w:marBottom w:val="0"/>
          <w:divBdr>
            <w:top w:val="none" w:sz="0" w:space="0" w:color="auto"/>
            <w:left w:val="none" w:sz="0" w:space="0" w:color="auto"/>
            <w:bottom w:val="none" w:sz="0" w:space="0" w:color="auto"/>
            <w:right w:val="none" w:sz="0" w:space="0" w:color="auto"/>
          </w:divBdr>
          <w:divsChild>
            <w:div w:id="595099184">
              <w:marLeft w:val="0"/>
              <w:marRight w:val="0"/>
              <w:marTop w:val="0"/>
              <w:marBottom w:val="0"/>
              <w:divBdr>
                <w:top w:val="none" w:sz="0" w:space="0" w:color="auto"/>
                <w:left w:val="none" w:sz="0" w:space="0" w:color="auto"/>
                <w:bottom w:val="none" w:sz="0" w:space="0" w:color="auto"/>
                <w:right w:val="none" w:sz="0" w:space="0" w:color="auto"/>
              </w:divBdr>
            </w:div>
            <w:div w:id="802775501">
              <w:marLeft w:val="0"/>
              <w:marRight w:val="0"/>
              <w:marTop w:val="0"/>
              <w:marBottom w:val="0"/>
              <w:divBdr>
                <w:top w:val="none" w:sz="0" w:space="0" w:color="auto"/>
                <w:left w:val="none" w:sz="0" w:space="0" w:color="auto"/>
                <w:bottom w:val="none" w:sz="0" w:space="0" w:color="auto"/>
                <w:right w:val="none" w:sz="0" w:space="0" w:color="auto"/>
              </w:divBdr>
            </w:div>
          </w:divsChild>
        </w:div>
        <w:div w:id="630208824">
          <w:marLeft w:val="0"/>
          <w:marRight w:val="0"/>
          <w:marTop w:val="0"/>
          <w:marBottom w:val="0"/>
          <w:divBdr>
            <w:top w:val="none" w:sz="0" w:space="0" w:color="auto"/>
            <w:left w:val="none" w:sz="0" w:space="0" w:color="auto"/>
            <w:bottom w:val="none" w:sz="0" w:space="0" w:color="auto"/>
            <w:right w:val="none" w:sz="0" w:space="0" w:color="auto"/>
          </w:divBdr>
          <w:divsChild>
            <w:div w:id="329910527">
              <w:marLeft w:val="0"/>
              <w:marRight w:val="0"/>
              <w:marTop w:val="0"/>
              <w:marBottom w:val="0"/>
              <w:divBdr>
                <w:top w:val="none" w:sz="0" w:space="0" w:color="auto"/>
                <w:left w:val="none" w:sz="0" w:space="0" w:color="auto"/>
                <w:bottom w:val="none" w:sz="0" w:space="0" w:color="auto"/>
                <w:right w:val="none" w:sz="0" w:space="0" w:color="auto"/>
              </w:divBdr>
            </w:div>
          </w:divsChild>
        </w:div>
        <w:div w:id="1124229062">
          <w:marLeft w:val="0"/>
          <w:marRight w:val="0"/>
          <w:marTop w:val="0"/>
          <w:marBottom w:val="0"/>
          <w:divBdr>
            <w:top w:val="none" w:sz="0" w:space="0" w:color="auto"/>
            <w:left w:val="none" w:sz="0" w:space="0" w:color="auto"/>
            <w:bottom w:val="none" w:sz="0" w:space="0" w:color="auto"/>
            <w:right w:val="none" w:sz="0" w:space="0" w:color="auto"/>
          </w:divBdr>
          <w:divsChild>
            <w:div w:id="925650642">
              <w:marLeft w:val="0"/>
              <w:marRight w:val="0"/>
              <w:marTop w:val="0"/>
              <w:marBottom w:val="0"/>
              <w:divBdr>
                <w:top w:val="none" w:sz="0" w:space="0" w:color="auto"/>
                <w:left w:val="none" w:sz="0" w:space="0" w:color="auto"/>
                <w:bottom w:val="none" w:sz="0" w:space="0" w:color="auto"/>
                <w:right w:val="none" w:sz="0" w:space="0" w:color="auto"/>
              </w:divBdr>
            </w:div>
            <w:div w:id="1738431287">
              <w:marLeft w:val="0"/>
              <w:marRight w:val="0"/>
              <w:marTop w:val="0"/>
              <w:marBottom w:val="0"/>
              <w:divBdr>
                <w:top w:val="none" w:sz="0" w:space="0" w:color="auto"/>
                <w:left w:val="none" w:sz="0" w:space="0" w:color="auto"/>
                <w:bottom w:val="none" w:sz="0" w:space="0" w:color="auto"/>
                <w:right w:val="none" w:sz="0" w:space="0" w:color="auto"/>
              </w:divBdr>
            </w:div>
            <w:div w:id="1576545574">
              <w:marLeft w:val="0"/>
              <w:marRight w:val="0"/>
              <w:marTop w:val="0"/>
              <w:marBottom w:val="0"/>
              <w:divBdr>
                <w:top w:val="none" w:sz="0" w:space="0" w:color="auto"/>
                <w:left w:val="none" w:sz="0" w:space="0" w:color="auto"/>
                <w:bottom w:val="none" w:sz="0" w:space="0" w:color="auto"/>
                <w:right w:val="none" w:sz="0" w:space="0" w:color="auto"/>
              </w:divBdr>
            </w:div>
            <w:div w:id="559096756">
              <w:marLeft w:val="0"/>
              <w:marRight w:val="0"/>
              <w:marTop w:val="0"/>
              <w:marBottom w:val="0"/>
              <w:divBdr>
                <w:top w:val="none" w:sz="0" w:space="0" w:color="auto"/>
                <w:left w:val="none" w:sz="0" w:space="0" w:color="auto"/>
                <w:bottom w:val="none" w:sz="0" w:space="0" w:color="auto"/>
                <w:right w:val="none" w:sz="0" w:space="0" w:color="auto"/>
              </w:divBdr>
            </w:div>
          </w:divsChild>
        </w:div>
        <w:div w:id="1339426886">
          <w:marLeft w:val="0"/>
          <w:marRight w:val="0"/>
          <w:marTop w:val="0"/>
          <w:marBottom w:val="0"/>
          <w:divBdr>
            <w:top w:val="none" w:sz="0" w:space="0" w:color="auto"/>
            <w:left w:val="none" w:sz="0" w:space="0" w:color="auto"/>
            <w:bottom w:val="none" w:sz="0" w:space="0" w:color="auto"/>
            <w:right w:val="none" w:sz="0" w:space="0" w:color="auto"/>
          </w:divBdr>
          <w:divsChild>
            <w:div w:id="1596547514">
              <w:marLeft w:val="0"/>
              <w:marRight w:val="0"/>
              <w:marTop w:val="0"/>
              <w:marBottom w:val="0"/>
              <w:divBdr>
                <w:top w:val="none" w:sz="0" w:space="0" w:color="auto"/>
                <w:left w:val="none" w:sz="0" w:space="0" w:color="auto"/>
                <w:bottom w:val="none" w:sz="0" w:space="0" w:color="auto"/>
                <w:right w:val="none" w:sz="0" w:space="0" w:color="auto"/>
              </w:divBdr>
            </w:div>
          </w:divsChild>
        </w:div>
        <w:div w:id="446849464">
          <w:marLeft w:val="0"/>
          <w:marRight w:val="0"/>
          <w:marTop w:val="0"/>
          <w:marBottom w:val="0"/>
          <w:divBdr>
            <w:top w:val="none" w:sz="0" w:space="0" w:color="auto"/>
            <w:left w:val="none" w:sz="0" w:space="0" w:color="auto"/>
            <w:bottom w:val="none" w:sz="0" w:space="0" w:color="auto"/>
            <w:right w:val="none" w:sz="0" w:space="0" w:color="auto"/>
          </w:divBdr>
          <w:divsChild>
            <w:div w:id="205681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7904">
      <w:bodyDiv w:val="1"/>
      <w:marLeft w:val="0"/>
      <w:marRight w:val="0"/>
      <w:marTop w:val="0"/>
      <w:marBottom w:val="0"/>
      <w:divBdr>
        <w:top w:val="none" w:sz="0" w:space="0" w:color="auto"/>
        <w:left w:val="none" w:sz="0" w:space="0" w:color="auto"/>
        <w:bottom w:val="none" w:sz="0" w:space="0" w:color="auto"/>
        <w:right w:val="none" w:sz="0" w:space="0" w:color="auto"/>
      </w:divBdr>
      <w:divsChild>
        <w:div w:id="820464702">
          <w:marLeft w:val="0"/>
          <w:marRight w:val="0"/>
          <w:marTop w:val="480"/>
          <w:marBottom w:val="480"/>
          <w:divBdr>
            <w:top w:val="none" w:sz="0" w:space="0" w:color="auto"/>
            <w:left w:val="none" w:sz="0" w:space="0" w:color="auto"/>
            <w:bottom w:val="none" w:sz="0" w:space="0" w:color="auto"/>
            <w:right w:val="none" w:sz="0" w:space="0" w:color="auto"/>
          </w:divBdr>
        </w:div>
      </w:divsChild>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17868146">
          <w:marLeft w:val="0"/>
          <w:marRight w:val="0"/>
          <w:marTop w:val="0"/>
          <w:marBottom w:val="0"/>
          <w:divBdr>
            <w:top w:val="none" w:sz="0" w:space="0" w:color="auto"/>
            <w:left w:val="none" w:sz="0" w:space="0" w:color="auto"/>
            <w:bottom w:val="none" w:sz="0" w:space="0" w:color="auto"/>
            <w:right w:val="none" w:sz="0" w:space="0" w:color="auto"/>
          </w:divBdr>
          <w:divsChild>
            <w:div w:id="1854226061">
              <w:marLeft w:val="0"/>
              <w:marRight w:val="0"/>
              <w:marTop w:val="0"/>
              <w:marBottom w:val="0"/>
              <w:divBdr>
                <w:top w:val="none" w:sz="0" w:space="0" w:color="auto"/>
                <w:left w:val="none" w:sz="0" w:space="0" w:color="auto"/>
                <w:bottom w:val="none" w:sz="0" w:space="0" w:color="auto"/>
                <w:right w:val="none" w:sz="0" w:space="0" w:color="auto"/>
              </w:divBdr>
            </w:div>
            <w:div w:id="1169708611">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 w:id="49766143">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687832003">
              <w:marLeft w:val="0"/>
              <w:marRight w:val="0"/>
              <w:marTop w:val="0"/>
              <w:marBottom w:val="0"/>
              <w:divBdr>
                <w:top w:val="none" w:sz="0" w:space="0" w:color="auto"/>
                <w:left w:val="none" w:sz="0" w:space="0" w:color="auto"/>
                <w:bottom w:val="none" w:sz="0" w:space="0" w:color="auto"/>
                <w:right w:val="none" w:sz="0" w:space="0" w:color="auto"/>
              </w:divBdr>
            </w:div>
            <w:div w:id="328019226">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 w:id="370763864">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893034976">
              <w:marLeft w:val="0"/>
              <w:marRight w:val="0"/>
              <w:marTop w:val="0"/>
              <w:marBottom w:val="0"/>
              <w:divBdr>
                <w:top w:val="none" w:sz="0" w:space="0" w:color="auto"/>
                <w:left w:val="none" w:sz="0" w:space="0" w:color="auto"/>
                <w:bottom w:val="none" w:sz="0" w:space="0" w:color="auto"/>
                <w:right w:val="none" w:sz="0" w:space="0" w:color="auto"/>
              </w:divBdr>
            </w:div>
            <w:div w:id="1006712000">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1971127670">
              <w:marLeft w:val="0"/>
              <w:marRight w:val="0"/>
              <w:marTop w:val="0"/>
              <w:marBottom w:val="0"/>
              <w:divBdr>
                <w:top w:val="none" w:sz="0" w:space="0" w:color="auto"/>
                <w:left w:val="none" w:sz="0" w:space="0" w:color="auto"/>
                <w:bottom w:val="none" w:sz="0" w:space="0" w:color="auto"/>
                <w:right w:val="none" w:sz="0" w:space="0" w:color="auto"/>
              </w:divBdr>
            </w:div>
            <w:div w:id="381101663">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2058158554">
              <w:marLeft w:val="0"/>
              <w:marRight w:val="0"/>
              <w:marTop w:val="0"/>
              <w:marBottom w:val="0"/>
              <w:divBdr>
                <w:top w:val="none" w:sz="0" w:space="0" w:color="auto"/>
                <w:left w:val="none" w:sz="0" w:space="0" w:color="auto"/>
                <w:bottom w:val="none" w:sz="0" w:space="0" w:color="auto"/>
                <w:right w:val="none" w:sz="0" w:space="0" w:color="auto"/>
              </w:divBdr>
            </w:div>
            <w:div w:id="398094140">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1913662563">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80690109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419595158">
              <w:marLeft w:val="0"/>
              <w:marRight w:val="0"/>
              <w:marTop w:val="0"/>
              <w:marBottom w:val="0"/>
              <w:divBdr>
                <w:top w:val="none" w:sz="0" w:space="0" w:color="auto"/>
                <w:left w:val="none" w:sz="0" w:space="0" w:color="auto"/>
                <w:bottom w:val="none" w:sz="0" w:space="0" w:color="auto"/>
                <w:right w:val="none" w:sz="0" w:space="0" w:color="auto"/>
              </w:divBdr>
            </w:div>
            <w:div w:id="10403465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1329863800">
              <w:marLeft w:val="0"/>
              <w:marRight w:val="0"/>
              <w:marTop w:val="0"/>
              <w:marBottom w:val="0"/>
              <w:divBdr>
                <w:top w:val="none" w:sz="0" w:space="0" w:color="auto"/>
                <w:left w:val="none" w:sz="0" w:space="0" w:color="auto"/>
                <w:bottom w:val="none" w:sz="0" w:space="0" w:color="auto"/>
                <w:right w:val="none" w:sz="0" w:space="0" w:color="auto"/>
              </w:divBdr>
            </w:div>
            <w:div w:id="204874284">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945621987">
              <w:marLeft w:val="0"/>
              <w:marRight w:val="0"/>
              <w:marTop w:val="0"/>
              <w:marBottom w:val="0"/>
              <w:divBdr>
                <w:top w:val="none" w:sz="0" w:space="0" w:color="auto"/>
                <w:left w:val="none" w:sz="0" w:space="0" w:color="auto"/>
                <w:bottom w:val="none" w:sz="0" w:space="0" w:color="auto"/>
                <w:right w:val="none" w:sz="0" w:space="0" w:color="auto"/>
              </w:divBdr>
            </w:div>
            <w:div w:id="564266450">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1481000998">
              <w:marLeft w:val="0"/>
              <w:marRight w:val="0"/>
              <w:marTop w:val="0"/>
              <w:marBottom w:val="0"/>
              <w:divBdr>
                <w:top w:val="none" w:sz="0" w:space="0" w:color="auto"/>
                <w:left w:val="none" w:sz="0" w:space="0" w:color="auto"/>
                <w:bottom w:val="none" w:sz="0" w:space="0" w:color="auto"/>
                <w:right w:val="none" w:sz="0" w:space="0" w:color="auto"/>
              </w:divBdr>
            </w:div>
            <w:div w:id="61441030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 w:id="893470266">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73163957">
              <w:marLeft w:val="0"/>
              <w:marRight w:val="0"/>
              <w:marTop w:val="0"/>
              <w:marBottom w:val="0"/>
              <w:divBdr>
                <w:top w:val="none" w:sz="0" w:space="0" w:color="auto"/>
                <w:left w:val="none" w:sz="0" w:space="0" w:color="auto"/>
                <w:bottom w:val="none" w:sz="0" w:space="0" w:color="auto"/>
                <w:right w:val="none" w:sz="0" w:space="0" w:color="auto"/>
              </w:divBdr>
            </w:div>
            <w:div w:id="1707171214">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A2BA6C-B820-43F6-989D-D6D13CB67223}">
  <ds:schemaRefs>
    <ds:schemaRef ds:uri="http://schemas.openxmlformats.org/officeDocument/2006/bibliography"/>
  </ds:schemaRefs>
</ds:datastoreItem>
</file>

<file path=customXml/itemProps2.xml><?xml version="1.0" encoding="utf-8"?>
<ds:datastoreItem xmlns:ds="http://schemas.openxmlformats.org/officeDocument/2006/customXml" ds:itemID="{0A3C4060-7AFD-4981-9B1A-335FDA275881}">
  <ds:schemaRefs>
    <ds:schemaRef ds:uri="http://schemas.microsoft.com/sharepoint/v3/contenttype/forms"/>
  </ds:schemaRefs>
</ds:datastoreItem>
</file>

<file path=customXml/itemProps3.xml><?xml version="1.0" encoding="utf-8"?>
<ds:datastoreItem xmlns:ds="http://schemas.openxmlformats.org/officeDocument/2006/customXml" ds:itemID="{39023017-EF96-4BCF-ADC7-3F5F54CFF5A9}">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4.xml><?xml version="1.0" encoding="utf-8"?>
<ds:datastoreItem xmlns:ds="http://schemas.openxmlformats.org/officeDocument/2006/customXml" ds:itemID="{634FA38A-A40E-4AE4-A1FC-06941ADB467E}"/>
</file>

<file path=docProps/app.xml><?xml version="1.0" encoding="utf-8"?>
<Properties xmlns="http://schemas.openxmlformats.org/officeDocument/2006/extended-properties" xmlns:vt="http://schemas.openxmlformats.org/officeDocument/2006/docPropsVTypes">
  <Template>Normal</Template>
  <TotalTime>163</TotalTime>
  <Pages>8</Pages>
  <Words>4018</Words>
  <Characters>22905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Bird</dc:creator>
  <cp:keywords/>
  <dc:description/>
  <cp:lastModifiedBy>Susan Hirst</cp:lastModifiedBy>
  <cp:revision>128</cp:revision>
  <cp:lastPrinted>2021-07-14T14:19:00Z</cp:lastPrinted>
  <dcterms:created xsi:type="dcterms:W3CDTF">2022-09-13T10:09:00Z</dcterms:created>
  <dcterms:modified xsi:type="dcterms:W3CDTF">2022-10-19T14:09:00Z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