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998" w:type="dxa"/>
        <w:tblLook w:val="04A0" w:firstRow="1" w:lastRow="0" w:firstColumn="1" w:lastColumn="0" w:noHBand="0" w:noVBand="1"/>
      </w:tblPr>
      <w:tblGrid>
        <w:gridCol w:w="15735"/>
      </w:tblGrid>
      <w:tr w:rsidR="0066743F" w14:paraId="0E5F2131" w14:textId="77777777" w:rsidTr="73BA6754">
        <w:tc>
          <w:tcPr>
            <w:tcW w:w="15735" w:type="dxa"/>
            <w:shd w:val="clear" w:color="auto" w:fill="7030A0"/>
          </w:tcPr>
          <w:p w14:paraId="3BE45B49" w14:textId="77777777" w:rsidR="0066743F" w:rsidRPr="00087996" w:rsidRDefault="00473741" w:rsidP="00473741">
            <w:pPr>
              <w:tabs>
                <w:tab w:val="left" w:pos="5160"/>
                <w:tab w:val="center" w:pos="7759"/>
              </w:tabs>
              <w:rPr>
                <w:b/>
                <w:sz w:val="24"/>
              </w:rPr>
            </w:pPr>
            <w:r>
              <w:rPr>
                <w:b/>
                <w:sz w:val="24"/>
              </w:rPr>
              <w:tab/>
            </w:r>
            <w:r>
              <w:rPr>
                <w:b/>
                <w:sz w:val="24"/>
              </w:rPr>
              <w:tab/>
            </w:r>
            <w:r w:rsidR="00966312">
              <w:rPr>
                <w:b/>
                <w:sz w:val="24"/>
              </w:rPr>
              <w:t>Religious Education</w:t>
            </w:r>
            <w:r w:rsidR="0066743F" w:rsidRPr="00087996">
              <w:rPr>
                <w:b/>
                <w:sz w:val="24"/>
              </w:rPr>
              <w:t xml:space="preserve"> </w:t>
            </w:r>
          </w:p>
        </w:tc>
      </w:tr>
      <w:tr w:rsidR="002F5BC2" w14:paraId="2937A4D4" w14:textId="77777777" w:rsidTr="73BA6754">
        <w:tc>
          <w:tcPr>
            <w:tcW w:w="15735" w:type="dxa"/>
          </w:tcPr>
          <w:p w14:paraId="7769047C" w14:textId="2632F232" w:rsidR="002F5BC2" w:rsidRPr="00087996" w:rsidRDefault="002F5BC2" w:rsidP="3BD42DC5">
            <w:pPr>
              <w:jc w:val="center"/>
              <w:rPr>
                <w:b/>
                <w:bCs/>
                <w:color w:val="7030A0"/>
                <w:sz w:val="24"/>
                <w:szCs w:val="24"/>
              </w:rPr>
            </w:pPr>
            <w:r w:rsidRPr="73BA6754">
              <w:rPr>
                <w:b/>
                <w:bCs/>
                <w:color w:val="7030A0"/>
                <w:sz w:val="24"/>
                <w:szCs w:val="24"/>
              </w:rPr>
              <w:t xml:space="preserve">How </w:t>
            </w:r>
            <w:r w:rsidR="090D5BB1" w:rsidRPr="73BA6754">
              <w:rPr>
                <w:b/>
                <w:bCs/>
                <w:color w:val="7030A0"/>
                <w:sz w:val="24"/>
                <w:szCs w:val="24"/>
              </w:rPr>
              <w:t xml:space="preserve">can </w:t>
            </w:r>
            <w:r w:rsidRPr="73BA6754">
              <w:rPr>
                <w:b/>
                <w:bCs/>
                <w:color w:val="7030A0"/>
                <w:sz w:val="24"/>
                <w:szCs w:val="24"/>
              </w:rPr>
              <w:t>we make a difference?</w:t>
            </w:r>
            <w:r w:rsidR="3EC98057" w:rsidRPr="73BA6754">
              <w:rPr>
                <w:b/>
                <w:bCs/>
                <w:color w:val="7030A0"/>
                <w:sz w:val="24"/>
                <w:szCs w:val="24"/>
              </w:rPr>
              <w:t xml:space="preserve">   </w:t>
            </w:r>
          </w:p>
        </w:tc>
      </w:tr>
      <w:tr w:rsidR="002F5BC2" w14:paraId="45410A88" w14:textId="77777777" w:rsidTr="73BA6754">
        <w:tc>
          <w:tcPr>
            <w:tcW w:w="15735" w:type="dxa"/>
          </w:tcPr>
          <w:p w14:paraId="5B8EE11B" w14:textId="77777777" w:rsidR="002F5BC2" w:rsidRPr="00E37697" w:rsidRDefault="00E37697" w:rsidP="00087996">
            <w:pPr>
              <w:jc w:val="center"/>
              <w:rPr>
                <w:b/>
                <w:sz w:val="24"/>
              </w:rPr>
            </w:pPr>
            <w:r w:rsidRPr="00E37697">
              <w:rPr>
                <w:b/>
                <w:color w:val="7030A0"/>
                <w:sz w:val="24"/>
              </w:rPr>
              <w:t>How does what we believe, how we live and how we think make a difference to the world?</w:t>
            </w:r>
          </w:p>
        </w:tc>
      </w:tr>
    </w:tbl>
    <w:p w14:paraId="672A6659" w14:textId="77777777" w:rsidR="00CF6E5A" w:rsidRDefault="00CF6E5A"/>
    <w:tbl>
      <w:tblPr>
        <w:tblStyle w:val="TableGrid"/>
        <w:tblW w:w="15735" w:type="dxa"/>
        <w:tblInd w:w="-998" w:type="dxa"/>
        <w:tblLook w:val="04A0" w:firstRow="1" w:lastRow="0" w:firstColumn="1" w:lastColumn="0" w:noHBand="0" w:noVBand="1"/>
      </w:tblPr>
      <w:tblGrid>
        <w:gridCol w:w="1365"/>
        <w:gridCol w:w="1486"/>
        <w:gridCol w:w="2336"/>
        <w:gridCol w:w="2000"/>
        <w:gridCol w:w="1970"/>
        <w:gridCol w:w="1950"/>
        <w:gridCol w:w="1931"/>
        <w:gridCol w:w="2697"/>
      </w:tblGrid>
      <w:tr w:rsidR="009E38F5" w:rsidRPr="00A50A4B" w14:paraId="2496D856" w14:textId="77777777" w:rsidTr="73BC3CCA">
        <w:trPr>
          <w:trHeight w:val="269"/>
        </w:trPr>
        <w:tc>
          <w:tcPr>
            <w:tcW w:w="1365" w:type="dxa"/>
          </w:tcPr>
          <w:p w14:paraId="0A37501D" w14:textId="77777777" w:rsidR="009E38F5" w:rsidRPr="00A50A4B" w:rsidRDefault="009E38F5">
            <w:pPr>
              <w:rPr>
                <w:rFonts w:cstheme="minorHAnsi"/>
                <w:sz w:val="16"/>
                <w:szCs w:val="16"/>
              </w:rPr>
            </w:pPr>
          </w:p>
        </w:tc>
        <w:tc>
          <w:tcPr>
            <w:tcW w:w="1486" w:type="dxa"/>
          </w:tcPr>
          <w:p w14:paraId="1B37331F" w14:textId="77777777" w:rsidR="009E38F5" w:rsidRPr="00A50A4B" w:rsidRDefault="009E38F5" w:rsidP="009E38F5">
            <w:pPr>
              <w:jc w:val="center"/>
              <w:rPr>
                <w:rFonts w:cstheme="minorHAnsi"/>
                <w:sz w:val="16"/>
                <w:szCs w:val="16"/>
              </w:rPr>
            </w:pPr>
            <w:r w:rsidRPr="00A50A4B">
              <w:rPr>
                <w:rFonts w:cstheme="minorHAnsi"/>
                <w:sz w:val="16"/>
                <w:szCs w:val="16"/>
              </w:rPr>
              <w:t>FS2</w:t>
            </w:r>
          </w:p>
        </w:tc>
        <w:tc>
          <w:tcPr>
            <w:tcW w:w="2336" w:type="dxa"/>
          </w:tcPr>
          <w:p w14:paraId="6B101A20" w14:textId="77777777" w:rsidR="009E38F5" w:rsidRPr="00A50A4B" w:rsidRDefault="009E38F5" w:rsidP="009E38F5">
            <w:pPr>
              <w:jc w:val="center"/>
              <w:rPr>
                <w:rFonts w:cstheme="minorHAnsi"/>
                <w:sz w:val="16"/>
                <w:szCs w:val="16"/>
              </w:rPr>
            </w:pPr>
            <w:r w:rsidRPr="00A50A4B">
              <w:rPr>
                <w:rFonts w:cstheme="minorHAnsi"/>
                <w:sz w:val="16"/>
                <w:szCs w:val="16"/>
              </w:rPr>
              <w:t>Year 1</w:t>
            </w:r>
          </w:p>
        </w:tc>
        <w:tc>
          <w:tcPr>
            <w:tcW w:w="2000" w:type="dxa"/>
          </w:tcPr>
          <w:p w14:paraId="5C2255EC" w14:textId="77777777" w:rsidR="009E38F5" w:rsidRPr="00A50A4B" w:rsidRDefault="009E38F5" w:rsidP="009E38F5">
            <w:pPr>
              <w:jc w:val="center"/>
              <w:rPr>
                <w:rFonts w:cstheme="minorHAnsi"/>
                <w:sz w:val="16"/>
                <w:szCs w:val="16"/>
              </w:rPr>
            </w:pPr>
            <w:r w:rsidRPr="00A50A4B">
              <w:rPr>
                <w:rFonts w:cstheme="minorHAnsi"/>
                <w:sz w:val="16"/>
                <w:szCs w:val="16"/>
              </w:rPr>
              <w:t>Year 2</w:t>
            </w:r>
          </w:p>
        </w:tc>
        <w:tc>
          <w:tcPr>
            <w:tcW w:w="1970" w:type="dxa"/>
          </w:tcPr>
          <w:p w14:paraId="04568CE7" w14:textId="77777777" w:rsidR="009E38F5" w:rsidRPr="00A50A4B" w:rsidRDefault="009E38F5" w:rsidP="009E38F5">
            <w:pPr>
              <w:jc w:val="center"/>
              <w:rPr>
                <w:rFonts w:cstheme="minorHAnsi"/>
                <w:sz w:val="16"/>
                <w:szCs w:val="16"/>
              </w:rPr>
            </w:pPr>
            <w:r w:rsidRPr="00A50A4B">
              <w:rPr>
                <w:rFonts w:cstheme="minorHAnsi"/>
                <w:sz w:val="16"/>
                <w:szCs w:val="16"/>
              </w:rPr>
              <w:t>Year 3</w:t>
            </w:r>
          </w:p>
        </w:tc>
        <w:tc>
          <w:tcPr>
            <w:tcW w:w="1950" w:type="dxa"/>
          </w:tcPr>
          <w:p w14:paraId="4D16D19E" w14:textId="77777777" w:rsidR="009E38F5" w:rsidRPr="00A50A4B" w:rsidRDefault="009E38F5" w:rsidP="009E38F5">
            <w:pPr>
              <w:jc w:val="center"/>
              <w:rPr>
                <w:rFonts w:cstheme="minorHAnsi"/>
                <w:sz w:val="16"/>
                <w:szCs w:val="16"/>
              </w:rPr>
            </w:pPr>
            <w:r w:rsidRPr="00A50A4B">
              <w:rPr>
                <w:rFonts w:cstheme="minorHAnsi"/>
                <w:sz w:val="16"/>
                <w:szCs w:val="16"/>
              </w:rPr>
              <w:t>Year 4</w:t>
            </w:r>
          </w:p>
        </w:tc>
        <w:tc>
          <w:tcPr>
            <w:tcW w:w="1931" w:type="dxa"/>
          </w:tcPr>
          <w:p w14:paraId="795C9BCE" w14:textId="77777777" w:rsidR="009E38F5" w:rsidRPr="00A50A4B" w:rsidRDefault="009E38F5" w:rsidP="009E38F5">
            <w:pPr>
              <w:jc w:val="center"/>
              <w:rPr>
                <w:rFonts w:cstheme="minorHAnsi"/>
                <w:sz w:val="16"/>
                <w:szCs w:val="16"/>
              </w:rPr>
            </w:pPr>
            <w:r w:rsidRPr="00A50A4B">
              <w:rPr>
                <w:rFonts w:cstheme="minorHAnsi"/>
                <w:sz w:val="16"/>
                <w:szCs w:val="16"/>
              </w:rPr>
              <w:t>Year 5</w:t>
            </w:r>
          </w:p>
        </w:tc>
        <w:tc>
          <w:tcPr>
            <w:tcW w:w="2697" w:type="dxa"/>
          </w:tcPr>
          <w:p w14:paraId="6DF41867" w14:textId="77777777" w:rsidR="009E38F5" w:rsidRPr="00A50A4B" w:rsidRDefault="009E38F5" w:rsidP="009E38F5">
            <w:pPr>
              <w:jc w:val="center"/>
              <w:rPr>
                <w:rFonts w:cstheme="minorHAnsi"/>
                <w:sz w:val="16"/>
                <w:szCs w:val="16"/>
              </w:rPr>
            </w:pPr>
            <w:r w:rsidRPr="00A50A4B">
              <w:rPr>
                <w:rFonts w:cstheme="minorHAnsi"/>
                <w:sz w:val="16"/>
                <w:szCs w:val="16"/>
              </w:rPr>
              <w:t>Year 6</w:t>
            </w:r>
          </w:p>
        </w:tc>
      </w:tr>
      <w:tr w:rsidR="00E50ABA" w:rsidRPr="00A50A4B" w14:paraId="592DC97C" w14:textId="77777777" w:rsidTr="73BC3CCA">
        <w:trPr>
          <w:trHeight w:val="3040"/>
        </w:trPr>
        <w:tc>
          <w:tcPr>
            <w:tcW w:w="1365" w:type="dxa"/>
            <w:vMerge w:val="restart"/>
          </w:tcPr>
          <w:p w14:paraId="1A2970EF" w14:textId="77777777" w:rsidR="00E50ABA" w:rsidRPr="00CA5468" w:rsidRDefault="00E50ABA">
            <w:pPr>
              <w:rPr>
                <w:rFonts w:cstheme="minorHAnsi"/>
                <w:b/>
                <w:sz w:val="18"/>
                <w:szCs w:val="18"/>
              </w:rPr>
            </w:pPr>
            <w:r w:rsidRPr="00CA5468">
              <w:rPr>
                <w:rFonts w:cstheme="minorHAnsi"/>
                <w:b/>
                <w:sz w:val="18"/>
                <w:szCs w:val="18"/>
              </w:rPr>
              <w:t>Term 1 and 2</w:t>
            </w:r>
          </w:p>
          <w:p w14:paraId="5DAB6C7B" w14:textId="77777777" w:rsidR="00E50ABA" w:rsidRPr="00CA5468" w:rsidRDefault="00E50ABA" w:rsidP="73BC3CCA">
            <w:pPr>
              <w:rPr>
                <w:sz w:val="18"/>
                <w:szCs w:val="18"/>
              </w:rPr>
            </w:pPr>
          </w:p>
          <w:p w14:paraId="2C23EBAB" w14:textId="0C99AA8D" w:rsidR="1037AD2D" w:rsidRDefault="1037AD2D" w:rsidP="73BC3CCA">
            <w:pPr>
              <w:rPr>
                <w:b/>
                <w:bCs/>
                <w:color w:val="7030A0"/>
                <w:sz w:val="18"/>
                <w:szCs w:val="18"/>
              </w:rPr>
            </w:pPr>
            <w:r w:rsidRPr="73BC3CCA">
              <w:rPr>
                <w:b/>
                <w:bCs/>
                <w:color w:val="7030A0"/>
                <w:sz w:val="18"/>
                <w:szCs w:val="18"/>
              </w:rPr>
              <w:t>Why is salvation important?</w:t>
            </w:r>
          </w:p>
          <w:p w14:paraId="02EB378F" w14:textId="77777777" w:rsidR="00E50ABA" w:rsidRPr="00CA5468" w:rsidRDefault="00E50ABA" w:rsidP="00911405">
            <w:pPr>
              <w:rPr>
                <w:rFonts w:cstheme="minorHAnsi"/>
                <w:sz w:val="18"/>
                <w:szCs w:val="18"/>
              </w:rPr>
            </w:pPr>
          </w:p>
        </w:tc>
        <w:tc>
          <w:tcPr>
            <w:tcW w:w="1486" w:type="dxa"/>
          </w:tcPr>
          <w:p w14:paraId="0193532E" w14:textId="77777777" w:rsidR="00E50ABA" w:rsidRPr="00CA5468" w:rsidRDefault="00E50ABA" w:rsidP="00E50ABA">
            <w:pPr>
              <w:rPr>
                <w:rFonts w:cstheme="minorHAnsi"/>
                <w:b/>
                <w:sz w:val="18"/>
                <w:szCs w:val="18"/>
              </w:rPr>
            </w:pPr>
            <w:r w:rsidRPr="00CA5468">
              <w:rPr>
                <w:rFonts w:cstheme="minorHAnsi"/>
                <w:b/>
                <w:sz w:val="18"/>
                <w:szCs w:val="18"/>
              </w:rPr>
              <w:t xml:space="preserve">LAS Unit </w:t>
            </w:r>
          </w:p>
          <w:p w14:paraId="72768E9A" w14:textId="77777777" w:rsidR="00E50ABA" w:rsidRPr="00CA5468" w:rsidRDefault="00E50ABA" w:rsidP="00E50ABA">
            <w:pPr>
              <w:rPr>
                <w:rFonts w:cstheme="minorHAnsi"/>
                <w:sz w:val="18"/>
                <w:szCs w:val="18"/>
              </w:rPr>
            </w:pPr>
            <w:r w:rsidRPr="00CA5468">
              <w:rPr>
                <w:rFonts w:cstheme="minorHAnsi"/>
                <w:sz w:val="18"/>
                <w:szCs w:val="18"/>
              </w:rPr>
              <w:t>Myself</w:t>
            </w:r>
          </w:p>
          <w:p w14:paraId="10CACA40" w14:textId="5734267A" w:rsidR="00E50ABA" w:rsidRPr="00CA5468" w:rsidRDefault="00E50ABA" w:rsidP="55A2D151">
            <w:pPr>
              <w:rPr>
                <w:color w:val="4472C4" w:themeColor="accent1"/>
                <w:sz w:val="18"/>
                <w:szCs w:val="18"/>
              </w:rPr>
            </w:pPr>
            <w:r w:rsidRPr="55A2D151">
              <w:rPr>
                <w:color w:val="4472C4" w:themeColor="accent1"/>
                <w:sz w:val="18"/>
                <w:szCs w:val="18"/>
              </w:rPr>
              <w:t>[</w:t>
            </w:r>
            <w:r w:rsidRPr="55A2D151">
              <w:rPr>
                <w:i/>
                <w:iCs/>
                <w:color w:val="4472C4" w:themeColor="accent1"/>
                <w:sz w:val="18"/>
                <w:szCs w:val="18"/>
              </w:rPr>
              <w:t>Introduce people who belong to a religious group</w:t>
            </w:r>
            <w:r w:rsidRPr="55A2D151">
              <w:rPr>
                <w:color w:val="4472C4" w:themeColor="accent1"/>
                <w:sz w:val="18"/>
                <w:szCs w:val="18"/>
              </w:rPr>
              <w:t>]</w:t>
            </w:r>
          </w:p>
          <w:p w14:paraId="4CA28707" w14:textId="2BDF86E7" w:rsidR="00E50ABA" w:rsidRPr="00CA5468" w:rsidRDefault="00E50ABA" w:rsidP="55A2D151">
            <w:pPr>
              <w:rPr>
                <w:color w:val="4472C4" w:themeColor="accent1"/>
                <w:sz w:val="18"/>
                <w:szCs w:val="18"/>
              </w:rPr>
            </w:pPr>
          </w:p>
          <w:p w14:paraId="10C665CA" w14:textId="0908858F" w:rsidR="00E50ABA" w:rsidRPr="00CA5468" w:rsidRDefault="7EED51E0" w:rsidP="5694D539">
            <w:pPr>
              <w:rPr>
                <w:b/>
                <w:bCs/>
                <w:color w:val="000000" w:themeColor="text1"/>
                <w:sz w:val="18"/>
                <w:szCs w:val="18"/>
                <w:u w:val="single"/>
              </w:rPr>
            </w:pPr>
            <w:r w:rsidRPr="5694D539">
              <w:rPr>
                <w:b/>
                <w:bCs/>
                <w:color w:val="000000" w:themeColor="text1"/>
                <w:sz w:val="18"/>
                <w:szCs w:val="18"/>
                <w:u w:val="single"/>
              </w:rPr>
              <w:t>People, culture and communities</w:t>
            </w:r>
          </w:p>
          <w:p w14:paraId="4F7525B3" w14:textId="371B394C" w:rsidR="00E50ABA" w:rsidRPr="00CA5468" w:rsidRDefault="7EED51E0" w:rsidP="7F554FA6">
            <w:pPr>
              <w:rPr>
                <w:rFonts w:ascii="Calibri" w:eastAsia="Calibri" w:hAnsi="Calibri" w:cs="Calibri"/>
                <w:b/>
                <w:bCs/>
                <w:sz w:val="18"/>
                <w:szCs w:val="18"/>
              </w:rPr>
            </w:pPr>
            <w:r w:rsidRPr="7F554FA6">
              <w:rPr>
                <w:rFonts w:ascii="Calibri" w:eastAsia="Calibri" w:hAnsi="Calibri" w:cs="Calibri"/>
                <w:b/>
                <w:bCs/>
                <w:sz w:val="18"/>
                <w:szCs w:val="18"/>
              </w:rPr>
              <w:t>Know some similarities and differences between different religious and cultural communities in this country, drawing on their experiences and what has been read in class;</w:t>
            </w:r>
          </w:p>
          <w:p w14:paraId="6EB7BEA9" w14:textId="781FB39F" w:rsidR="00E50ABA" w:rsidRPr="00CA5468" w:rsidRDefault="67CE7AB0" w:rsidP="6201B1AC">
            <w:pPr>
              <w:rPr>
                <w:rFonts w:eastAsiaTheme="minorEastAsia"/>
                <w:b/>
                <w:bCs/>
                <w:sz w:val="16"/>
                <w:szCs w:val="16"/>
              </w:rPr>
            </w:pPr>
            <w:r w:rsidRPr="6201B1AC">
              <w:rPr>
                <w:sz w:val="16"/>
                <w:szCs w:val="16"/>
              </w:rPr>
              <w:t>Understand that some places are special to members of their community.</w:t>
            </w:r>
          </w:p>
          <w:p w14:paraId="4FCDEB6B" w14:textId="079A1C7E" w:rsidR="00E50ABA" w:rsidRPr="00CA5468" w:rsidRDefault="67CE7AB0" w:rsidP="6201B1AC">
            <w:pPr>
              <w:rPr>
                <w:rFonts w:eastAsiaTheme="minorEastAsia"/>
                <w:b/>
                <w:bCs/>
                <w:sz w:val="16"/>
                <w:szCs w:val="16"/>
              </w:rPr>
            </w:pPr>
            <w:r w:rsidRPr="6201B1AC">
              <w:rPr>
                <w:sz w:val="16"/>
                <w:szCs w:val="16"/>
              </w:rPr>
              <w:t>Recognise that people have different beliefs and celebrate special times in different ways.</w:t>
            </w:r>
          </w:p>
        </w:tc>
        <w:tc>
          <w:tcPr>
            <w:tcW w:w="2336" w:type="dxa"/>
          </w:tcPr>
          <w:p w14:paraId="26FC3EE7" w14:textId="77777777" w:rsidR="00E50ABA" w:rsidRPr="00CA5468" w:rsidRDefault="00E50ABA" w:rsidP="00EA4DEA">
            <w:pPr>
              <w:rPr>
                <w:rFonts w:cstheme="minorHAnsi"/>
                <w:b/>
                <w:color w:val="FF0000"/>
                <w:sz w:val="18"/>
                <w:szCs w:val="18"/>
              </w:rPr>
            </w:pPr>
            <w:r w:rsidRPr="00CA5468">
              <w:rPr>
                <w:rFonts w:cstheme="minorHAnsi"/>
                <w:b/>
                <w:color w:val="FF0000"/>
                <w:sz w:val="18"/>
                <w:szCs w:val="18"/>
              </w:rPr>
              <w:t>God</w:t>
            </w:r>
          </w:p>
          <w:p w14:paraId="3E36CE97" w14:textId="77777777" w:rsidR="00E50ABA" w:rsidRPr="00CA5468" w:rsidRDefault="00E50ABA" w:rsidP="00EA4DEA">
            <w:pPr>
              <w:rPr>
                <w:rFonts w:cstheme="minorHAnsi"/>
                <w:color w:val="FF0000"/>
                <w:sz w:val="18"/>
                <w:szCs w:val="18"/>
              </w:rPr>
            </w:pPr>
            <w:r w:rsidRPr="00CA5468">
              <w:rPr>
                <w:rFonts w:cstheme="minorHAnsi"/>
                <w:color w:val="FF0000"/>
                <w:sz w:val="18"/>
                <w:szCs w:val="18"/>
              </w:rPr>
              <w:t>UC 1.1 (core)</w:t>
            </w:r>
          </w:p>
          <w:p w14:paraId="7D3E1A82" w14:textId="77777777" w:rsidR="00E50ABA" w:rsidRPr="00CA5468" w:rsidRDefault="00E50ABA" w:rsidP="00EA4DEA">
            <w:pPr>
              <w:rPr>
                <w:rFonts w:cstheme="minorHAnsi"/>
                <w:color w:val="7030A0"/>
                <w:sz w:val="18"/>
                <w:szCs w:val="18"/>
              </w:rPr>
            </w:pPr>
            <w:r w:rsidRPr="00CA5468">
              <w:rPr>
                <w:rFonts w:cstheme="minorHAnsi"/>
                <w:color w:val="7030A0"/>
                <w:sz w:val="18"/>
                <w:szCs w:val="18"/>
              </w:rPr>
              <w:t>What do Christians believe God is like?</w:t>
            </w:r>
          </w:p>
          <w:p w14:paraId="6A05A809" w14:textId="77777777" w:rsidR="00E82128" w:rsidRPr="00CA5468" w:rsidRDefault="00E82128" w:rsidP="00EA4DEA">
            <w:pPr>
              <w:rPr>
                <w:rFonts w:cstheme="minorHAnsi"/>
                <w:color w:val="7030A0"/>
                <w:sz w:val="18"/>
                <w:szCs w:val="18"/>
              </w:rPr>
            </w:pPr>
          </w:p>
          <w:p w14:paraId="4B06BF99"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034D4B86"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L3, L4a, L4b</w:t>
            </w:r>
          </w:p>
          <w:p w14:paraId="01FD0981"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T3</w:t>
            </w:r>
          </w:p>
          <w:p w14:paraId="5A39BBE3" w14:textId="77777777" w:rsidR="00E82128" w:rsidRPr="00CA5468" w:rsidRDefault="00E82128" w:rsidP="00EA4DEA">
            <w:pPr>
              <w:rPr>
                <w:rFonts w:cstheme="minorHAnsi"/>
                <w:color w:val="7030A0"/>
                <w:sz w:val="18"/>
                <w:szCs w:val="18"/>
              </w:rPr>
            </w:pPr>
          </w:p>
          <w:p w14:paraId="41C8F396" w14:textId="77777777" w:rsidR="00E50ABA" w:rsidRPr="00CA5468" w:rsidRDefault="00E50ABA" w:rsidP="00966312">
            <w:pPr>
              <w:jc w:val="center"/>
              <w:rPr>
                <w:rFonts w:cstheme="minorHAnsi"/>
                <w:sz w:val="18"/>
                <w:szCs w:val="18"/>
              </w:rPr>
            </w:pPr>
          </w:p>
        </w:tc>
        <w:tc>
          <w:tcPr>
            <w:tcW w:w="2000" w:type="dxa"/>
          </w:tcPr>
          <w:p w14:paraId="4B5FEAAF" w14:textId="77777777" w:rsidR="00E50ABA" w:rsidRPr="00CA5468" w:rsidRDefault="00E50ABA" w:rsidP="00B7208E">
            <w:pPr>
              <w:rPr>
                <w:rFonts w:cstheme="minorHAnsi"/>
                <w:b/>
                <w:color w:val="FF0000"/>
                <w:sz w:val="18"/>
                <w:szCs w:val="18"/>
              </w:rPr>
            </w:pPr>
            <w:r w:rsidRPr="00CA5468">
              <w:rPr>
                <w:rFonts w:cstheme="minorHAnsi"/>
                <w:b/>
                <w:color w:val="FF0000"/>
                <w:sz w:val="18"/>
                <w:szCs w:val="18"/>
              </w:rPr>
              <w:t>Salvation</w:t>
            </w:r>
          </w:p>
          <w:p w14:paraId="66B6E468" w14:textId="77777777" w:rsidR="00E50ABA" w:rsidRPr="00CA5468" w:rsidRDefault="00E50ABA" w:rsidP="00B7208E">
            <w:pPr>
              <w:rPr>
                <w:rFonts w:cstheme="minorHAnsi"/>
                <w:color w:val="FF0000"/>
                <w:sz w:val="18"/>
                <w:szCs w:val="18"/>
              </w:rPr>
            </w:pPr>
            <w:r w:rsidRPr="00CA5468">
              <w:rPr>
                <w:rFonts w:cstheme="minorHAnsi"/>
                <w:color w:val="FF0000"/>
                <w:sz w:val="18"/>
                <w:szCs w:val="18"/>
              </w:rPr>
              <w:t>UC 1.5 (core)</w:t>
            </w:r>
          </w:p>
          <w:p w14:paraId="0A15D129" w14:textId="77777777" w:rsidR="00E50ABA" w:rsidRPr="00CA5468" w:rsidRDefault="00E50ABA" w:rsidP="00B7208E">
            <w:pPr>
              <w:rPr>
                <w:rFonts w:cstheme="minorHAnsi"/>
                <w:color w:val="7030A0"/>
                <w:sz w:val="18"/>
                <w:szCs w:val="18"/>
              </w:rPr>
            </w:pPr>
            <w:r w:rsidRPr="00CA5468">
              <w:rPr>
                <w:rFonts w:cstheme="minorHAnsi"/>
                <w:color w:val="7030A0"/>
                <w:sz w:val="18"/>
                <w:szCs w:val="18"/>
              </w:rPr>
              <w:t>Why does Easter matter to Christians?</w:t>
            </w:r>
          </w:p>
          <w:p w14:paraId="72A3D3EC" w14:textId="77777777" w:rsidR="00E82128" w:rsidRPr="00CA5468" w:rsidRDefault="00E82128" w:rsidP="00B7208E">
            <w:pPr>
              <w:rPr>
                <w:rFonts w:cstheme="minorHAnsi"/>
                <w:color w:val="7030A0"/>
                <w:sz w:val="18"/>
                <w:szCs w:val="18"/>
              </w:rPr>
            </w:pPr>
          </w:p>
          <w:p w14:paraId="580CD688"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6A26085A"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1FC6F304"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T3</w:t>
            </w:r>
          </w:p>
          <w:p w14:paraId="0D0B940D" w14:textId="77777777" w:rsidR="00E82128" w:rsidRPr="00CA5468" w:rsidRDefault="00E82128" w:rsidP="00B7208E">
            <w:pPr>
              <w:rPr>
                <w:rFonts w:cstheme="minorHAnsi"/>
                <w:color w:val="7030A0"/>
                <w:sz w:val="18"/>
                <w:szCs w:val="18"/>
              </w:rPr>
            </w:pPr>
          </w:p>
          <w:p w14:paraId="0E27B00A" w14:textId="77777777" w:rsidR="00E50ABA" w:rsidRPr="00CA5468" w:rsidRDefault="00E50ABA" w:rsidP="00EA78B2">
            <w:pPr>
              <w:jc w:val="center"/>
              <w:rPr>
                <w:rFonts w:cstheme="minorHAnsi"/>
                <w:color w:val="7030A0"/>
                <w:sz w:val="18"/>
                <w:szCs w:val="18"/>
              </w:rPr>
            </w:pPr>
          </w:p>
        </w:tc>
        <w:tc>
          <w:tcPr>
            <w:tcW w:w="1970" w:type="dxa"/>
          </w:tcPr>
          <w:p w14:paraId="6BE530AE" w14:textId="77777777" w:rsidR="00E50ABA" w:rsidRPr="00CA5468" w:rsidRDefault="00E50ABA" w:rsidP="00B7208E">
            <w:pPr>
              <w:rPr>
                <w:rFonts w:cstheme="minorHAnsi"/>
                <w:b/>
                <w:color w:val="FF0000"/>
                <w:sz w:val="18"/>
                <w:szCs w:val="18"/>
              </w:rPr>
            </w:pPr>
            <w:r w:rsidRPr="00CA5468">
              <w:rPr>
                <w:rFonts w:cstheme="minorHAnsi"/>
                <w:b/>
                <w:color w:val="FF0000"/>
                <w:sz w:val="18"/>
                <w:szCs w:val="18"/>
              </w:rPr>
              <w:t xml:space="preserve">Salvation </w:t>
            </w:r>
          </w:p>
          <w:p w14:paraId="0B2C771D" w14:textId="77777777" w:rsidR="00E50ABA" w:rsidRPr="00CA5468" w:rsidRDefault="00E50ABA" w:rsidP="00B7208E">
            <w:pPr>
              <w:rPr>
                <w:rFonts w:cstheme="minorHAnsi"/>
                <w:color w:val="FF0000"/>
                <w:sz w:val="18"/>
                <w:szCs w:val="18"/>
              </w:rPr>
            </w:pPr>
            <w:r w:rsidRPr="00CA5468">
              <w:rPr>
                <w:rFonts w:cstheme="minorHAnsi"/>
                <w:color w:val="FF0000"/>
                <w:sz w:val="18"/>
                <w:szCs w:val="18"/>
              </w:rPr>
              <w:t>UC 2a.5 (core)</w:t>
            </w:r>
          </w:p>
          <w:p w14:paraId="7DEA5910" w14:textId="77777777" w:rsidR="00E50ABA" w:rsidRPr="00CA5468" w:rsidRDefault="00E50ABA" w:rsidP="00B7208E">
            <w:pPr>
              <w:rPr>
                <w:rFonts w:cstheme="minorHAnsi"/>
                <w:color w:val="7030A0"/>
                <w:sz w:val="18"/>
                <w:szCs w:val="18"/>
              </w:rPr>
            </w:pPr>
            <w:r w:rsidRPr="00CA5468">
              <w:rPr>
                <w:rFonts w:cstheme="minorHAnsi"/>
                <w:color w:val="7030A0"/>
                <w:sz w:val="18"/>
                <w:szCs w:val="18"/>
              </w:rPr>
              <w:t>Why do Christians call the day Jesus died ‘Good Friday’?</w:t>
            </w:r>
          </w:p>
          <w:p w14:paraId="60061E4C" w14:textId="77777777" w:rsidR="00E50ABA" w:rsidRPr="00CA5468" w:rsidRDefault="00E50ABA" w:rsidP="00B62978">
            <w:pPr>
              <w:jc w:val="center"/>
              <w:rPr>
                <w:rFonts w:cstheme="minorHAnsi"/>
                <w:sz w:val="18"/>
                <w:szCs w:val="18"/>
              </w:rPr>
            </w:pPr>
          </w:p>
          <w:p w14:paraId="7FB42F0B"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6F3F99F2"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19E69D3D"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T2, T3</w:t>
            </w:r>
          </w:p>
          <w:p w14:paraId="44EAFD9C" w14:textId="77777777" w:rsidR="00E82128" w:rsidRPr="00CA5468" w:rsidRDefault="00E82128" w:rsidP="00B62978">
            <w:pPr>
              <w:jc w:val="center"/>
              <w:rPr>
                <w:rFonts w:cstheme="minorHAnsi"/>
                <w:sz w:val="18"/>
                <w:szCs w:val="18"/>
              </w:rPr>
            </w:pPr>
          </w:p>
        </w:tc>
        <w:tc>
          <w:tcPr>
            <w:tcW w:w="1950" w:type="dxa"/>
          </w:tcPr>
          <w:p w14:paraId="7FA2A0C2" w14:textId="77777777" w:rsidR="00E50ABA" w:rsidRPr="00CA5468" w:rsidRDefault="00E50ABA" w:rsidP="00E50ABA">
            <w:pPr>
              <w:rPr>
                <w:rFonts w:cstheme="minorHAnsi"/>
                <w:b/>
                <w:color w:val="00B050"/>
                <w:sz w:val="18"/>
                <w:szCs w:val="18"/>
              </w:rPr>
            </w:pPr>
            <w:r w:rsidRPr="00CA5468">
              <w:rPr>
                <w:rFonts w:cstheme="minorHAnsi"/>
                <w:b/>
                <w:color w:val="00B050"/>
                <w:sz w:val="18"/>
                <w:szCs w:val="18"/>
              </w:rPr>
              <w:t xml:space="preserve">LAS Additional </w:t>
            </w:r>
          </w:p>
          <w:p w14:paraId="32F46440" w14:textId="77777777" w:rsidR="00E50ABA" w:rsidRPr="00CA5468" w:rsidRDefault="00E50ABA" w:rsidP="00E50ABA">
            <w:pPr>
              <w:rPr>
                <w:rFonts w:cstheme="minorHAnsi"/>
                <w:color w:val="00B050"/>
                <w:sz w:val="18"/>
                <w:szCs w:val="18"/>
              </w:rPr>
            </w:pPr>
            <w:r w:rsidRPr="00CA5468">
              <w:rPr>
                <w:rFonts w:cstheme="minorHAnsi"/>
                <w:color w:val="00B050"/>
                <w:sz w:val="18"/>
                <w:szCs w:val="18"/>
              </w:rPr>
              <w:t>Big Questions (</w:t>
            </w:r>
            <w:r w:rsidRPr="00CA5468">
              <w:rPr>
                <w:rFonts w:cstheme="minorHAnsi"/>
                <w:i/>
                <w:color w:val="00B050"/>
                <w:sz w:val="18"/>
                <w:szCs w:val="18"/>
              </w:rPr>
              <w:t>including Christianity</w:t>
            </w:r>
            <w:r w:rsidRPr="00CA5468">
              <w:rPr>
                <w:rFonts w:cstheme="minorHAnsi"/>
                <w:color w:val="00B050"/>
                <w:sz w:val="18"/>
                <w:szCs w:val="18"/>
              </w:rPr>
              <w:t>):</w:t>
            </w:r>
          </w:p>
          <w:p w14:paraId="55474932" w14:textId="77777777" w:rsidR="00E50ABA" w:rsidRPr="00CA5468" w:rsidRDefault="00E50ABA" w:rsidP="00E50ABA">
            <w:pPr>
              <w:rPr>
                <w:rFonts w:cstheme="minorHAnsi"/>
                <w:color w:val="00B050"/>
                <w:sz w:val="18"/>
                <w:szCs w:val="18"/>
              </w:rPr>
            </w:pPr>
            <w:r w:rsidRPr="00CA5468">
              <w:rPr>
                <w:rFonts w:cstheme="minorHAnsi"/>
                <w:color w:val="00B050"/>
                <w:sz w:val="18"/>
                <w:szCs w:val="18"/>
              </w:rPr>
              <w:t>Why do we celebrate?</w:t>
            </w:r>
          </w:p>
          <w:p w14:paraId="76CF5CEB" w14:textId="77777777" w:rsidR="00E50ABA" w:rsidRPr="00CA5468" w:rsidRDefault="00E50ABA" w:rsidP="00E50ABA">
            <w:pPr>
              <w:autoSpaceDE w:val="0"/>
              <w:autoSpaceDN w:val="0"/>
              <w:adjustRightInd w:val="0"/>
              <w:rPr>
                <w:rFonts w:cstheme="minorHAnsi"/>
                <w:i/>
                <w:color w:val="4472C4" w:themeColor="accent1"/>
                <w:sz w:val="18"/>
                <w:szCs w:val="18"/>
              </w:rPr>
            </w:pPr>
            <w:r w:rsidRPr="00CA5468">
              <w:rPr>
                <w:rFonts w:cstheme="minorHAnsi"/>
                <w:color w:val="4472C4" w:themeColor="accent1"/>
                <w:sz w:val="18"/>
                <w:szCs w:val="18"/>
              </w:rPr>
              <w:t>[</w:t>
            </w:r>
            <w:bookmarkStart w:id="0" w:name="_Hlk77155371"/>
            <w:r w:rsidRPr="00CA5468">
              <w:rPr>
                <w:rFonts w:cstheme="minorHAnsi"/>
                <w:i/>
                <w:color w:val="4472C4" w:themeColor="accent1"/>
                <w:sz w:val="18"/>
                <w:szCs w:val="18"/>
              </w:rPr>
              <w:t xml:space="preserve">What different events/times of life do we celebrate? </w:t>
            </w:r>
          </w:p>
          <w:p w14:paraId="07C470A8" w14:textId="77777777" w:rsidR="00E50ABA" w:rsidRPr="00CA5468" w:rsidRDefault="00E50ABA" w:rsidP="00E50ABA">
            <w:pPr>
              <w:autoSpaceDE w:val="0"/>
              <w:autoSpaceDN w:val="0"/>
              <w:adjustRightInd w:val="0"/>
              <w:rPr>
                <w:rFonts w:cstheme="minorHAnsi"/>
                <w:i/>
                <w:color w:val="7030A0"/>
                <w:sz w:val="18"/>
                <w:szCs w:val="18"/>
              </w:rPr>
            </w:pPr>
            <w:r w:rsidRPr="00CA5468">
              <w:rPr>
                <w:rFonts w:cstheme="minorHAnsi"/>
                <w:i/>
                <w:color w:val="7030A0"/>
                <w:sz w:val="18"/>
                <w:szCs w:val="18"/>
              </w:rPr>
              <w:t>How do different people celebrate things differently?</w:t>
            </w:r>
          </w:p>
          <w:p w14:paraId="5CDD425B" w14:textId="77777777" w:rsidR="00E50ABA" w:rsidRPr="00CA5468" w:rsidRDefault="00E50ABA" w:rsidP="00E50ABA">
            <w:pPr>
              <w:autoSpaceDE w:val="0"/>
              <w:autoSpaceDN w:val="0"/>
              <w:adjustRightInd w:val="0"/>
              <w:rPr>
                <w:rFonts w:cstheme="minorHAnsi"/>
                <w:color w:val="4472C4" w:themeColor="accent1"/>
                <w:sz w:val="18"/>
                <w:szCs w:val="18"/>
              </w:rPr>
            </w:pPr>
            <w:r w:rsidRPr="00CA5468">
              <w:rPr>
                <w:rFonts w:cstheme="minorHAnsi"/>
                <w:i/>
                <w:color w:val="4472C4" w:themeColor="accent1"/>
                <w:sz w:val="18"/>
                <w:szCs w:val="18"/>
              </w:rPr>
              <w:t>How does celebration relate to remembrance?</w:t>
            </w:r>
            <w:r w:rsidRPr="00CA5468">
              <w:rPr>
                <w:rFonts w:cstheme="minorHAnsi"/>
                <w:color w:val="4472C4" w:themeColor="accent1"/>
                <w:sz w:val="18"/>
                <w:szCs w:val="18"/>
              </w:rPr>
              <w:t>]</w:t>
            </w:r>
          </w:p>
          <w:p w14:paraId="4B94D5A5" w14:textId="77777777" w:rsidR="00E82128" w:rsidRPr="00CA5468" w:rsidRDefault="00E82128" w:rsidP="00E50ABA">
            <w:pPr>
              <w:autoSpaceDE w:val="0"/>
              <w:autoSpaceDN w:val="0"/>
              <w:adjustRightInd w:val="0"/>
              <w:rPr>
                <w:rFonts w:cstheme="minorHAnsi"/>
                <w:i/>
                <w:color w:val="4472C4" w:themeColor="accent1"/>
                <w:sz w:val="18"/>
                <w:szCs w:val="18"/>
              </w:rPr>
            </w:pPr>
          </w:p>
          <w:p w14:paraId="31CEAD2B"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6AB1FF4F"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 L4b</w:t>
            </w:r>
          </w:p>
          <w:p w14:paraId="3D048748" w14:textId="77777777" w:rsidR="00E50ABA" w:rsidRPr="00CA5468" w:rsidRDefault="00E82128" w:rsidP="00CA5468">
            <w:pPr>
              <w:rPr>
                <w:rFonts w:cstheme="minorHAnsi"/>
                <w:color w:val="00B050"/>
                <w:sz w:val="18"/>
                <w:szCs w:val="18"/>
              </w:rPr>
            </w:pPr>
            <w:r w:rsidRPr="00CA5468">
              <w:rPr>
                <w:rFonts w:cstheme="minorHAnsi"/>
                <w:color w:val="FFC000" w:themeColor="accent4"/>
                <w:sz w:val="18"/>
                <w:szCs w:val="18"/>
              </w:rPr>
              <w:t>T1, T2, T3</w:t>
            </w:r>
            <w:bookmarkEnd w:id="0"/>
          </w:p>
        </w:tc>
        <w:tc>
          <w:tcPr>
            <w:tcW w:w="1931" w:type="dxa"/>
          </w:tcPr>
          <w:p w14:paraId="7C107CA2"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Salvation</w:t>
            </w:r>
          </w:p>
          <w:p w14:paraId="6878C0E3"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2b.7 (core)</w:t>
            </w:r>
          </w:p>
          <w:p w14:paraId="6A976E21" w14:textId="77777777" w:rsidR="00E50ABA" w:rsidRPr="00CA5468" w:rsidRDefault="00E50ABA" w:rsidP="00E50ABA">
            <w:pPr>
              <w:rPr>
                <w:rFonts w:cstheme="minorHAnsi"/>
                <w:color w:val="7030A0"/>
                <w:sz w:val="18"/>
                <w:szCs w:val="18"/>
              </w:rPr>
            </w:pPr>
            <w:r w:rsidRPr="00CA5468">
              <w:rPr>
                <w:rFonts w:cstheme="minorHAnsi"/>
                <w:color w:val="7030A0"/>
                <w:sz w:val="18"/>
                <w:szCs w:val="18"/>
              </w:rPr>
              <w:t xml:space="preserve">What difference does the resurrection make for Christians? </w:t>
            </w:r>
          </w:p>
          <w:p w14:paraId="3DEEC669" w14:textId="77777777" w:rsidR="00E82128" w:rsidRPr="00CA5468" w:rsidRDefault="00E82128" w:rsidP="00E50ABA">
            <w:pPr>
              <w:rPr>
                <w:rFonts w:cstheme="minorHAnsi"/>
                <w:color w:val="7030A0"/>
                <w:sz w:val="18"/>
                <w:szCs w:val="18"/>
              </w:rPr>
            </w:pPr>
          </w:p>
          <w:p w14:paraId="369B68CB"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49A710D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4AB5569B"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T2, T3</w:t>
            </w:r>
          </w:p>
          <w:p w14:paraId="3656B9AB" w14:textId="77777777" w:rsidR="00E82128" w:rsidRPr="00CA5468" w:rsidRDefault="00E82128" w:rsidP="00E50ABA">
            <w:pPr>
              <w:rPr>
                <w:rFonts w:cstheme="minorHAnsi"/>
                <w:color w:val="7030A0"/>
                <w:sz w:val="18"/>
                <w:szCs w:val="18"/>
              </w:rPr>
            </w:pPr>
          </w:p>
          <w:p w14:paraId="45FB0818" w14:textId="77777777" w:rsidR="00E50ABA" w:rsidRPr="00CA5468" w:rsidRDefault="00E50ABA" w:rsidP="006B1CF1">
            <w:pPr>
              <w:jc w:val="center"/>
              <w:rPr>
                <w:rFonts w:cstheme="minorHAnsi"/>
                <w:sz w:val="18"/>
                <w:szCs w:val="18"/>
              </w:rPr>
            </w:pPr>
          </w:p>
        </w:tc>
        <w:tc>
          <w:tcPr>
            <w:tcW w:w="2697" w:type="dxa"/>
          </w:tcPr>
          <w:p w14:paraId="32E4C2EE"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 xml:space="preserve">God </w:t>
            </w:r>
          </w:p>
          <w:p w14:paraId="0C0F71EC"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2b.1 (core)</w:t>
            </w:r>
          </w:p>
          <w:p w14:paraId="3DEC6EAF" w14:textId="77777777" w:rsidR="00E50ABA" w:rsidRPr="00CA5468" w:rsidRDefault="00E50ABA" w:rsidP="00E50ABA">
            <w:pPr>
              <w:rPr>
                <w:rFonts w:cstheme="minorHAnsi"/>
                <w:color w:val="7030A0"/>
                <w:sz w:val="18"/>
                <w:szCs w:val="18"/>
              </w:rPr>
            </w:pPr>
            <w:r w:rsidRPr="00CA5468">
              <w:rPr>
                <w:rFonts w:cstheme="minorHAnsi"/>
                <w:color w:val="7030A0"/>
                <w:sz w:val="18"/>
                <w:szCs w:val="18"/>
              </w:rPr>
              <w:t>What does it mean if God is loving and holy?</w:t>
            </w:r>
          </w:p>
          <w:p w14:paraId="049F31CB" w14:textId="77777777" w:rsidR="00E82128" w:rsidRPr="00CA5468" w:rsidRDefault="00E82128" w:rsidP="00E50ABA">
            <w:pPr>
              <w:rPr>
                <w:rFonts w:cstheme="minorHAnsi"/>
                <w:color w:val="7030A0"/>
                <w:sz w:val="18"/>
                <w:szCs w:val="18"/>
              </w:rPr>
            </w:pPr>
          </w:p>
          <w:p w14:paraId="681F6961"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7E21BC5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w:t>
            </w:r>
          </w:p>
          <w:p w14:paraId="15F6C1F3" w14:textId="77777777" w:rsidR="00E82128" w:rsidRPr="00CA5468" w:rsidRDefault="00E82128" w:rsidP="00E82128">
            <w:pPr>
              <w:rPr>
                <w:rFonts w:cstheme="minorHAnsi"/>
                <w:color w:val="7030A0"/>
                <w:sz w:val="18"/>
                <w:szCs w:val="18"/>
              </w:rPr>
            </w:pPr>
            <w:r w:rsidRPr="00CA5468">
              <w:rPr>
                <w:rFonts w:cstheme="minorHAnsi"/>
                <w:color w:val="FFC000" w:themeColor="accent4"/>
                <w:sz w:val="18"/>
                <w:szCs w:val="18"/>
              </w:rPr>
              <w:t>T1, T2, T3</w:t>
            </w:r>
          </w:p>
          <w:p w14:paraId="53128261" w14:textId="77777777" w:rsidR="00E50ABA" w:rsidRPr="00CA5468" w:rsidRDefault="00E50ABA" w:rsidP="006B1CF1">
            <w:pPr>
              <w:jc w:val="center"/>
              <w:rPr>
                <w:rFonts w:cstheme="minorHAnsi"/>
                <w:sz w:val="18"/>
                <w:szCs w:val="18"/>
              </w:rPr>
            </w:pPr>
          </w:p>
        </w:tc>
      </w:tr>
      <w:tr w:rsidR="00343048" w:rsidRPr="00A50A4B" w14:paraId="5BFFCB4A" w14:textId="77777777" w:rsidTr="73BC3CCA">
        <w:trPr>
          <w:trHeight w:val="3040"/>
        </w:trPr>
        <w:tc>
          <w:tcPr>
            <w:tcW w:w="1365" w:type="dxa"/>
            <w:vMerge/>
          </w:tcPr>
          <w:p w14:paraId="76D6908F" w14:textId="77777777" w:rsidR="00343048" w:rsidRPr="00CA5468" w:rsidRDefault="00343048">
            <w:pPr>
              <w:rPr>
                <w:rFonts w:cstheme="minorHAnsi"/>
                <w:b/>
                <w:sz w:val="18"/>
                <w:szCs w:val="18"/>
              </w:rPr>
            </w:pPr>
          </w:p>
        </w:tc>
        <w:tc>
          <w:tcPr>
            <w:tcW w:w="1486" w:type="dxa"/>
          </w:tcPr>
          <w:p w14:paraId="50792154" w14:textId="50AD5954" w:rsidR="00610C92" w:rsidRPr="00610C92" w:rsidRDefault="00610C92" w:rsidP="00E50ABA">
            <w:pPr>
              <w:rPr>
                <w:b/>
                <w:bCs/>
                <w:sz w:val="18"/>
                <w:szCs w:val="18"/>
              </w:rPr>
            </w:pPr>
            <w:r w:rsidRPr="00610C92">
              <w:rPr>
                <w:b/>
                <w:bCs/>
                <w:sz w:val="18"/>
                <w:szCs w:val="18"/>
              </w:rPr>
              <w:t>Why this, why now?</w:t>
            </w:r>
          </w:p>
          <w:p w14:paraId="2074AFD8" w14:textId="1D57E857" w:rsidR="00343048" w:rsidRPr="00610C92" w:rsidRDefault="00343048" w:rsidP="00E50ABA">
            <w:pPr>
              <w:rPr>
                <w:rFonts w:cstheme="minorHAnsi"/>
                <w:b/>
                <w:sz w:val="18"/>
                <w:szCs w:val="18"/>
              </w:rPr>
            </w:pPr>
            <w:r w:rsidRPr="00610C92">
              <w:rPr>
                <w:sz w:val="18"/>
                <w:szCs w:val="18"/>
              </w:rPr>
              <w:t>At the start of the year, pupils will be learning more about each other. This is a chance for them to learn that, for some people, occupying a religious worldview is part of who they are.</w:t>
            </w:r>
          </w:p>
        </w:tc>
        <w:tc>
          <w:tcPr>
            <w:tcW w:w="2336" w:type="dxa"/>
          </w:tcPr>
          <w:p w14:paraId="7412FC00" w14:textId="073D3E97" w:rsidR="00610C92" w:rsidRPr="00610C92" w:rsidRDefault="00610C92" w:rsidP="00EA4DEA">
            <w:pPr>
              <w:rPr>
                <w:b/>
                <w:bCs/>
                <w:sz w:val="18"/>
                <w:szCs w:val="18"/>
              </w:rPr>
            </w:pPr>
            <w:r w:rsidRPr="00610C92">
              <w:rPr>
                <w:b/>
                <w:bCs/>
                <w:sz w:val="18"/>
                <w:szCs w:val="18"/>
              </w:rPr>
              <w:t>Why this, why now?</w:t>
            </w:r>
          </w:p>
          <w:p w14:paraId="378AA88B" w14:textId="4A993F02" w:rsidR="00343048" w:rsidRPr="00610C92" w:rsidRDefault="00343048" w:rsidP="00EA4DEA">
            <w:pPr>
              <w:rPr>
                <w:rFonts w:cstheme="minorHAnsi"/>
                <w:b/>
                <w:color w:val="FF0000"/>
                <w:sz w:val="18"/>
                <w:szCs w:val="18"/>
              </w:rPr>
            </w:pPr>
            <w:r w:rsidRPr="00610C92">
              <w:rPr>
                <w:sz w:val="18"/>
                <w:szCs w:val="18"/>
              </w:rPr>
              <w:t>Pupils build on learning in EYFS by exploring in detail ways in which Christians articulate their beliefs about God.</w:t>
            </w:r>
          </w:p>
        </w:tc>
        <w:tc>
          <w:tcPr>
            <w:tcW w:w="2000" w:type="dxa"/>
          </w:tcPr>
          <w:p w14:paraId="5DE6992D" w14:textId="7EBEC2D1" w:rsidR="00610C92" w:rsidRPr="00610C92" w:rsidRDefault="00610C92" w:rsidP="00B7208E">
            <w:pPr>
              <w:rPr>
                <w:b/>
                <w:bCs/>
                <w:sz w:val="18"/>
                <w:szCs w:val="18"/>
              </w:rPr>
            </w:pPr>
            <w:r w:rsidRPr="00610C92">
              <w:rPr>
                <w:b/>
                <w:bCs/>
                <w:sz w:val="18"/>
                <w:szCs w:val="18"/>
              </w:rPr>
              <w:t>Why this, why now?</w:t>
            </w:r>
          </w:p>
          <w:p w14:paraId="5D70A360" w14:textId="5396DE9A" w:rsidR="00343048" w:rsidRPr="00610C92" w:rsidRDefault="00343048" w:rsidP="00B7208E">
            <w:pPr>
              <w:rPr>
                <w:rFonts w:cstheme="minorHAnsi"/>
                <w:b/>
                <w:color w:val="FF0000"/>
                <w:sz w:val="18"/>
                <w:szCs w:val="18"/>
              </w:rPr>
            </w:pPr>
            <w:r w:rsidRPr="00610C92">
              <w:rPr>
                <w:sz w:val="18"/>
                <w:szCs w:val="18"/>
              </w:rPr>
              <w:t>In this term, pupils have the opportunity to explore in depth the story of Jesus’ crucifixion and resurrection as something for which Christians express gratitude.</w:t>
            </w:r>
          </w:p>
        </w:tc>
        <w:tc>
          <w:tcPr>
            <w:tcW w:w="1970" w:type="dxa"/>
          </w:tcPr>
          <w:p w14:paraId="67047D2F" w14:textId="5F9187D2" w:rsidR="00610C92" w:rsidRPr="00610C92" w:rsidRDefault="00610C92" w:rsidP="00B7208E">
            <w:pPr>
              <w:rPr>
                <w:b/>
                <w:bCs/>
                <w:sz w:val="18"/>
                <w:szCs w:val="18"/>
              </w:rPr>
            </w:pPr>
            <w:r w:rsidRPr="00610C92">
              <w:rPr>
                <w:b/>
                <w:bCs/>
                <w:sz w:val="18"/>
                <w:szCs w:val="18"/>
              </w:rPr>
              <w:t>Why this, why now?</w:t>
            </w:r>
          </w:p>
          <w:p w14:paraId="453893A2" w14:textId="21E84750" w:rsidR="00343048" w:rsidRPr="00610C92" w:rsidRDefault="00610C92" w:rsidP="00B7208E">
            <w:pPr>
              <w:rPr>
                <w:rFonts w:cstheme="minorHAnsi"/>
                <w:b/>
                <w:color w:val="FF0000"/>
                <w:sz w:val="18"/>
                <w:szCs w:val="18"/>
              </w:rPr>
            </w:pPr>
            <w:r>
              <w:rPr>
                <w:sz w:val="18"/>
                <w:szCs w:val="18"/>
              </w:rPr>
              <w:t>I</w:t>
            </w:r>
            <w:r w:rsidR="00343048" w:rsidRPr="00610C92">
              <w:rPr>
                <w:sz w:val="18"/>
                <w:szCs w:val="18"/>
              </w:rPr>
              <w:t>n this unit, pupils build on their learning in spring term by exploring the second person of the Trinity (God the Son, Jesus) in more depth. In particular, they explore reasons why Christians understand the crucifixion to be a ‘good’ think.</w:t>
            </w:r>
          </w:p>
        </w:tc>
        <w:tc>
          <w:tcPr>
            <w:tcW w:w="1950" w:type="dxa"/>
          </w:tcPr>
          <w:p w14:paraId="40C4327B" w14:textId="1A209BFE" w:rsidR="00610C92" w:rsidRPr="00610C92" w:rsidRDefault="00610C92" w:rsidP="00E50ABA">
            <w:pPr>
              <w:rPr>
                <w:b/>
                <w:bCs/>
                <w:sz w:val="18"/>
                <w:szCs w:val="18"/>
              </w:rPr>
            </w:pPr>
            <w:r w:rsidRPr="00610C92">
              <w:rPr>
                <w:b/>
                <w:bCs/>
                <w:sz w:val="18"/>
                <w:szCs w:val="18"/>
              </w:rPr>
              <w:t>Why this, why now?</w:t>
            </w:r>
          </w:p>
          <w:p w14:paraId="26848E10" w14:textId="6D1459C1" w:rsidR="00343048" w:rsidRPr="00610C92" w:rsidRDefault="00343048" w:rsidP="00E50ABA">
            <w:pPr>
              <w:rPr>
                <w:rFonts w:cstheme="minorHAnsi"/>
                <w:b/>
                <w:color w:val="00B050"/>
                <w:sz w:val="18"/>
                <w:szCs w:val="18"/>
              </w:rPr>
            </w:pPr>
            <w:r w:rsidRPr="00610C92">
              <w:rPr>
                <w:sz w:val="18"/>
                <w:szCs w:val="18"/>
              </w:rPr>
              <w:t>In this unit asks pupils to think of different reasons why humans celebrate. It explores how people celebrate good things and difficult things. It builds on learning in EYFS and KS1 around festivals and rites of passage.</w:t>
            </w:r>
          </w:p>
        </w:tc>
        <w:tc>
          <w:tcPr>
            <w:tcW w:w="1931" w:type="dxa"/>
          </w:tcPr>
          <w:p w14:paraId="445AF5F8" w14:textId="77777777" w:rsidR="00610C92" w:rsidRPr="00610C92" w:rsidRDefault="00610C92" w:rsidP="00610C92">
            <w:pPr>
              <w:rPr>
                <w:b/>
                <w:bCs/>
                <w:sz w:val="18"/>
                <w:szCs w:val="18"/>
              </w:rPr>
            </w:pPr>
            <w:r w:rsidRPr="00610C92">
              <w:rPr>
                <w:b/>
                <w:bCs/>
                <w:sz w:val="18"/>
                <w:szCs w:val="18"/>
              </w:rPr>
              <w:t>Why this, why now?</w:t>
            </w:r>
          </w:p>
          <w:p w14:paraId="464AB7FB" w14:textId="700D2BEC" w:rsidR="00343048" w:rsidRPr="00610C92" w:rsidRDefault="00610C92" w:rsidP="00E50ABA">
            <w:pPr>
              <w:rPr>
                <w:rFonts w:cstheme="minorHAnsi"/>
                <w:b/>
                <w:color w:val="FF0000"/>
                <w:sz w:val="18"/>
                <w:szCs w:val="18"/>
              </w:rPr>
            </w:pPr>
            <w:r>
              <w:rPr>
                <w:sz w:val="18"/>
                <w:szCs w:val="18"/>
              </w:rPr>
              <w:t>T</w:t>
            </w:r>
            <w:r w:rsidR="00343048" w:rsidRPr="00610C92">
              <w:rPr>
                <w:sz w:val="18"/>
                <w:szCs w:val="18"/>
              </w:rPr>
              <w:t>his unit builds on learning about Christian beliefs about God, Jesus and human beings from KS1. It focuses on the impact that belief in the resurrection of Jesus has on a Christian’s decisions and actions.</w:t>
            </w:r>
          </w:p>
        </w:tc>
        <w:tc>
          <w:tcPr>
            <w:tcW w:w="2697" w:type="dxa"/>
          </w:tcPr>
          <w:p w14:paraId="709B0109" w14:textId="77777777" w:rsidR="00610C92" w:rsidRPr="00610C92" w:rsidRDefault="00610C92" w:rsidP="00610C92">
            <w:pPr>
              <w:rPr>
                <w:b/>
                <w:bCs/>
                <w:sz w:val="18"/>
                <w:szCs w:val="18"/>
              </w:rPr>
            </w:pPr>
            <w:r w:rsidRPr="00610C92">
              <w:rPr>
                <w:b/>
                <w:bCs/>
                <w:sz w:val="18"/>
                <w:szCs w:val="18"/>
              </w:rPr>
              <w:t>Why this, why now?</w:t>
            </w:r>
          </w:p>
          <w:p w14:paraId="3B80EC8E" w14:textId="126C451F" w:rsidR="00343048" w:rsidRPr="00610C92" w:rsidRDefault="00343048" w:rsidP="00E50ABA">
            <w:pPr>
              <w:rPr>
                <w:rFonts w:cstheme="minorHAnsi"/>
                <w:b/>
                <w:color w:val="FF0000"/>
                <w:sz w:val="18"/>
                <w:szCs w:val="18"/>
              </w:rPr>
            </w:pPr>
            <w:r w:rsidRPr="00610C92">
              <w:rPr>
                <w:sz w:val="18"/>
                <w:szCs w:val="18"/>
              </w:rPr>
              <w:t>This unit interrogates the evidence for the Christian belief that God is holy and loving. It also explores some of the real-life implications for Christians if God is holy and loving. This builds on prior learning about God as Trinity and Jesus as God incarnate (God ‘in the flesh’).</w:t>
            </w:r>
          </w:p>
        </w:tc>
      </w:tr>
      <w:tr w:rsidR="00E50ABA" w:rsidRPr="00A50A4B" w14:paraId="442ACCCE" w14:textId="77777777" w:rsidTr="73BC3CCA">
        <w:trPr>
          <w:trHeight w:val="269"/>
        </w:trPr>
        <w:tc>
          <w:tcPr>
            <w:tcW w:w="1365" w:type="dxa"/>
            <w:vMerge/>
          </w:tcPr>
          <w:p w14:paraId="62486C05" w14:textId="77777777" w:rsidR="00E50ABA" w:rsidRPr="00CA5468" w:rsidRDefault="00E50ABA" w:rsidP="00911405">
            <w:pPr>
              <w:rPr>
                <w:rFonts w:cstheme="minorHAnsi"/>
                <w:sz w:val="18"/>
                <w:szCs w:val="18"/>
              </w:rPr>
            </w:pPr>
          </w:p>
        </w:tc>
        <w:tc>
          <w:tcPr>
            <w:tcW w:w="1486" w:type="dxa"/>
          </w:tcPr>
          <w:p w14:paraId="58EE5BC1" w14:textId="77777777" w:rsidR="00E50ABA" w:rsidRPr="00CA5468" w:rsidRDefault="00E50ABA" w:rsidP="00E50ABA">
            <w:pPr>
              <w:rPr>
                <w:rFonts w:cstheme="minorHAnsi"/>
                <w:b/>
                <w:sz w:val="18"/>
                <w:szCs w:val="18"/>
              </w:rPr>
            </w:pPr>
            <w:r w:rsidRPr="00CA5468">
              <w:rPr>
                <w:rFonts w:cstheme="minorHAnsi"/>
                <w:b/>
                <w:sz w:val="18"/>
                <w:szCs w:val="18"/>
              </w:rPr>
              <w:t>LAS Unit</w:t>
            </w:r>
          </w:p>
          <w:p w14:paraId="0C947DA9" w14:textId="77777777" w:rsidR="00E50ABA" w:rsidRPr="00CA5468" w:rsidRDefault="00E50ABA" w:rsidP="00E50ABA">
            <w:pPr>
              <w:rPr>
                <w:rFonts w:cstheme="minorHAnsi"/>
                <w:sz w:val="18"/>
                <w:szCs w:val="18"/>
              </w:rPr>
            </w:pPr>
            <w:r w:rsidRPr="00CA5468">
              <w:rPr>
                <w:rFonts w:cstheme="minorHAnsi"/>
                <w:sz w:val="18"/>
                <w:szCs w:val="18"/>
              </w:rPr>
              <w:t>Special people to me</w:t>
            </w:r>
          </w:p>
          <w:p w14:paraId="4039F5B0" w14:textId="77777777" w:rsidR="00E50ABA" w:rsidRPr="00CA5468" w:rsidRDefault="00E50ABA" w:rsidP="00E50ABA">
            <w:pPr>
              <w:rPr>
                <w:rFonts w:cstheme="minorHAns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Introduce people who are important to members of a religious group, e.g. Jesus, Prophet Muhammad, vicar, imam, etc.</w:t>
            </w:r>
            <w:r w:rsidRPr="00CA5468">
              <w:rPr>
                <w:rFonts w:cstheme="minorHAnsi"/>
                <w:color w:val="4472C4" w:themeColor="accent1"/>
                <w:sz w:val="18"/>
                <w:szCs w:val="18"/>
              </w:rPr>
              <w:t>]</w:t>
            </w:r>
          </w:p>
          <w:p w14:paraId="4101652C" w14:textId="77777777" w:rsidR="00E50ABA" w:rsidRPr="00CA5468" w:rsidRDefault="00E50ABA" w:rsidP="00E50ABA">
            <w:pPr>
              <w:rPr>
                <w:rFonts w:cstheme="minorHAnsi"/>
                <w:color w:val="4472C4" w:themeColor="accent1"/>
                <w:sz w:val="18"/>
                <w:szCs w:val="18"/>
              </w:rPr>
            </w:pPr>
          </w:p>
          <w:p w14:paraId="0D2919BE"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Incarnation</w:t>
            </w:r>
          </w:p>
          <w:p w14:paraId="7446D2BF"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F2 (core)</w:t>
            </w:r>
          </w:p>
          <w:p w14:paraId="5221D815" w14:textId="77777777" w:rsidR="00E50ABA" w:rsidRPr="00CA5468" w:rsidRDefault="00E50ABA" w:rsidP="00E50ABA">
            <w:pPr>
              <w:rPr>
                <w:rFonts w:cstheme="minorHAnsi"/>
                <w:color w:val="FF0000"/>
                <w:sz w:val="18"/>
                <w:szCs w:val="18"/>
              </w:rPr>
            </w:pPr>
            <w:r w:rsidRPr="00CA5468">
              <w:rPr>
                <w:rFonts w:cstheme="minorHAnsi"/>
                <w:color w:val="FF0000"/>
                <w:sz w:val="18"/>
                <w:szCs w:val="18"/>
              </w:rPr>
              <w:t>Why do Christians perform Nativity plays at Christmas?</w:t>
            </w:r>
          </w:p>
          <w:p w14:paraId="4B99056E" w14:textId="77777777" w:rsidR="00E50ABA" w:rsidRPr="00CA5468" w:rsidRDefault="00E50ABA" w:rsidP="009E38F5">
            <w:pPr>
              <w:jc w:val="center"/>
              <w:rPr>
                <w:rFonts w:cstheme="minorHAnsi"/>
                <w:sz w:val="18"/>
                <w:szCs w:val="18"/>
              </w:rPr>
            </w:pPr>
          </w:p>
        </w:tc>
        <w:tc>
          <w:tcPr>
            <w:tcW w:w="2336" w:type="dxa"/>
          </w:tcPr>
          <w:p w14:paraId="179EF01B" w14:textId="77777777" w:rsidR="00E50ABA" w:rsidRPr="00CA5468" w:rsidRDefault="00E50ABA" w:rsidP="00B7208E">
            <w:pPr>
              <w:rPr>
                <w:rFonts w:cstheme="minorHAnsi"/>
                <w:b/>
                <w:color w:val="FF0000"/>
                <w:sz w:val="18"/>
                <w:szCs w:val="18"/>
              </w:rPr>
            </w:pPr>
            <w:r w:rsidRPr="00CA5468">
              <w:rPr>
                <w:rFonts w:cstheme="minorHAnsi"/>
                <w:b/>
                <w:color w:val="FF0000"/>
                <w:sz w:val="18"/>
                <w:szCs w:val="18"/>
              </w:rPr>
              <w:t>Creation</w:t>
            </w:r>
          </w:p>
          <w:p w14:paraId="50D26C6E" w14:textId="77777777" w:rsidR="00E50ABA" w:rsidRPr="00CA5468" w:rsidRDefault="00E50ABA" w:rsidP="00B7208E">
            <w:pPr>
              <w:rPr>
                <w:rFonts w:cstheme="minorHAnsi"/>
                <w:color w:val="FF0000"/>
                <w:sz w:val="18"/>
                <w:szCs w:val="18"/>
              </w:rPr>
            </w:pPr>
            <w:r w:rsidRPr="00CA5468">
              <w:rPr>
                <w:rFonts w:cstheme="minorHAnsi"/>
                <w:color w:val="FF0000"/>
                <w:sz w:val="18"/>
                <w:szCs w:val="18"/>
              </w:rPr>
              <w:t>UC 1.2 (core)</w:t>
            </w:r>
          </w:p>
          <w:p w14:paraId="2B29C3FC" w14:textId="77777777" w:rsidR="00E50ABA" w:rsidRPr="00CA5468" w:rsidRDefault="00E50ABA" w:rsidP="00B7208E">
            <w:pPr>
              <w:rPr>
                <w:rFonts w:cstheme="minorHAnsi"/>
                <w:color w:val="7030A0"/>
                <w:sz w:val="18"/>
                <w:szCs w:val="18"/>
              </w:rPr>
            </w:pPr>
            <w:r w:rsidRPr="00CA5468">
              <w:rPr>
                <w:rFonts w:cstheme="minorHAnsi"/>
                <w:color w:val="7030A0"/>
                <w:sz w:val="18"/>
                <w:szCs w:val="18"/>
              </w:rPr>
              <w:t>Who do Christians believe made the world?</w:t>
            </w:r>
          </w:p>
          <w:p w14:paraId="1299C43A" w14:textId="77777777" w:rsidR="00E50ABA" w:rsidRPr="00CA5468" w:rsidRDefault="00E50ABA" w:rsidP="009E38F5">
            <w:pPr>
              <w:jc w:val="center"/>
              <w:rPr>
                <w:rFonts w:cstheme="minorHAnsi"/>
                <w:sz w:val="18"/>
                <w:szCs w:val="18"/>
              </w:rPr>
            </w:pPr>
          </w:p>
          <w:p w14:paraId="161792B8"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2A0C16F3"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L3, L4a, L4b</w:t>
            </w:r>
          </w:p>
          <w:p w14:paraId="753CD65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T2, T3</w:t>
            </w:r>
          </w:p>
          <w:p w14:paraId="4DDBEF00" w14:textId="77777777" w:rsidR="00E82128" w:rsidRPr="00CA5468" w:rsidRDefault="00E82128" w:rsidP="009E38F5">
            <w:pPr>
              <w:jc w:val="center"/>
              <w:rPr>
                <w:rFonts w:cstheme="minorHAnsi"/>
                <w:sz w:val="18"/>
                <w:szCs w:val="18"/>
              </w:rPr>
            </w:pPr>
          </w:p>
        </w:tc>
        <w:tc>
          <w:tcPr>
            <w:tcW w:w="2000" w:type="dxa"/>
          </w:tcPr>
          <w:p w14:paraId="40C08DEF" w14:textId="77777777" w:rsidR="00E50ABA" w:rsidRPr="00CA5468" w:rsidRDefault="00E50ABA" w:rsidP="00B7208E">
            <w:pPr>
              <w:rPr>
                <w:rFonts w:cstheme="minorHAnsi"/>
                <w:b/>
                <w:color w:val="FF0000"/>
                <w:sz w:val="18"/>
                <w:szCs w:val="18"/>
              </w:rPr>
            </w:pPr>
            <w:r w:rsidRPr="00CA5468">
              <w:rPr>
                <w:rFonts w:cstheme="minorHAnsi"/>
                <w:b/>
                <w:color w:val="FF0000"/>
                <w:sz w:val="18"/>
                <w:szCs w:val="18"/>
              </w:rPr>
              <w:t xml:space="preserve">Incarnation </w:t>
            </w:r>
          </w:p>
          <w:p w14:paraId="1E9A0E53" w14:textId="77777777" w:rsidR="00E50ABA" w:rsidRPr="00CA5468" w:rsidRDefault="00E50ABA" w:rsidP="00B7208E">
            <w:pPr>
              <w:rPr>
                <w:rFonts w:cstheme="minorHAnsi"/>
                <w:color w:val="FF0000"/>
                <w:sz w:val="18"/>
                <w:szCs w:val="18"/>
              </w:rPr>
            </w:pPr>
            <w:r w:rsidRPr="00CA5468">
              <w:rPr>
                <w:rFonts w:cstheme="minorHAnsi"/>
                <w:color w:val="FF0000"/>
                <w:sz w:val="18"/>
                <w:szCs w:val="18"/>
              </w:rPr>
              <w:t>UC 1.3 (core)</w:t>
            </w:r>
          </w:p>
          <w:p w14:paraId="49D781A4" w14:textId="77777777" w:rsidR="00E50ABA" w:rsidRPr="00CA5468" w:rsidRDefault="00E50ABA" w:rsidP="00B7208E">
            <w:pPr>
              <w:rPr>
                <w:rFonts w:cstheme="minorHAnsi"/>
                <w:color w:val="7030A0"/>
                <w:sz w:val="18"/>
                <w:szCs w:val="18"/>
              </w:rPr>
            </w:pPr>
            <w:r w:rsidRPr="00CA5468">
              <w:rPr>
                <w:rFonts w:cstheme="minorHAnsi"/>
                <w:color w:val="7030A0"/>
                <w:sz w:val="18"/>
                <w:szCs w:val="18"/>
              </w:rPr>
              <w:t>Why does Christmas matter to Christians?</w:t>
            </w:r>
          </w:p>
          <w:p w14:paraId="3461D779" w14:textId="77777777" w:rsidR="00E82128" w:rsidRPr="00CA5468" w:rsidRDefault="00E82128" w:rsidP="00B7208E">
            <w:pPr>
              <w:rPr>
                <w:rFonts w:cstheme="minorHAnsi"/>
                <w:color w:val="7030A0"/>
                <w:sz w:val="18"/>
                <w:szCs w:val="18"/>
              </w:rPr>
            </w:pPr>
          </w:p>
          <w:p w14:paraId="02EEC4E3"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56E208F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42DD537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T3</w:t>
            </w:r>
          </w:p>
          <w:p w14:paraId="3CF2D8B6" w14:textId="77777777" w:rsidR="00E82128" w:rsidRPr="00CA5468" w:rsidRDefault="00E82128" w:rsidP="00B7208E">
            <w:pPr>
              <w:rPr>
                <w:rFonts w:cstheme="minorHAnsi"/>
                <w:color w:val="7030A0"/>
                <w:sz w:val="18"/>
                <w:szCs w:val="18"/>
              </w:rPr>
            </w:pPr>
          </w:p>
          <w:p w14:paraId="0FB78278" w14:textId="77777777" w:rsidR="00E50ABA" w:rsidRPr="00CA5468" w:rsidRDefault="00E50ABA" w:rsidP="009E38F5">
            <w:pPr>
              <w:jc w:val="center"/>
              <w:rPr>
                <w:rFonts w:cstheme="minorHAnsi"/>
                <w:sz w:val="18"/>
                <w:szCs w:val="18"/>
              </w:rPr>
            </w:pPr>
          </w:p>
        </w:tc>
        <w:tc>
          <w:tcPr>
            <w:tcW w:w="1970" w:type="dxa"/>
          </w:tcPr>
          <w:p w14:paraId="6A451031" w14:textId="77777777" w:rsidR="00E50ABA" w:rsidRPr="00CA5468" w:rsidRDefault="00E50ABA" w:rsidP="00B7208E">
            <w:pPr>
              <w:rPr>
                <w:rFonts w:cstheme="minorHAnsi"/>
                <w:b/>
                <w:color w:val="FF0000"/>
                <w:sz w:val="18"/>
                <w:szCs w:val="18"/>
              </w:rPr>
            </w:pPr>
            <w:r w:rsidRPr="00CA5468">
              <w:rPr>
                <w:rFonts w:cstheme="minorHAnsi"/>
                <w:b/>
                <w:color w:val="FF0000"/>
                <w:sz w:val="18"/>
                <w:szCs w:val="18"/>
              </w:rPr>
              <w:t>God/Incarnation</w:t>
            </w:r>
          </w:p>
          <w:p w14:paraId="6DD23993" w14:textId="77777777" w:rsidR="00E50ABA" w:rsidRPr="00CA5468" w:rsidRDefault="00E50ABA" w:rsidP="00B7208E">
            <w:pPr>
              <w:rPr>
                <w:rFonts w:cstheme="minorHAnsi"/>
                <w:color w:val="FF0000"/>
                <w:sz w:val="18"/>
                <w:szCs w:val="18"/>
              </w:rPr>
            </w:pPr>
            <w:r w:rsidRPr="00CA5468">
              <w:rPr>
                <w:rFonts w:cstheme="minorHAnsi"/>
                <w:color w:val="FF0000"/>
                <w:sz w:val="18"/>
                <w:szCs w:val="18"/>
              </w:rPr>
              <w:t>UC 2a.3 (core)</w:t>
            </w:r>
          </w:p>
          <w:p w14:paraId="21FA1D17" w14:textId="77777777" w:rsidR="00E50ABA" w:rsidRPr="00CA5468" w:rsidRDefault="00E50ABA" w:rsidP="00B7208E">
            <w:pPr>
              <w:rPr>
                <w:rFonts w:cstheme="minorHAnsi"/>
                <w:color w:val="7030A0"/>
                <w:sz w:val="18"/>
                <w:szCs w:val="18"/>
              </w:rPr>
            </w:pPr>
            <w:r w:rsidRPr="00CA5468">
              <w:rPr>
                <w:rFonts w:cstheme="minorHAnsi"/>
                <w:color w:val="7030A0"/>
                <w:sz w:val="18"/>
                <w:szCs w:val="18"/>
              </w:rPr>
              <w:t>What is the Trinity?</w:t>
            </w:r>
          </w:p>
          <w:p w14:paraId="1FC39945" w14:textId="77777777" w:rsidR="00E50ABA" w:rsidRPr="00CA5468" w:rsidRDefault="00E50ABA" w:rsidP="009E38F5">
            <w:pPr>
              <w:jc w:val="center"/>
              <w:rPr>
                <w:rFonts w:cstheme="minorHAnsi"/>
                <w:sz w:val="18"/>
                <w:szCs w:val="18"/>
              </w:rPr>
            </w:pPr>
          </w:p>
          <w:p w14:paraId="6584F5E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3C4A075A"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4A65343F"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T2, T3</w:t>
            </w:r>
          </w:p>
          <w:p w14:paraId="0562CB0E" w14:textId="77777777" w:rsidR="00E82128" w:rsidRPr="00CA5468" w:rsidRDefault="00E82128" w:rsidP="009E38F5">
            <w:pPr>
              <w:jc w:val="center"/>
              <w:rPr>
                <w:rFonts w:cstheme="minorHAnsi"/>
                <w:sz w:val="18"/>
                <w:szCs w:val="18"/>
              </w:rPr>
            </w:pPr>
          </w:p>
        </w:tc>
        <w:tc>
          <w:tcPr>
            <w:tcW w:w="1950" w:type="dxa"/>
          </w:tcPr>
          <w:p w14:paraId="59F0D51A"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 xml:space="preserve">Creation </w:t>
            </w:r>
          </w:p>
          <w:p w14:paraId="42FBFAC0"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2a.1 (core)</w:t>
            </w:r>
          </w:p>
          <w:p w14:paraId="18AA4AAD" w14:textId="77777777" w:rsidR="00E50ABA" w:rsidRPr="00CA5468" w:rsidRDefault="00E50ABA" w:rsidP="00E50ABA">
            <w:pPr>
              <w:rPr>
                <w:rFonts w:cstheme="minorHAnsi"/>
                <w:color w:val="7030A0"/>
                <w:sz w:val="18"/>
                <w:szCs w:val="18"/>
              </w:rPr>
            </w:pPr>
            <w:r w:rsidRPr="00CA5468">
              <w:rPr>
                <w:rFonts w:cstheme="minorHAnsi"/>
                <w:color w:val="7030A0"/>
                <w:sz w:val="18"/>
                <w:szCs w:val="18"/>
              </w:rPr>
              <w:t>What do Christians learn from the creation story?</w:t>
            </w:r>
          </w:p>
          <w:p w14:paraId="34CE0A41" w14:textId="77777777" w:rsidR="00E82128" w:rsidRPr="00CA5468" w:rsidRDefault="00E82128" w:rsidP="00E50ABA">
            <w:pPr>
              <w:rPr>
                <w:rFonts w:cstheme="minorHAnsi"/>
                <w:color w:val="7030A0"/>
                <w:sz w:val="18"/>
                <w:szCs w:val="18"/>
              </w:rPr>
            </w:pPr>
          </w:p>
          <w:p w14:paraId="1C97ECA2"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7F3F57DB"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w:t>
            </w:r>
          </w:p>
          <w:p w14:paraId="731DC6EC"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T2, T3</w:t>
            </w:r>
          </w:p>
          <w:p w14:paraId="62EBF3C5" w14:textId="77777777" w:rsidR="00E82128" w:rsidRPr="00CA5468" w:rsidRDefault="00E82128" w:rsidP="00E50ABA">
            <w:pPr>
              <w:rPr>
                <w:rFonts w:cstheme="minorHAnsi"/>
                <w:color w:val="7030A0"/>
                <w:sz w:val="18"/>
                <w:szCs w:val="18"/>
              </w:rPr>
            </w:pPr>
          </w:p>
          <w:p w14:paraId="6D98A12B" w14:textId="77777777" w:rsidR="00E50ABA" w:rsidRPr="00CA5468" w:rsidRDefault="00E50ABA" w:rsidP="009E38F5">
            <w:pPr>
              <w:jc w:val="center"/>
              <w:rPr>
                <w:rFonts w:cstheme="minorHAnsi"/>
                <w:sz w:val="18"/>
                <w:szCs w:val="18"/>
              </w:rPr>
            </w:pPr>
          </w:p>
        </w:tc>
        <w:tc>
          <w:tcPr>
            <w:tcW w:w="1931" w:type="dxa"/>
          </w:tcPr>
          <w:p w14:paraId="4B06C537"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Incarnation</w:t>
            </w:r>
          </w:p>
          <w:p w14:paraId="7E653CA4"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2b.4 (core)</w:t>
            </w:r>
          </w:p>
          <w:p w14:paraId="1896710B" w14:textId="77777777" w:rsidR="00E50ABA" w:rsidRPr="00CA5468" w:rsidRDefault="00E50ABA" w:rsidP="00E50ABA">
            <w:pPr>
              <w:rPr>
                <w:rFonts w:cstheme="minorHAnsi"/>
                <w:color w:val="7030A0"/>
                <w:sz w:val="18"/>
                <w:szCs w:val="18"/>
              </w:rPr>
            </w:pPr>
            <w:r w:rsidRPr="00CA5468">
              <w:rPr>
                <w:rFonts w:cstheme="minorHAnsi"/>
                <w:color w:val="7030A0"/>
                <w:sz w:val="18"/>
                <w:szCs w:val="18"/>
              </w:rPr>
              <w:t>Was Jesus the Messiah?</w:t>
            </w:r>
          </w:p>
          <w:p w14:paraId="2946DB82" w14:textId="77777777" w:rsidR="00E50ABA" w:rsidRPr="00CA5468" w:rsidRDefault="00E50ABA" w:rsidP="009E38F5">
            <w:pPr>
              <w:jc w:val="center"/>
              <w:rPr>
                <w:rFonts w:cstheme="minorHAnsi"/>
                <w:sz w:val="18"/>
                <w:szCs w:val="18"/>
              </w:rPr>
            </w:pPr>
          </w:p>
          <w:p w14:paraId="1C13A4FC"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4D9A6410"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4D692C33"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T2, T3</w:t>
            </w:r>
          </w:p>
          <w:p w14:paraId="5997CC1D" w14:textId="77777777" w:rsidR="00E82128" w:rsidRPr="00CA5468" w:rsidRDefault="00E82128" w:rsidP="009E38F5">
            <w:pPr>
              <w:jc w:val="center"/>
              <w:rPr>
                <w:rFonts w:cstheme="minorHAnsi"/>
                <w:sz w:val="18"/>
                <w:szCs w:val="18"/>
              </w:rPr>
            </w:pPr>
          </w:p>
        </w:tc>
        <w:tc>
          <w:tcPr>
            <w:tcW w:w="2697" w:type="dxa"/>
          </w:tcPr>
          <w:p w14:paraId="49CCDC7A" w14:textId="77777777" w:rsidR="00E50ABA" w:rsidRPr="00CA5468" w:rsidRDefault="00E50ABA" w:rsidP="00E50ABA">
            <w:pPr>
              <w:rPr>
                <w:rFonts w:cstheme="minorHAnsi"/>
                <w:b/>
                <w:color w:val="00B050"/>
                <w:sz w:val="18"/>
                <w:szCs w:val="18"/>
              </w:rPr>
            </w:pPr>
            <w:r w:rsidRPr="00CA5468">
              <w:rPr>
                <w:rFonts w:cstheme="minorHAnsi"/>
                <w:b/>
                <w:color w:val="00B050"/>
                <w:sz w:val="18"/>
                <w:szCs w:val="18"/>
              </w:rPr>
              <w:t>LAS Additional</w:t>
            </w:r>
          </w:p>
          <w:p w14:paraId="2EE70894" w14:textId="77777777" w:rsidR="00E50ABA" w:rsidRPr="00CA5468" w:rsidRDefault="00E50ABA" w:rsidP="00E50ABA">
            <w:pPr>
              <w:rPr>
                <w:rFonts w:cstheme="minorHAnsi"/>
                <w:color w:val="00B050"/>
                <w:sz w:val="18"/>
                <w:szCs w:val="18"/>
              </w:rPr>
            </w:pPr>
            <w:r w:rsidRPr="00CA5468">
              <w:rPr>
                <w:rFonts w:cstheme="minorHAnsi"/>
                <w:color w:val="00B050"/>
                <w:sz w:val="18"/>
                <w:szCs w:val="18"/>
              </w:rPr>
              <w:t>Unit Designed by the School (</w:t>
            </w:r>
            <w:r w:rsidRPr="00CA5468">
              <w:rPr>
                <w:rFonts w:cstheme="minorHAnsi"/>
                <w:i/>
                <w:color w:val="00B050"/>
                <w:sz w:val="18"/>
                <w:szCs w:val="18"/>
              </w:rPr>
              <w:t>including Christianity</w:t>
            </w:r>
            <w:r w:rsidRPr="00CA5468">
              <w:rPr>
                <w:rFonts w:cstheme="minorHAnsi"/>
                <w:color w:val="00B050"/>
                <w:sz w:val="18"/>
                <w:szCs w:val="18"/>
              </w:rPr>
              <w:t xml:space="preserve">): </w:t>
            </w:r>
          </w:p>
          <w:p w14:paraId="5C19912A" w14:textId="77777777" w:rsidR="00E50ABA" w:rsidRPr="00CA5468" w:rsidRDefault="00E50ABA" w:rsidP="00E50ABA">
            <w:pPr>
              <w:rPr>
                <w:rFonts w:cstheme="minorHAnsi"/>
                <w:color w:val="7030A0"/>
                <w:sz w:val="18"/>
                <w:szCs w:val="18"/>
              </w:rPr>
            </w:pPr>
            <w:r w:rsidRPr="00CA5468">
              <w:rPr>
                <w:rFonts w:cstheme="minorHAnsi"/>
                <w:color w:val="7030A0"/>
                <w:sz w:val="18"/>
                <w:szCs w:val="18"/>
              </w:rPr>
              <w:t xml:space="preserve">Do you have to believe in God to be good? </w:t>
            </w:r>
          </w:p>
          <w:p w14:paraId="5C7BA93B" w14:textId="77777777" w:rsidR="00E50ABA" w:rsidRPr="00CA5468" w:rsidRDefault="00E50ABA" w:rsidP="00E50ABA">
            <w:pPr>
              <w:rPr>
                <w:rFonts w:cstheme="minorHAnsi"/>
                <w:color w:val="8496B0" w:themeColor="text2" w:themeTint="99"/>
                <w:sz w:val="18"/>
                <w:szCs w:val="18"/>
              </w:rPr>
            </w:pPr>
            <w:r w:rsidRPr="00CA5468">
              <w:rPr>
                <w:rFonts w:cstheme="minorHAnsi"/>
                <w:color w:val="8496B0" w:themeColor="text2" w:themeTint="99"/>
                <w:sz w:val="18"/>
                <w:szCs w:val="18"/>
              </w:rPr>
              <w:t>[</w:t>
            </w:r>
            <w:r w:rsidRPr="00CA5468">
              <w:rPr>
                <w:rFonts w:cstheme="minorHAnsi"/>
                <w:i/>
                <w:color w:val="8496B0" w:themeColor="text2" w:themeTint="99"/>
                <w:sz w:val="18"/>
                <w:szCs w:val="18"/>
              </w:rPr>
              <w:t>Opportunity to study Buddhism/Humanism/atheism and explore e.g. issues of social justice</w:t>
            </w:r>
            <w:r w:rsidRPr="00CA5468">
              <w:rPr>
                <w:rFonts w:cstheme="minorHAnsi"/>
                <w:color w:val="8496B0" w:themeColor="text2" w:themeTint="99"/>
                <w:sz w:val="18"/>
                <w:szCs w:val="18"/>
              </w:rPr>
              <w:t>]</w:t>
            </w:r>
          </w:p>
          <w:p w14:paraId="110FFD37" w14:textId="77777777" w:rsidR="00E50ABA" w:rsidRPr="00CA5468" w:rsidRDefault="00E50ABA" w:rsidP="009E38F5">
            <w:pPr>
              <w:jc w:val="center"/>
              <w:rPr>
                <w:rFonts w:cstheme="minorHAnsi"/>
                <w:sz w:val="18"/>
                <w:szCs w:val="18"/>
              </w:rPr>
            </w:pPr>
          </w:p>
          <w:p w14:paraId="0C6C6E61"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 B3</w:t>
            </w:r>
          </w:p>
          <w:p w14:paraId="7CB6E8C3"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 L4b</w:t>
            </w:r>
          </w:p>
          <w:p w14:paraId="0759AF16" w14:textId="77777777" w:rsidR="00E82128" w:rsidRPr="00CA5468" w:rsidRDefault="00E82128" w:rsidP="00CA5468">
            <w:pPr>
              <w:rPr>
                <w:rFonts w:cstheme="minorHAnsi"/>
                <w:sz w:val="18"/>
                <w:szCs w:val="18"/>
              </w:rPr>
            </w:pPr>
            <w:r w:rsidRPr="00CA5468">
              <w:rPr>
                <w:rFonts w:cstheme="minorHAnsi"/>
                <w:color w:val="FFC000" w:themeColor="accent4"/>
                <w:sz w:val="18"/>
                <w:szCs w:val="18"/>
              </w:rPr>
              <w:t>T1, T2, T3</w:t>
            </w:r>
          </w:p>
        </w:tc>
      </w:tr>
      <w:tr w:rsidR="00343048" w:rsidRPr="00A50A4B" w14:paraId="5088C66A" w14:textId="77777777" w:rsidTr="73BC3CCA">
        <w:trPr>
          <w:trHeight w:val="269"/>
        </w:trPr>
        <w:tc>
          <w:tcPr>
            <w:tcW w:w="1365" w:type="dxa"/>
          </w:tcPr>
          <w:p w14:paraId="5680D671" w14:textId="77777777" w:rsidR="00343048" w:rsidRPr="00CA5468" w:rsidRDefault="00343048" w:rsidP="00911405">
            <w:pPr>
              <w:rPr>
                <w:rFonts w:cstheme="minorHAnsi"/>
                <w:sz w:val="18"/>
                <w:szCs w:val="18"/>
              </w:rPr>
            </w:pPr>
          </w:p>
        </w:tc>
        <w:tc>
          <w:tcPr>
            <w:tcW w:w="1486" w:type="dxa"/>
          </w:tcPr>
          <w:p w14:paraId="2B5E911B" w14:textId="77777777" w:rsidR="00610C92" w:rsidRPr="00610C92" w:rsidRDefault="00610C92" w:rsidP="00610C92">
            <w:pPr>
              <w:rPr>
                <w:b/>
                <w:bCs/>
                <w:sz w:val="18"/>
                <w:szCs w:val="18"/>
              </w:rPr>
            </w:pPr>
            <w:r w:rsidRPr="00610C92">
              <w:rPr>
                <w:b/>
                <w:bCs/>
                <w:sz w:val="18"/>
                <w:szCs w:val="18"/>
              </w:rPr>
              <w:t>Why this, why now?</w:t>
            </w:r>
          </w:p>
          <w:p w14:paraId="27AF82B2" w14:textId="42030DDD" w:rsidR="00343048" w:rsidRPr="00610C92" w:rsidRDefault="00343048" w:rsidP="00E50ABA">
            <w:pPr>
              <w:rPr>
                <w:rFonts w:cstheme="minorHAnsi"/>
                <w:b/>
                <w:sz w:val="18"/>
                <w:szCs w:val="18"/>
              </w:rPr>
            </w:pPr>
            <w:r w:rsidRPr="00610C92">
              <w:rPr>
                <w:sz w:val="18"/>
                <w:szCs w:val="18"/>
              </w:rPr>
              <w:t xml:space="preserve">Having introduced the idea of religious worldviews, this is an opportunity to introduce some people who are important within a range of religious worldviews. The Understanding Christianity unit </w:t>
            </w:r>
            <w:r w:rsidRPr="00610C92">
              <w:rPr>
                <w:sz w:val="18"/>
                <w:szCs w:val="18"/>
              </w:rPr>
              <w:lastRenderedPageBreak/>
              <w:t>offers an opportunity to do this with a focus on the significance of Jesus for Christians.</w:t>
            </w:r>
          </w:p>
        </w:tc>
        <w:tc>
          <w:tcPr>
            <w:tcW w:w="2336" w:type="dxa"/>
          </w:tcPr>
          <w:p w14:paraId="464417AD" w14:textId="77777777" w:rsidR="00610C92" w:rsidRPr="00610C92" w:rsidRDefault="00610C92" w:rsidP="00610C92">
            <w:pPr>
              <w:rPr>
                <w:b/>
                <w:bCs/>
                <w:sz w:val="18"/>
                <w:szCs w:val="18"/>
              </w:rPr>
            </w:pPr>
            <w:r w:rsidRPr="00610C92">
              <w:rPr>
                <w:b/>
                <w:bCs/>
                <w:sz w:val="18"/>
                <w:szCs w:val="18"/>
              </w:rPr>
              <w:lastRenderedPageBreak/>
              <w:t>Why this, why now?</w:t>
            </w:r>
          </w:p>
          <w:p w14:paraId="1335B1BF" w14:textId="7E4C0AB7" w:rsidR="00343048" w:rsidRPr="00610C92" w:rsidRDefault="00610C92" w:rsidP="00B7208E">
            <w:pPr>
              <w:rPr>
                <w:rFonts w:cstheme="minorHAnsi"/>
                <w:b/>
                <w:color w:val="FF0000"/>
                <w:sz w:val="18"/>
                <w:szCs w:val="18"/>
              </w:rPr>
            </w:pPr>
            <w:r>
              <w:rPr>
                <w:sz w:val="18"/>
                <w:szCs w:val="18"/>
              </w:rPr>
              <w:t>B</w:t>
            </w:r>
            <w:r w:rsidR="00592E60" w:rsidRPr="00610C92">
              <w:rPr>
                <w:sz w:val="18"/>
                <w:szCs w:val="18"/>
              </w:rPr>
              <w:t>uilding on learning in the previous term, pupils explore how Christians articulate their different beliefs about the origins of the universe and the ways in which these connect with beliefs about God.</w:t>
            </w:r>
          </w:p>
        </w:tc>
        <w:tc>
          <w:tcPr>
            <w:tcW w:w="2000" w:type="dxa"/>
          </w:tcPr>
          <w:p w14:paraId="50B0CA07" w14:textId="77777777" w:rsidR="00610C92" w:rsidRPr="00610C92" w:rsidRDefault="00610C92" w:rsidP="00610C92">
            <w:pPr>
              <w:rPr>
                <w:b/>
                <w:bCs/>
                <w:sz w:val="18"/>
                <w:szCs w:val="18"/>
              </w:rPr>
            </w:pPr>
            <w:r w:rsidRPr="00610C92">
              <w:rPr>
                <w:b/>
                <w:bCs/>
                <w:sz w:val="18"/>
                <w:szCs w:val="18"/>
              </w:rPr>
              <w:t>Why this, why now?</w:t>
            </w:r>
          </w:p>
          <w:p w14:paraId="0DF0A004" w14:textId="3D4D11CD" w:rsidR="00343048" w:rsidRPr="00610C92" w:rsidRDefault="00610C92" w:rsidP="00B7208E">
            <w:pPr>
              <w:rPr>
                <w:rFonts w:cstheme="minorHAnsi"/>
                <w:b/>
                <w:color w:val="FF0000"/>
                <w:sz w:val="18"/>
                <w:szCs w:val="18"/>
              </w:rPr>
            </w:pPr>
            <w:r>
              <w:rPr>
                <w:sz w:val="18"/>
                <w:szCs w:val="18"/>
              </w:rPr>
              <w:t>P</w:t>
            </w:r>
            <w:r w:rsidR="00592E60" w:rsidRPr="00610C92">
              <w:rPr>
                <w:sz w:val="18"/>
                <w:szCs w:val="18"/>
              </w:rPr>
              <w:t>upils have the opportunity to explore in more depth the key figure of Jesus, making connections between Jesus’ early years and his adult life (explored in the previous term).</w:t>
            </w:r>
          </w:p>
        </w:tc>
        <w:tc>
          <w:tcPr>
            <w:tcW w:w="1970" w:type="dxa"/>
          </w:tcPr>
          <w:p w14:paraId="13DDF90E" w14:textId="77777777" w:rsidR="00610C92" w:rsidRPr="00610C92" w:rsidRDefault="00610C92" w:rsidP="00610C92">
            <w:pPr>
              <w:rPr>
                <w:b/>
                <w:bCs/>
                <w:sz w:val="18"/>
                <w:szCs w:val="18"/>
              </w:rPr>
            </w:pPr>
            <w:r w:rsidRPr="00610C92">
              <w:rPr>
                <w:b/>
                <w:bCs/>
                <w:sz w:val="18"/>
                <w:szCs w:val="18"/>
              </w:rPr>
              <w:t>Why this, why now?</w:t>
            </w:r>
          </w:p>
          <w:p w14:paraId="633772B2" w14:textId="29433F3E" w:rsidR="00343048" w:rsidRPr="00610C92" w:rsidRDefault="00610C92" w:rsidP="00B7208E">
            <w:pPr>
              <w:rPr>
                <w:rFonts w:cstheme="minorHAnsi"/>
                <w:b/>
                <w:color w:val="FF0000"/>
                <w:sz w:val="18"/>
                <w:szCs w:val="18"/>
              </w:rPr>
            </w:pPr>
            <w:r>
              <w:rPr>
                <w:sz w:val="18"/>
                <w:szCs w:val="18"/>
              </w:rPr>
              <w:t>I</w:t>
            </w:r>
            <w:r w:rsidR="00592E60" w:rsidRPr="00610C92">
              <w:rPr>
                <w:sz w:val="18"/>
                <w:szCs w:val="18"/>
              </w:rPr>
              <w:t>n this unit, pupils build on their learning about Christian beliefs about God in KS1 with a key focus on the Christian understanding of God as Trinity. There are also opportunities to compare and contrast with learning in autumn term on Hindu and Muslim beliefs about God.</w:t>
            </w:r>
          </w:p>
        </w:tc>
        <w:tc>
          <w:tcPr>
            <w:tcW w:w="1950" w:type="dxa"/>
          </w:tcPr>
          <w:p w14:paraId="6371FCC6" w14:textId="77777777" w:rsidR="00610C92" w:rsidRPr="00610C92" w:rsidRDefault="00610C92" w:rsidP="00610C92">
            <w:pPr>
              <w:rPr>
                <w:b/>
                <w:bCs/>
                <w:sz w:val="18"/>
                <w:szCs w:val="18"/>
              </w:rPr>
            </w:pPr>
            <w:r w:rsidRPr="00610C92">
              <w:rPr>
                <w:b/>
                <w:bCs/>
                <w:sz w:val="18"/>
                <w:szCs w:val="18"/>
              </w:rPr>
              <w:t>Why this, why now?</w:t>
            </w:r>
          </w:p>
          <w:p w14:paraId="61380E2C" w14:textId="45A84529" w:rsidR="00343048" w:rsidRPr="00610C92" w:rsidRDefault="00610C92" w:rsidP="00E50ABA">
            <w:pPr>
              <w:rPr>
                <w:rFonts w:cstheme="minorHAnsi"/>
                <w:b/>
                <w:color w:val="FF0000"/>
                <w:sz w:val="18"/>
                <w:szCs w:val="18"/>
              </w:rPr>
            </w:pPr>
            <w:r>
              <w:rPr>
                <w:sz w:val="18"/>
                <w:szCs w:val="18"/>
              </w:rPr>
              <w:t>T</w:t>
            </w:r>
            <w:r w:rsidRPr="00610C92">
              <w:rPr>
                <w:sz w:val="18"/>
                <w:szCs w:val="18"/>
              </w:rPr>
              <w:t>his unit explores different Christian views about the natural world and explores what Christians believe about the relationship between the natural world and human beings. It considers the impact of human action on the natural world, building on the work carried out in the previous two terms.</w:t>
            </w:r>
          </w:p>
        </w:tc>
        <w:tc>
          <w:tcPr>
            <w:tcW w:w="1931" w:type="dxa"/>
          </w:tcPr>
          <w:p w14:paraId="49D578C4" w14:textId="59D7701B" w:rsidR="001474E2" w:rsidRPr="001474E2" w:rsidRDefault="001474E2" w:rsidP="00E50ABA">
            <w:pPr>
              <w:rPr>
                <w:b/>
                <w:bCs/>
                <w:sz w:val="18"/>
                <w:szCs w:val="18"/>
              </w:rPr>
            </w:pPr>
            <w:r w:rsidRPr="00610C92">
              <w:rPr>
                <w:b/>
                <w:bCs/>
                <w:sz w:val="18"/>
                <w:szCs w:val="18"/>
              </w:rPr>
              <w:t>Why this, why now?</w:t>
            </w:r>
          </w:p>
          <w:p w14:paraId="3E84A353" w14:textId="4C67EBFF" w:rsidR="00343048" w:rsidRPr="00610C92" w:rsidRDefault="001474E2" w:rsidP="00E50ABA">
            <w:pPr>
              <w:rPr>
                <w:rFonts w:cstheme="minorHAnsi"/>
                <w:b/>
                <w:color w:val="FF0000"/>
                <w:sz w:val="18"/>
                <w:szCs w:val="18"/>
              </w:rPr>
            </w:pPr>
            <w:r>
              <w:rPr>
                <w:sz w:val="18"/>
                <w:szCs w:val="18"/>
              </w:rPr>
              <w:t>T</w:t>
            </w:r>
            <w:r w:rsidR="00610C92" w:rsidRPr="00610C92">
              <w:rPr>
                <w:sz w:val="18"/>
                <w:szCs w:val="18"/>
              </w:rPr>
              <w:t>his unit interrogates the evidence for Jesus’ resurrection and asks how Christians seek to reason about their belief in the resurrection and its significance in their lives. This builds on learning about the significance of Jesus to Christians from KS1.</w:t>
            </w:r>
          </w:p>
        </w:tc>
        <w:tc>
          <w:tcPr>
            <w:tcW w:w="2697" w:type="dxa"/>
          </w:tcPr>
          <w:p w14:paraId="1996B90F" w14:textId="77777777" w:rsidR="001474E2" w:rsidRPr="00610C92" w:rsidRDefault="001474E2" w:rsidP="001474E2">
            <w:pPr>
              <w:rPr>
                <w:b/>
                <w:bCs/>
                <w:sz w:val="18"/>
                <w:szCs w:val="18"/>
              </w:rPr>
            </w:pPr>
            <w:r w:rsidRPr="00610C92">
              <w:rPr>
                <w:b/>
                <w:bCs/>
                <w:sz w:val="18"/>
                <w:szCs w:val="18"/>
              </w:rPr>
              <w:t>Why this, why now?</w:t>
            </w:r>
          </w:p>
          <w:p w14:paraId="017A6BDE" w14:textId="38F49220" w:rsidR="00343048" w:rsidRPr="00610C92" w:rsidRDefault="001474E2" w:rsidP="00E50ABA">
            <w:pPr>
              <w:rPr>
                <w:rFonts w:cstheme="minorHAnsi"/>
                <w:b/>
                <w:color w:val="00B050"/>
                <w:sz w:val="18"/>
                <w:szCs w:val="18"/>
              </w:rPr>
            </w:pPr>
            <w:r>
              <w:rPr>
                <w:sz w:val="18"/>
                <w:szCs w:val="18"/>
              </w:rPr>
              <w:t>T</w:t>
            </w:r>
            <w:r w:rsidR="00610C92" w:rsidRPr="00610C92">
              <w:rPr>
                <w:sz w:val="18"/>
                <w:szCs w:val="18"/>
              </w:rPr>
              <w:t>his unit builds on the prior term by exploring some of the arguments for and against the existence of God. It builds on prior learning in Year 3 (‘What is a Good Life?’) by deepening pupils’ understanding of how different religious and nonreligious worldviews articulate what it means to be ‘good’.</w:t>
            </w:r>
          </w:p>
        </w:tc>
      </w:tr>
      <w:tr w:rsidR="00E50ABA" w:rsidRPr="00A50A4B" w14:paraId="2DF49078" w14:textId="77777777" w:rsidTr="73BC3CCA">
        <w:trPr>
          <w:trHeight w:val="4535"/>
        </w:trPr>
        <w:tc>
          <w:tcPr>
            <w:tcW w:w="1365" w:type="dxa"/>
            <w:vMerge w:val="restart"/>
          </w:tcPr>
          <w:p w14:paraId="560E55BD" w14:textId="77777777" w:rsidR="00E50ABA" w:rsidRPr="00CA5468" w:rsidRDefault="00E50ABA">
            <w:pPr>
              <w:rPr>
                <w:rFonts w:cstheme="minorHAnsi"/>
                <w:b/>
                <w:sz w:val="18"/>
                <w:szCs w:val="18"/>
              </w:rPr>
            </w:pPr>
            <w:r w:rsidRPr="00CA5468">
              <w:rPr>
                <w:rFonts w:cstheme="minorHAnsi"/>
                <w:b/>
                <w:sz w:val="18"/>
                <w:szCs w:val="18"/>
              </w:rPr>
              <w:t>Terms 3 and 4</w:t>
            </w:r>
          </w:p>
          <w:p w14:paraId="3068334F" w14:textId="005167FB" w:rsidR="00E50ABA" w:rsidRPr="00CA5468" w:rsidRDefault="00E50ABA" w:rsidP="73BC3CCA">
            <w:pPr>
              <w:rPr>
                <w:sz w:val="18"/>
                <w:szCs w:val="18"/>
              </w:rPr>
            </w:pPr>
          </w:p>
          <w:p w14:paraId="6B699379" w14:textId="7023940D" w:rsidR="00E50ABA" w:rsidRPr="00CA5468" w:rsidRDefault="071AE12C" w:rsidP="73BC3CCA">
            <w:pPr>
              <w:rPr>
                <w:b/>
                <w:bCs/>
                <w:color w:val="7030A0"/>
                <w:sz w:val="18"/>
                <w:szCs w:val="18"/>
              </w:rPr>
            </w:pPr>
            <w:r w:rsidRPr="73BC3CCA">
              <w:rPr>
                <w:b/>
                <w:bCs/>
                <w:color w:val="7030A0"/>
                <w:sz w:val="18"/>
                <w:szCs w:val="18"/>
              </w:rPr>
              <w:t>What can we learn from world faiths?</w:t>
            </w:r>
          </w:p>
        </w:tc>
        <w:tc>
          <w:tcPr>
            <w:tcW w:w="1486" w:type="dxa"/>
          </w:tcPr>
          <w:p w14:paraId="5D1BF217" w14:textId="77777777" w:rsidR="00E50ABA" w:rsidRPr="00CA5468" w:rsidRDefault="00E50ABA" w:rsidP="00E50ABA">
            <w:pPr>
              <w:rPr>
                <w:rFonts w:cstheme="minorHAnsi"/>
                <w:b/>
                <w:sz w:val="18"/>
                <w:szCs w:val="18"/>
              </w:rPr>
            </w:pPr>
            <w:r w:rsidRPr="00CA5468">
              <w:rPr>
                <w:rFonts w:cstheme="minorHAnsi"/>
                <w:b/>
                <w:sz w:val="18"/>
                <w:szCs w:val="18"/>
              </w:rPr>
              <w:t xml:space="preserve">LAS Unit </w:t>
            </w:r>
          </w:p>
          <w:p w14:paraId="683D0E9B" w14:textId="77777777" w:rsidR="00E50ABA" w:rsidRPr="00CA5468" w:rsidRDefault="00E50ABA" w:rsidP="00E50ABA">
            <w:pPr>
              <w:rPr>
                <w:rFonts w:cstheme="minorHAnsi"/>
                <w:sz w:val="18"/>
                <w:szCs w:val="18"/>
              </w:rPr>
            </w:pPr>
            <w:r w:rsidRPr="00CA5468">
              <w:rPr>
                <w:rFonts w:cstheme="minorHAnsi"/>
                <w:sz w:val="18"/>
                <w:szCs w:val="18"/>
              </w:rPr>
              <w:t>Our special books</w:t>
            </w:r>
          </w:p>
          <w:p w14:paraId="6D6ECC64" w14:textId="77777777" w:rsidR="00E50ABA" w:rsidRPr="00CA5468" w:rsidRDefault="00E50ABA" w:rsidP="00E50ABA">
            <w:pPr>
              <w:rPr>
                <w:rFonts w:cstheme="minorHAns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Introduce stories from religions and important books for members of a religious group</w:t>
            </w:r>
            <w:r w:rsidRPr="00CA5468">
              <w:rPr>
                <w:rFonts w:cstheme="minorHAnsi"/>
                <w:color w:val="4472C4" w:themeColor="accent1"/>
                <w:sz w:val="18"/>
                <w:szCs w:val="18"/>
              </w:rPr>
              <w:t>]</w:t>
            </w:r>
          </w:p>
          <w:p w14:paraId="3FE9F23F" w14:textId="77777777" w:rsidR="00E50ABA" w:rsidRPr="00CA5468" w:rsidRDefault="00E50ABA" w:rsidP="009E38F5">
            <w:pPr>
              <w:jc w:val="center"/>
              <w:rPr>
                <w:rFonts w:cstheme="minorHAnsi"/>
                <w:sz w:val="18"/>
                <w:szCs w:val="18"/>
              </w:rPr>
            </w:pPr>
          </w:p>
          <w:p w14:paraId="1F72F646" w14:textId="77777777" w:rsidR="00E50ABA" w:rsidRPr="00CA5468" w:rsidRDefault="00E50ABA" w:rsidP="009E38F5">
            <w:pPr>
              <w:jc w:val="center"/>
              <w:rPr>
                <w:rFonts w:cstheme="minorHAnsi"/>
                <w:sz w:val="18"/>
                <w:szCs w:val="18"/>
              </w:rPr>
            </w:pPr>
          </w:p>
        </w:tc>
        <w:tc>
          <w:tcPr>
            <w:tcW w:w="2336" w:type="dxa"/>
          </w:tcPr>
          <w:p w14:paraId="6D86CFFC" w14:textId="77777777" w:rsidR="00E50ABA" w:rsidRPr="00CA5468" w:rsidRDefault="00E50ABA" w:rsidP="00B7208E">
            <w:pPr>
              <w:rPr>
                <w:rFonts w:cstheme="minorHAnsi"/>
                <w:b/>
                <w:sz w:val="18"/>
                <w:szCs w:val="18"/>
              </w:rPr>
            </w:pPr>
            <w:r w:rsidRPr="00CA5468">
              <w:rPr>
                <w:rFonts w:cstheme="minorHAnsi"/>
                <w:b/>
                <w:sz w:val="18"/>
                <w:szCs w:val="18"/>
              </w:rPr>
              <w:t>LAS Compulsory</w:t>
            </w:r>
          </w:p>
          <w:p w14:paraId="08F3D261" w14:textId="77777777" w:rsidR="00E50ABA" w:rsidRPr="00CA5468" w:rsidRDefault="00E50ABA" w:rsidP="00B7208E">
            <w:pPr>
              <w:rPr>
                <w:rFonts w:cstheme="minorHAnsi"/>
                <w:sz w:val="18"/>
                <w:szCs w:val="18"/>
              </w:rPr>
            </w:pPr>
            <w:r w:rsidRPr="00CA5468">
              <w:rPr>
                <w:rFonts w:cstheme="minorHAnsi"/>
                <w:sz w:val="18"/>
                <w:szCs w:val="18"/>
              </w:rPr>
              <w:t>God – Islam</w:t>
            </w:r>
          </w:p>
          <w:p w14:paraId="2666CE60" w14:textId="77777777" w:rsidR="00E50ABA" w:rsidRPr="00CA5468" w:rsidRDefault="00E50ABA" w:rsidP="00B7208E">
            <w:pPr>
              <w:rPr>
                <w:rFonts w:cstheme="minorHAnsi"/>
                <w:i/>
                <w:color w:val="4472C4" w:themeColor="accent1"/>
                <w:sz w:val="18"/>
                <w:szCs w:val="18"/>
              </w:rPr>
            </w:pPr>
            <w:r w:rsidRPr="00CA5468">
              <w:rPr>
                <w:rFonts w:cstheme="minorHAnsi"/>
                <w:i/>
                <w:color w:val="4472C4" w:themeColor="accent1"/>
                <w:sz w:val="18"/>
                <w:szCs w:val="18"/>
              </w:rPr>
              <w:t>How is Allah described in the Qur’an?</w:t>
            </w:r>
          </w:p>
          <w:p w14:paraId="74801CC6" w14:textId="77777777" w:rsidR="00E50ABA" w:rsidRPr="00CA5468" w:rsidRDefault="00E50ABA" w:rsidP="00B7208E">
            <w:pPr>
              <w:rPr>
                <w:rFonts w:cstheme="minorHAnsi"/>
                <w:color w:val="7030A0"/>
                <w:sz w:val="18"/>
                <w:szCs w:val="18"/>
              </w:rPr>
            </w:pPr>
            <w:r w:rsidRPr="00CA5468">
              <w:rPr>
                <w:rFonts w:cstheme="minorHAnsi"/>
                <w:i/>
                <w:color w:val="7030A0"/>
                <w:sz w:val="18"/>
                <w:szCs w:val="18"/>
              </w:rPr>
              <w:t>What do Muslims learn about Allah and their faith through the Qur’an?</w:t>
            </w:r>
          </w:p>
          <w:p w14:paraId="08CE6F91" w14:textId="77777777" w:rsidR="00E50ABA" w:rsidRPr="00CA5468" w:rsidRDefault="00E50ABA" w:rsidP="006D15ED">
            <w:pPr>
              <w:jc w:val="center"/>
              <w:rPr>
                <w:rFonts w:cstheme="minorHAnsi"/>
                <w:sz w:val="18"/>
                <w:szCs w:val="18"/>
              </w:rPr>
            </w:pPr>
          </w:p>
          <w:p w14:paraId="10812F9D"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0D5F7DC2"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T3</w:t>
            </w:r>
          </w:p>
          <w:p w14:paraId="61CDCEAD" w14:textId="77777777" w:rsidR="00E82128" w:rsidRPr="00CA5468" w:rsidRDefault="00E82128" w:rsidP="006D15ED">
            <w:pPr>
              <w:jc w:val="center"/>
              <w:rPr>
                <w:rFonts w:cstheme="minorHAnsi"/>
                <w:sz w:val="18"/>
                <w:szCs w:val="18"/>
              </w:rPr>
            </w:pPr>
          </w:p>
        </w:tc>
        <w:tc>
          <w:tcPr>
            <w:tcW w:w="2000" w:type="dxa"/>
          </w:tcPr>
          <w:p w14:paraId="093C2CEE" w14:textId="77777777" w:rsidR="00E50ABA" w:rsidRPr="00CA5468" w:rsidRDefault="00E50ABA" w:rsidP="00B7208E">
            <w:pPr>
              <w:rPr>
                <w:rFonts w:cstheme="minorHAnsi"/>
                <w:b/>
                <w:sz w:val="18"/>
                <w:szCs w:val="18"/>
              </w:rPr>
            </w:pPr>
            <w:r w:rsidRPr="00CA5468">
              <w:rPr>
                <w:rFonts w:cstheme="minorHAnsi"/>
                <w:b/>
                <w:sz w:val="18"/>
                <w:szCs w:val="18"/>
              </w:rPr>
              <w:t>LAS Compulsory</w:t>
            </w:r>
          </w:p>
          <w:p w14:paraId="6F90BBCC" w14:textId="77777777" w:rsidR="00E50ABA" w:rsidRPr="00CA5468" w:rsidRDefault="00E50ABA" w:rsidP="00B7208E">
            <w:pPr>
              <w:rPr>
                <w:rFonts w:cstheme="minorHAnsi"/>
                <w:sz w:val="18"/>
                <w:szCs w:val="18"/>
              </w:rPr>
            </w:pPr>
            <w:r w:rsidRPr="00CA5468">
              <w:rPr>
                <w:rFonts w:cstheme="minorHAnsi"/>
                <w:sz w:val="18"/>
                <w:szCs w:val="18"/>
              </w:rPr>
              <w:t>Being Human – Islam</w:t>
            </w:r>
          </w:p>
          <w:p w14:paraId="3E525451" w14:textId="77777777" w:rsidR="00E50ABA" w:rsidRPr="00CA5468" w:rsidRDefault="00E50ABA" w:rsidP="00B7208E">
            <w:pPr>
              <w:rPr>
                <w:rFonts w:cstheme="minorHAnsi"/>
                <w:i/>
                <w:color w:val="4472C4" w:themeColor="accent1"/>
                <w:sz w:val="18"/>
                <w:szCs w:val="18"/>
              </w:rPr>
            </w:pPr>
            <w:r w:rsidRPr="00CA5468">
              <w:rPr>
                <w:rFonts w:cstheme="minorHAnsi"/>
                <w:i/>
                <w:color w:val="4472C4" w:themeColor="accent1"/>
                <w:sz w:val="18"/>
                <w:szCs w:val="18"/>
              </w:rPr>
              <w:t>What does the Qur’an say about how Muslims should treat others and live their lives?</w:t>
            </w:r>
          </w:p>
          <w:p w14:paraId="6FFD4720" w14:textId="77777777" w:rsidR="00E50ABA" w:rsidRPr="00CA5468" w:rsidRDefault="00E50ABA" w:rsidP="00B7208E">
            <w:pPr>
              <w:rPr>
                <w:rFonts w:cstheme="minorHAnsi"/>
                <w:color w:val="4472C4" w:themeColor="accent1"/>
                <w:sz w:val="18"/>
                <w:szCs w:val="18"/>
              </w:rPr>
            </w:pPr>
            <w:r w:rsidRPr="00CA5468">
              <w:rPr>
                <w:rFonts w:cstheme="minorHAnsi"/>
                <w:i/>
                <w:color w:val="7030A0"/>
                <w:sz w:val="18"/>
                <w:szCs w:val="18"/>
              </w:rPr>
              <w:t>How can Muslim faith and beliefs be seen in the actions of inspirational Muslims</w:t>
            </w:r>
            <w:r w:rsidR="009B665F" w:rsidRPr="00CA5468">
              <w:rPr>
                <w:rFonts w:cstheme="minorHAnsi"/>
                <w:i/>
                <w:color w:val="7030A0"/>
                <w:sz w:val="18"/>
                <w:szCs w:val="18"/>
              </w:rPr>
              <w:t>?</w:t>
            </w:r>
          </w:p>
          <w:p w14:paraId="6BB9E253" w14:textId="77777777" w:rsidR="00E50ABA" w:rsidRPr="00CA5468" w:rsidRDefault="00E50ABA" w:rsidP="00B7208E">
            <w:pPr>
              <w:rPr>
                <w:rFonts w:cstheme="minorHAnsi"/>
                <w:color w:val="4472C4" w:themeColor="accent1"/>
                <w:sz w:val="18"/>
                <w:szCs w:val="18"/>
              </w:rPr>
            </w:pPr>
          </w:p>
          <w:p w14:paraId="0106B37F"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452BE4C5"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T3</w:t>
            </w:r>
          </w:p>
          <w:p w14:paraId="23DE523C" w14:textId="77777777" w:rsidR="00E82128" w:rsidRPr="00CA5468" w:rsidRDefault="00E82128" w:rsidP="00B7208E">
            <w:pPr>
              <w:rPr>
                <w:rFonts w:cstheme="minorHAnsi"/>
                <w:color w:val="4472C4" w:themeColor="accent1"/>
                <w:sz w:val="18"/>
                <w:szCs w:val="18"/>
              </w:rPr>
            </w:pPr>
          </w:p>
          <w:p w14:paraId="52E56223" w14:textId="77777777" w:rsidR="00E50ABA" w:rsidRPr="00CA5468" w:rsidRDefault="00E50ABA" w:rsidP="00EA78B2">
            <w:pPr>
              <w:jc w:val="center"/>
              <w:rPr>
                <w:rFonts w:cstheme="minorHAnsi"/>
                <w:sz w:val="18"/>
                <w:szCs w:val="18"/>
              </w:rPr>
            </w:pPr>
          </w:p>
        </w:tc>
        <w:tc>
          <w:tcPr>
            <w:tcW w:w="1970" w:type="dxa"/>
          </w:tcPr>
          <w:p w14:paraId="59607FE7" w14:textId="77777777" w:rsidR="00E50ABA" w:rsidRPr="00CA5468" w:rsidRDefault="00E50ABA" w:rsidP="00E50ABA">
            <w:pPr>
              <w:rPr>
                <w:rFonts w:cstheme="minorHAnsi"/>
                <w:b/>
                <w:sz w:val="18"/>
                <w:szCs w:val="18"/>
              </w:rPr>
            </w:pPr>
            <w:r w:rsidRPr="00CA5468">
              <w:rPr>
                <w:rFonts w:cstheme="minorHAnsi"/>
                <w:b/>
                <w:sz w:val="18"/>
                <w:szCs w:val="18"/>
              </w:rPr>
              <w:t>LAS Compulsory</w:t>
            </w:r>
          </w:p>
          <w:p w14:paraId="5706A441" w14:textId="77777777" w:rsidR="00E50ABA" w:rsidRPr="00CA5468" w:rsidRDefault="00E50ABA" w:rsidP="00E50ABA">
            <w:pPr>
              <w:rPr>
                <w:rFonts w:cstheme="minorHAnsi"/>
                <w:sz w:val="18"/>
                <w:szCs w:val="18"/>
              </w:rPr>
            </w:pPr>
            <w:r w:rsidRPr="00CA5468">
              <w:rPr>
                <w:rFonts w:cstheme="minorHAnsi"/>
                <w:sz w:val="18"/>
                <w:szCs w:val="18"/>
              </w:rPr>
              <w:t>God – Hinduism</w:t>
            </w:r>
          </w:p>
          <w:p w14:paraId="45CC9A99" w14:textId="77777777" w:rsidR="00E50ABA" w:rsidRPr="00CA5468" w:rsidRDefault="00E50ABA" w:rsidP="00E50ABA">
            <w:pPr>
              <w:autoSpaceDE w:val="0"/>
              <w:autoSpaceDN w:val="0"/>
              <w:adjustRightInd w:val="0"/>
              <w:rPr>
                <w:rFonts w:cstheme="minorHAnsi"/>
                <w:i/>
                <w:color w:val="4472C4" w:themeColor="accent1"/>
                <w:sz w:val="18"/>
                <w:szCs w:val="18"/>
              </w:rPr>
            </w:pPr>
            <w:r w:rsidRPr="00CA5468">
              <w:rPr>
                <w:rFonts w:cstheme="minorHAnsi"/>
                <w:i/>
                <w:color w:val="4472C4" w:themeColor="accent1"/>
                <w:sz w:val="18"/>
                <w:szCs w:val="18"/>
              </w:rPr>
              <w:t xml:space="preserve">How are deities and key figures described in Hindu sacred texts and stories? </w:t>
            </w:r>
          </w:p>
          <w:p w14:paraId="02B9DDE0" w14:textId="7C1ADB25" w:rsidR="00E50ABA" w:rsidRPr="00CA5468" w:rsidRDefault="00E50ABA" w:rsidP="00E50ABA">
            <w:pPr>
              <w:autoSpaceDE w:val="0"/>
              <w:autoSpaceDN w:val="0"/>
              <w:adjustRightInd w:val="0"/>
              <w:rPr>
                <w:rFonts w:cstheme="minorHAnsi"/>
                <w:color w:val="4472C4" w:themeColor="accent1"/>
                <w:sz w:val="18"/>
                <w:szCs w:val="18"/>
              </w:rPr>
            </w:pPr>
            <w:r w:rsidRPr="00CA5468">
              <w:rPr>
                <w:rFonts w:cstheme="minorHAnsi"/>
                <w:i/>
                <w:color w:val="7030A0"/>
                <w:sz w:val="18"/>
                <w:szCs w:val="18"/>
              </w:rPr>
              <w:t xml:space="preserve">What might Hindus understand about the Divine through these stories? </w:t>
            </w:r>
            <w:r w:rsidRPr="00CA5468">
              <w:rPr>
                <w:rFonts w:cstheme="minorHAnsi"/>
                <w:i/>
                <w:color w:val="4472C4" w:themeColor="accent1"/>
                <w:sz w:val="18"/>
                <w:szCs w:val="18"/>
              </w:rPr>
              <w:t>What is the purpose of visual symbols in the mandir?</w:t>
            </w:r>
          </w:p>
          <w:p w14:paraId="07547A01" w14:textId="77777777" w:rsidR="00E50ABA" w:rsidRPr="00CA5468" w:rsidRDefault="00E50ABA" w:rsidP="006B1CF1">
            <w:pPr>
              <w:jc w:val="center"/>
              <w:rPr>
                <w:rFonts w:cstheme="minorHAnsi"/>
                <w:sz w:val="18"/>
                <w:szCs w:val="18"/>
              </w:rPr>
            </w:pPr>
          </w:p>
          <w:p w14:paraId="7EC20193"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B1, B2</w:t>
            </w:r>
          </w:p>
          <w:p w14:paraId="3A695357"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T2, T3</w:t>
            </w:r>
          </w:p>
          <w:p w14:paraId="5043CB0F" w14:textId="77777777" w:rsidR="00E82128" w:rsidRPr="00CA5468" w:rsidRDefault="00E82128" w:rsidP="006B1CF1">
            <w:pPr>
              <w:jc w:val="center"/>
              <w:rPr>
                <w:rFonts w:cstheme="minorHAnsi"/>
                <w:sz w:val="18"/>
                <w:szCs w:val="18"/>
              </w:rPr>
            </w:pPr>
          </w:p>
        </w:tc>
        <w:tc>
          <w:tcPr>
            <w:tcW w:w="1950" w:type="dxa"/>
          </w:tcPr>
          <w:p w14:paraId="5A8F4D0A" w14:textId="77777777" w:rsidR="00E50ABA" w:rsidRPr="00CA5468" w:rsidRDefault="00E50ABA" w:rsidP="00E50ABA">
            <w:pPr>
              <w:rPr>
                <w:rFonts w:cstheme="minorHAnsi"/>
                <w:b/>
                <w:sz w:val="18"/>
                <w:szCs w:val="18"/>
              </w:rPr>
            </w:pPr>
            <w:r w:rsidRPr="00CA5468">
              <w:rPr>
                <w:rFonts w:cstheme="minorHAnsi"/>
                <w:b/>
                <w:sz w:val="18"/>
                <w:szCs w:val="18"/>
              </w:rPr>
              <w:t>LAS Compulsory</w:t>
            </w:r>
          </w:p>
          <w:p w14:paraId="607B7601" w14:textId="77777777" w:rsidR="00E50ABA" w:rsidRPr="00CA5468" w:rsidRDefault="00E50ABA" w:rsidP="00E50ABA">
            <w:pPr>
              <w:rPr>
                <w:rFonts w:cstheme="minorHAnsi"/>
                <w:sz w:val="18"/>
                <w:szCs w:val="18"/>
              </w:rPr>
            </w:pPr>
            <w:r w:rsidRPr="00CA5468">
              <w:rPr>
                <w:rFonts w:cstheme="minorHAnsi"/>
                <w:sz w:val="18"/>
                <w:szCs w:val="18"/>
              </w:rPr>
              <w:t>Community – Hinduism</w:t>
            </w:r>
          </w:p>
          <w:p w14:paraId="1E212FDA" w14:textId="77777777" w:rsidR="00E50ABA" w:rsidRPr="00CA5468" w:rsidRDefault="00E50ABA" w:rsidP="00E50ABA">
            <w:pPr>
              <w:rPr>
                <w:rFonts w:cstheme="minorHAnsi"/>
                <w: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 xml:space="preserve">How is Hindu belief expressed personally and collectively? </w:t>
            </w:r>
            <w:r w:rsidRPr="00CA5468">
              <w:rPr>
                <w:rFonts w:cstheme="minorHAnsi"/>
                <w:i/>
                <w:color w:val="7030A0"/>
                <w:sz w:val="18"/>
                <w:szCs w:val="18"/>
              </w:rPr>
              <w:t>How does Hindu worship and celebration build a sense of community?</w:t>
            </w:r>
          </w:p>
          <w:p w14:paraId="07459315" w14:textId="77777777" w:rsidR="00E50ABA" w:rsidRPr="00CA5468" w:rsidRDefault="00E50ABA" w:rsidP="00E50ABA">
            <w:pPr>
              <w:rPr>
                <w:rFonts w:cstheme="minorHAnsi"/>
                <w:i/>
                <w:color w:val="4472C4" w:themeColor="accent1"/>
                <w:sz w:val="18"/>
                <w:szCs w:val="18"/>
              </w:rPr>
            </w:pPr>
          </w:p>
          <w:p w14:paraId="276524AB" w14:textId="77777777" w:rsidR="00E50ABA" w:rsidRPr="00CA5468" w:rsidRDefault="00E50ABA" w:rsidP="00E50ABA">
            <w:pPr>
              <w:rPr>
                <w:rFonts w:cstheme="minorHAnsi"/>
                <w:i/>
                <w:color w:val="4472C4" w:themeColor="accent1"/>
                <w:sz w:val="18"/>
                <w:szCs w:val="18"/>
              </w:rPr>
            </w:pPr>
            <w:r w:rsidRPr="00CA5468">
              <w:rPr>
                <w:rFonts w:cstheme="minorHAnsi"/>
                <w:i/>
                <w:color w:val="4472C4" w:themeColor="accent1"/>
                <w:sz w:val="18"/>
                <w:szCs w:val="18"/>
              </w:rPr>
              <w:t>Worship and celebration. Ways in which worship and celebration engage with/affect the natural world. Beliefs about creation and natural world</w:t>
            </w:r>
            <w:r w:rsidRPr="00CA5468">
              <w:rPr>
                <w:rFonts w:cstheme="minorHAnsi"/>
                <w:color w:val="4472C4" w:themeColor="accent1"/>
                <w:sz w:val="18"/>
                <w:szCs w:val="18"/>
              </w:rPr>
              <w:t>]</w:t>
            </w:r>
            <w:r w:rsidRPr="00CA5468">
              <w:rPr>
                <w:rFonts w:cstheme="minorHAnsi"/>
                <w:i/>
                <w:color w:val="4472C4" w:themeColor="accent1"/>
                <w:sz w:val="18"/>
                <w:szCs w:val="18"/>
              </w:rPr>
              <w:t xml:space="preserve"> </w:t>
            </w:r>
          </w:p>
          <w:p w14:paraId="6537F28F" w14:textId="77777777" w:rsidR="00E50ABA" w:rsidRPr="00CA5468" w:rsidRDefault="00E50ABA" w:rsidP="006D15ED">
            <w:pPr>
              <w:pStyle w:val="ListParagraph"/>
              <w:rPr>
                <w:rFonts w:cstheme="minorHAnsi"/>
                <w:sz w:val="18"/>
                <w:szCs w:val="18"/>
              </w:rPr>
            </w:pPr>
          </w:p>
          <w:p w14:paraId="5C076B55"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B2</w:t>
            </w:r>
          </w:p>
          <w:p w14:paraId="04E36CAF"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w:t>
            </w:r>
          </w:p>
          <w:p w14:paraId="1D65E545"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T2, T2</w:t>
            </w:r>
          </w:p>
          <w:p w14:paraId="6DFB9E20" w14:textId="77777777" w:rsidR="00E82128" w:rsidRPr="00CA5468" w:rsidRDefault="00E82128" w:rsidP="006D15ED">
            <w:pPr>
              <w:pStyle w:val="ListParagraph"/>
              <w:rPr>
                <w:rFonts w:cstheme="minorHAnsi"/>
                <w:sz w:val="18"/>
                <w:szCs w:val="18"/>
              </w:rPr>
            </w:pPr>
          </w:p>
        </w:tc>
        <w:tc>
          <w:tcPr>
            <w:tcW w:w="1931" w:type="dxa"/>
          </w:tcPr>
          <w:p w14:paraId="78E799E2" w14:textId="77777777" w:rsidR="00E50ABA" w:rsidRPr="00CA5468" w:rsidRDefault="00E50ABA" w:rsidP="00E50ABA">
            <w:pPr>
              <w:rPr>
                <w:rFonts w:cstheme="minorHAnsi"/>
                <w:b/>
                <w:sz w:val="18"/>
                <w:szCs w:val="18"/>
              </w:rPr>
            </w:pPr>
            <w:r w:rsidRPr="00CA5468">
              <w:rPr>
                <w:rFonts w:cstheme="minorHAnsi"/>
                <w:b/>
                <w:sz w:val="18"/>
                <w:szCs w:val="18"/>
              </w:rPr>
              <w:t>LAS Compulsory</w:t>
            </w:r>
          </w:p>
          <w:p w14:paraId="1EB54A1D" w14:textId="77777777" w:rsidR="00E50ABA" w:rsidRPr="00CA5468" w:rsidRDefault="00E50ABA" w:rsidP="00E50ABA">
            <w:pPr>
              <w:rPr>
                <w:rFonts w:cstheme="minorHAnsi"/>
                <w:sz w:val="18"/>
                <w:szCs w:val="18"/>
              </w:rPr>
            </w:pPr>
            <w:r w:rsidRPr="00CA5468">
              <w:rPr>
                <w:rFonts w:cstheme="minorHAnsi"/>
                <w:sz w:val="18"/>
                <w:szCs w:val="18"/>
              </w:rPr>
              <w:t>Being Human – Hinduism</w:t>
            </w:r>
          </w:p>
          <w:p w14:paraId="57C977D0" w14:textId="77777777" w:rsidR="00E50ABA" w:rsidRPr="00CA5468" w:rsidRDefault="00E50ABA" w:rsidP="00E50ABA">
            <w:pPr>
              <w:autoSpaceDE w:val="0"/>
              <w:autoSpaceDN w:val="0"/>
              <w:adjustRightInd w:val="0"/>
              <w:rPr>
                <w:rFonts w:cstheme="minorHAnsi"/>
                <w:i/>
                <w:color w:val="4472C4" w:themeColor="accent1"/>
                <w:sz w:val="18"/>
                <w:szCs w:val="18"/>
              </w:rPr>
            </w:pPr>
            <w:r w:rsidRPr="00CA5468">
              <w:rPr>
                <w:rFonts w:cstheme="minorHAnsi"/>
                <w:i/>
                <w:color w:val="7030A0"/>
                <w:sz w:val="18"/>
                <w:szCs w:val="18"/>
                <w:shd w:val="clear" w:color="auto" w:fill="FFFFFF" w:themeFill="background1"/>
              </w:rPr>
              <w:t>How do Hindus reflect their faith in the way they live?</w:t>
            </w:r>
            <w:r w:rsidRPr="00CA5468">
              <w:rPr>
                <w:rFonts w:cstheme="minorHAnsi"/>
                <w:i/>
                <w:color w:val="7030A0"/>
                <w:sz w:val="18"/>
                <w:szCs w:val="18"/>
              </w:rPr>
              <w:t xml:space="preserve"> </w:t>
            </w:r>
            <w:r w:rsidRPr="00CA5468">
              <w:rPr>
                <w:rFonts w:cstheme="minorHAnsi"/>
                <w:i/>
                <w:color w:val="4472C4" w:themeColor="accent1"/>
                <w:sz w:val="18"/>
                <w:szCs w:val="18"/>
              </w:rPr>
              <w:t>What is karma and how does it drive the cycle of samsara? How might a Hindu seek to achieve moksha?</w:t>
            </w:r>
          </w:p>
          <w:p w14:paraId="70DF9E56" w14:textId="77777777" w:rsidR="00E50ABA" w:rsidRPr="00CA5468" w:rsidRDefault="00E50ABA" w:rsidP="00E50ABA">
            <w:pPr>
              <w:autoSpaceDE w:val="0"/>
              <w:autoSpaceDN w:val="0"/>
              <w:adjustRightInd w:val="0"/>
              <w:rPr>
                <w:rFonts w:cstheme="minorHAnsi"/>
                <w:i/>
                <w:color w:val="4472C4" w:themeColor="accent1"/>
                <w:sz w:val="18"/>
                <w:szCs w:val="18"/>
              </w:rPr>
            </w:pPr>
          </w:p>
          <w:p w14:paraId="4119C05A" w14:textId="77777777" w:rsidR="00E50ABA" w:rsidRPr="00CA5468" w:rsidRDefault="00E50ABA" w:rsidP="00E50ABA">
            <w:pPr>
              <w:autoSpaceDE w:val="0"/>
              <w:autoSpaceDN w:val="0"/>
              <w:adjustRightInd w:val="0"/>
              <w:rPr>
                <w:rFonts w:cstheme="minorHAnsi"/>
                <w:color w:val="4472C4" w:themeColor="accent1"/>
                <w:sz w:val="18"/>
                <w:szCs w:val="18"/>
              </w:rPr>
            </w:pPr>
            <w:r w:rsidRPr="00CA5468">
              <w:rPr>
                <w:rFonts w:cstheme="minorHAnsi"/>
                <w:i/>
                <w:color w:val="4472C4" w:themeColor="accent1"/>
                <w:sz w:val="18"/>
                <w:szCs w:val="18"/>
              </w:rPr>
              <w:t>The ways in which beliefs impact on action: expectations of behaviour, ways in which people act, examples of contemporary individuals</w:t>
            </w:r>
            <w:r w:rsidRPr="00CA5468">
              <w:rPr>
                <w:rFonts w:cstheme="minorHAnsi"/>
                <w:color w:val="4472C4" w:themeColor="accent1"/>
                <w:sz w:val="18"/>
                <w:szCs w:val="18"/>
              </w:rPr>
              <w:t>]</w:t>
            </w:r>
          </w:p>
          <w:p w14:paraId="44E871BC" w14:textId="77777777" w:rsidR="00E82128" w:rsidRPr="00CA5468" w:rsidRDefault="00E82128" w:rsidP="00E50ABA">
            <w:pPr>
              <w:autoSpaceDE w:val="0"/>
              <w:autoSpaceDN w:val="0"/>
              <w:adjustRightInd w:val="0"/>
              <w:rPr>
                <w:rFonts w:cstheme="minorHAnsi"/>
                <w:color w:val="4472C4" w:themeColor="accent1"/>
                <w:sz w:val="18"/>
                <w:szCs w:val="18"/>
              </w:rPr>
            </w:pPr>
          </w:p>
          <w:p w14:paraId="63D8E023"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B2</w:t>
            </w:r>
          </w:p>
          <w:p w14:paraId="63AB81E4"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L2, L3</w:t>
            </w:r>
          </w:p>
          <w:p w14:paraId="772DF790"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T2, T3</w:t>
            </w:r>
          </w:p>
          <w:p w14:paraId="144A5D23" w14:textId="77777777" w:rsidR="00E82128" w:rsidRPr="00CA5468" w:rsidRDefault="00E82128" w:rsidP="00E50ABA">
            <w:pPr>
              <w:autoSpaceDE w:val="0"/>
              <w:autoSpaceDN w:val="0"/>
              <w:adjustRightInd w:val="0"/>
              <w:rPr>
                <w:rFonts w:cstheme="minorHAnsi"/>
                <w:color w:val="4472C4" w:themeColor="accent1"/>
                <w:sz w:val="18"/>
                <w:szCs w:val="18"/>
              </w:rPr>
            </w:pPr>
          </w:p>
          <w:p w14:paraId="738610EB" w14:textId="77777777" w:rsidR="00E50ABA" w:rsidRPr="00CA5468" w:rsidRDefault="00E50ABA" w:rsidP="006D15ED">
            <w:pPr>
              <w:jc w:val="center"/>
              <w:rPr>
                <w:rFonts w:cstheme="minorHAnsi"/>
                <w:sz w:val="18"/>
                <w:szCs w:val="18"/>
              </w:rPr>
            </w:pPr>
          </w:p>
        </w:tc>
        <w:tc>
          <w:tcPr>
            <w:tcW w:w="2697" w:type="dxa"/>
            <w:vMerge w:val="restart"/>
          </w:tcPr>
          <w:p w14:paraId="675343F3" w14:textId="77777777" w:rsidR="00E50ABA" w:rsidRPr="00CA5468" w:rsidRDefault="00E50ABA" w:rsidP="00E50ABA">
            <w:pPr>
              <w:rPr>
                <w:rFonts w:cstheme="minorHAnsi"/>
                <w:b/>
                <w:sz w:val="18"/>
                <w:szCs w:val="18"/>
              </w:rPr>
            </w:pPr>
            <w:r w:rsidRPr="00CA5468">
              <w:rPr>
                <w:rFonts w:cstheme="minorHAnsi"/>
                <w:b/>
                <w:sz w:val="18"/>
                <w:szCs w:val="18"/>
              </w:rPr>
              <w:t>LAS Compulsory</w:t>
            </w:r>
          </w:p>
          <w:p w14:paraId="7BA583F3" w14:textId="77777777" w:rsidR="00E50ABA" w:rsidRPr="00CA5468" w:rsidRDefault="00E50ABA" w:rsidP="00E50ABA">
            <w:pPr>
              <w:rPr>
                <w:rFonts w:cstheme="minorHAnsi"/>
                <w:sz w:val="18"/>
                <w:szCs w:val="18"/>
              </w:rPr>
            </w:pPr>
            <w:r w:rsidRPr="00CA5468">
              <w:rPr>
                <w:rFonts w:cstheme="minorHAnsi"/>
                <w:sz w:val="18"/>
                <w:szCs w:val="18"/>
              </w:rPr>
              <w:t>Life Journey – Hinduism/Islam</w:t>
            </w:r>
          </w:p>
          <w:p w14:paraId="69B04158" w14:textId="77777777" w:rsidR="00E50ABA" w:rsidRPr="00CA5468" w:rsidRDefault="00E50ABA" w:rsidP="00E50ABA">
            <w:pPr>
              <w:rPr>
                <w:rFonts w:cstheme="minorHAnsi"/>
                <w:i/>
                <w:color w:val="7030A0"/>
                <w:sz w:val="18"/>
                <w:szCs w:val="18"/>
              </w:rPr>
            </w:pPr>
            <w:r w:rsidRPr="00CA5468">
              <w:rPr>
                <w:rFonts w:cstheme="minorHAnsi"/>
                <w:i/>
                <w:color w:val="7030A0"/>
                <w:sz w:val="18"/>
                <w:szCs w:val="18"/>
                <w:u w:val="single"/>
              </w:rPr>
              <w:t>Hinduism</w:t>
            </w:r>
            <w:r w:rsidRPr="00CA5468">
              <w:rPr>
                <w:rFonts w:cstheme="minorHAnsi"/>
                <w:i/>
                <w:color w:val="7030A0"/>
                <w:sz w:val="18"/>
                <w:szCs w:val="18"/>
              </w:rPr>
              <w:t>: How do Hindus show they belong?</w:t>
            </w:r>
          </w:p>
          <w:p w14:paraId="637805D2" w14:textId="77777777" w:rsidR="00E50ABA" w:rsidRPr="00CA5468" w:rsidRDefault="00E50ABA" w:rsidP="00E50ABA">
            <w:pPr>
              <w:rPr>
                <w:rFonts w:cstheme="minorHAnsi"/>
                <w:i/>
                <w:color w:val="7030A0"/>
                <w:sz w:val="18"/>
                <w:szCs w:val="18"/>
              </w:rPr>
            </w:pPr>
          </w:p>
          <w:p w14:paraId="5F7B2D07" w14:textId="77777777" w:rsidR="00E50ABA" w:rsidRPr="00CA5468" w:rsidRDefault="00E50ABA" w:rsidP="00E50ABA">
            <w:pPr>
              <w:rPr>
                <w:rFonts w:cstheme="minorHAnsi"/>
                <w:i/>
                <w:color w:val="7030A0"/>
                <w:sz w:val="18"/>
                <w:szCs w:val="18"/>
              </w:rPr>
            </w:pPr>
            <w:r w:rsidRPr="00CA5468">
              <w:rPr>
                <w:rFonts w:cstheme="minorHAnsi"/>
                <w:i/>
                <w:color w:val="7030A0"/>
                <w:sz w:val="18"/>
                <w:szCs w:val="18"/>
                <w:u w:val="single"/>
              </w:rPr>
              <w:t>Islam</w:t>
            </w:r>
            <w:r w:rsidRPr="00CA5468">
              <w:rPr>
                <w:rFonts w:cstheme="minorHAnsi"/>
                <w:i/>
                <w:color w:val="7030A0"/>
                <w:sz w:val="18"/>
                <w:szCs w:val="18"/>
              </w:rPr>
              <w:t>: How do Muslims show they belong?</w:t>
            </w:r>
          </w:p>
          <w:p w14:paraId="463F29E8" w14:textId="77777777" w:rsidR="00E50ABA" w:rsidRPr="00CA5468" w:rsidRDefault="00E50ABA" w:rsidP="00E50ABA">
            <w:pPr>
              <w:rPr>
                <w:rFonts w:cstheme="minorHAnsi"/>
                <w:i/>
                <w:color w:val="4472C4" w:themeColor="accent1"/>
                <w:sz w:val="18"/>
                <w:szCs w:val="18"/>
              </w:rPr>
            </w:pPr>
          </w:p>
          <w:p w14:paraId="33E0F923" w14:textId="77777777" w:rsidR="00E50ABA" w:rsidRPr="00CA5468" w:rsidRDefault="00E50ABA" w:rsidP="00E50ABA">
            <w:pPr>
              <w:rPr>
                <w:rFonts w:cstheme="minorHAnsi"/>
                <w:color w:val="4472C4" w:themeColor="accent1"/>
                <w:sz w:val="18"/>
                <w:szCs w:val="18"/>
              </w:rPr>
            </w:pPr>
            <w:r w:rsidRPr="00CA5468">
              <w:rPr>
                <w:rFonts w:cstheme="minorHAnsi"/>
                <w:i/>
                <w:color w:val="4472C4" w:themeColor="accent1"/>
                <w:sz w:val="18"/>
                <w:szCs w:val="18"/>
              </w:rPr>
              <w:t>Rites of passage; include other religions, e.g. Bar/Bat Mitzvah in Judaism, confirmation in Christianity; have looked at how we know whether religious claims are true or not – this unit considers whether their truth or otherwise actually matters – what impact does religion have on people’s lives, regardless of whether they can prove their beliefs to be true or not</w:t>
            </w:r>
            <w:r w:rsidRPr="00CA5468">
              <w:rPr>
                <w:rFonts w:cstheme="minorHAnsi"/>
                <w:color w:val="4472C4" w:themeColor="accent1"/>
                <w:sz w:val="18"/>
                <w:szCs w:val="18"/>
              </w:rPr>
              <w:t>]</w:t>
            </w:r>
          </w:p>
          <w:p w14:paraId="3B7B4B86" w14:textId="77777777" w:rsidR="00E82128" w:rsidRPr="00CA5468" w:rsidRDefault="00E82128" w:rsidP="00E50ABA">
            <w:pPr>
              <w:rPr>
                <w:rFonts w:cstheme="minorHAnsi"/>
                <w:color w:val="4472C4" w:themeColor="accent1"/>
                <w:sz w:val="18"/>
                <w:szCs w:val="18"/>
              </w:rPr>
            </w:pPr>
          </w:p>
          <w:p w14:paraId="0E3DFAAE"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 B3</w:t>
            </w:r>
          </w:p>
          <w:p w14:paraId="585D375D"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29BEC81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w:t>
            </w:r>
          </w:p>
          <w:p w14:paraId="3A0FF5F2" w14:textId="77777777" w:rsidR="00E82128" w:rsidRPr="00CA5468" w:rsidRDefault="00E82128" w:rsidP="00E50ABA">
            <w:pPr>
              <w:rPr>
                <w:rFonts w:cstheme="minorHAnsi"/>
                <w:color w:val="4472C4" w:themeColor="accent1"/>
                <w:sz w:val="18"/>
                <w:szCs w:val="18"/>
              </w:rPr>
            </w:pPr>
          </w:p>
          <w:p w14:paraId="5630AD66" w14:textId="77777777" w:rsidR="00E50ABA" w:rsidRPr="00CA5468" w:rsidRDefault="00E50ABA" w:rsidP="00C35C3B">
            <w:pPr>
              <w:pStyle w:val="ListParagraph"/>
              <w:ind w:left="360"/>
              <w:rPr>
                <w:rFonts w:cstheme="minorHAnsi"/>
                <w:sz w:val="18"/>
                <w:szCs w:val="18"/>
              </w:rPr>
            </w:pPr>
          </w:p>
          <w:p w14:paraId="5DEDA76A" w14:textId="095AA4B5" w:rsidR="001474E2" w:rsidRPr="001474E2" w:rsidRDefault="001474E2" w:rsidP="00E82128">
            <w:pPr>
              <w:rPr>
                <w:b/>
                <w:bCs/>
                <w:sz w:val="18"/>
                <w:szCs w:val="18"/>
              </w:rPr>
            </w:pPr>
            <w:r w:rsidRPr="00610C92">
              <w:rPr>
                <w:b/>
                <w:bCs/>
                <w:sz w:val="18"/>
                <w:szCs w:val="18"/>
              </w:rPr>
              <w:lastRenderedPageBreak/>
              <w:t>Why this, why now?</w:t>
            </w:r>
          </w:p>
          <w:p w14:paraId="61829076" w14:textId="0F5228A3" w:rsidR="00E82128" w:rsidRPr="00CA5468" w:rsidRDefault="00610C92" w:rsidP="00E82128">
            <w:pPr>
              <w:rPr>
                <w:rFonts w:cstheme="minorHAnsi"/>
                <w:sz w:val="18"/>
                <w:szCs w:val="18"/>
              </w:rPr>
            </w:pPr>
            <w:r w:rsidRPr="001474E2">
              <w:rPr>
                <w:sz w:val="18"/>
                <w:szCs w:val="18"/>
              </w:rPr>
              <w:t>This unit looks back at the previous terms, which have all focused on the question of how religious and non-religious people reason about the world around them, using different kinds of evidence to support their beliefs and claims. In this unit, pupils ask the fundamental question of whether having ‘proof’ of a truth claim actually matters to religious believers. It explores a range of rites of passage, asking whether the value of religion is in its claims about God, humanity and the world, or in the rhythm it provides in a human life: every day, every week, every year, and across a whole lifetime.</w:t>
            </w:r>
          </w:p>
        </w:tc>
      </w:tr>
      <w:tr w:rsidR="00343048" w:rsidRPr="00A50A4B" w14:paraId="6B3D05E0" w14:textId="77777777" w:rsidTr="73BC3CCA">
        <w:trPr>
          <w:trHeight w:val="4535"/>
        </w:trPr>
        <w:tc>
          <w:tcPr>
            <w:tcW w:w="1365" w:type="dxa"/>
            <w:vMerge/>
          </w:tcPr>
          <w:p w14:paraId="7DF49AEF" w14:textId="77777777" w:rsidR="00343048" w:rsidRPr="00CA5468" w:rsidRDefault="00343048">
            <w:pPr>
              <w:rPr>
                <w:rFonts w:cstheme="minorHAnsi"/>
                <w:b/>
                <w:sz w:val="18"/>
                <w:szCs w:val="18"/>
              </w:rPr>
            </w:pPr>
          </w:p>
        </w:tc>
        <w:tc>
          <w:tcPr>
            <w:tcW w:w="1486" w:type="dxa"/>
          </w:tcPr>
          <w:p w14:paraId="0CAD1E51" w14:textId="77777777" w:rsidR="001474E2" w:rsidRPr="00610C92" w:rsidRDefault="001474E2" w:rsidP="001474E2">
            <w:pPr>
              <w:rPr>
                <w:b/>
                <w:bCs/>
                <w:sz w:val="18"/>
                <w:szCs w:val="18"/>
              </w:rPr>
            </w:pPr>
            <w:r w:rsidRPr="00610C92">
              <w:rPr>
                <w:b/>
                <w:bCs/>
                <w:sz w:val="18"/>
                <w:szCs w:val="18"/>
              </w:rPr>
              <w:t>Why this, why now?</w:t>
            </w:r>
          </w:p>
          <w:p w14:paraId="2BE8CA72" w14:textId="46462959" w:rsidR="00343048" w:rsidRPr="001474E2" w:rsidRDefault="001474E2" w:rsidP="00E50ABA">
            <w:pPr>
              <w:rPr>
                <w:rFonts w:cstheme="minorHAnsi"/>
                <w:b/>
                <w:sz w:val="18"/>
                <w:szCs w:val="18"/>
              </w:rPr>
            </w:pPr>
            <w:r>
              <w:rPr>
                <w:sz w:val="18"/>
                <w:szCs w:val="18"/>
              </w:rPr>
              <w:t>A</w:t>
            </w:r>
            <w:r w:rsidR="00592E60" w:rsidRPr="001474E2">
              <w:rPr>
                <w:sz w:val="18"/>
                <w:szCs w:val="18"/>
              </w:rPr>
              <w:t>t this point, pupils should feel more secure in phonics. This is a good opportunity to explore more about religious worldviews through story.</w:t>
            </w:r>
          </w:p>
        </w:tc>
        <w:tc>
          <w:tcPr>
            <w:tcW w:w="2336" w:type="dxa"/>
          </w:tcPr>
          <w:p w14:paraId="47BE1F15" w14:textId="77777777" w:rsidR="001474E2" w:rsidRPr="00610C92" w:rsidRDefault="001474E2" w:rsidP="001474E2">
            <w:pPr>
              <w:rPr>
                <w:b/>
                <w:bCs/>
                <w:sz w:val="18"/>
                <w:szCs w:val="18"/>
              </w:rPr>
            </w:pPr>
            <w:r w:rsidRPr="00610C92">
              <w:rPr>
                <w:b/>
                <w:bCs/>
                <w:sz w:val="18"/>
                <w:szCs w:val="18"/>
              </w:rPr>
              <w:t>Why this, why now?</w:t>
            </w:r>
          </w:p>
          <w:p w14:paraId="1CAB4890" w14:textId="6870BAE0" w:rsidR="00343048" w:rsidRPr="001474E2" w:rsidRDefault="001474E2" w:rsidP="00B7208E">
            <w:pPr>
              <w:rPr>
                <w:rFonts w:cstheme="minorHAnsi"/>
                <w:b/>
                <w:sz w:val="18"/>
                <w:szCs w:val="18"/>
              </w:rPr>
            </w:pPr>
            <w:r>
              <w:rPr>
                <w:sz w:val="18"/>
                <w:szCs w:val="18"/>
              </w:rPr>
              <w:t>P</w:t>
            </w:r>
            <w:r w:rsidR="00592E60" w:rsidRPr="001474E2">
              <w:rPr>
                <w:sz w:val="18"/>
                <w:szCs w:val="18"/>
              </w:rPr>
              <w:t>upils have the opportunity to build on learning in EYFS and autumn term by exploring in detail ways in which Muslims articulate their beliefs about Allah (God).</w:t>
            </w:r>
          </w:p>
        </w:tc>
        <w:tc>
          <w:tcPr>
            <w:tcW w:w="2000" w:type="dxa"/>
          </w:tcPr>
          <w:p w14:paraId="214DEEA4" w14:textId="77777777" w:rsidR="001474E2" w:rsidRPr="00610C92" w:rsidRDefault="001474E2" w:rsidP="001474E2">
            <w:pPr>
              <w:rPr>
                <w:b/>
                <w:bCs/>
                <w:sz w:val="18"/>
                <w:szCs w:val="18"/>
              </w:rPr>
            </w:pPr>
            <w:r w:rsidRPr="00610C92">
              <w:rPr>
                <w:b/>
                <w:bCs/>
                <w:sz w:val="18"/>
                <w:szCs w:val="18"/>
              </w:rPr>
              <w:t>Why this, why now?</w:t>
            </w:r>
          </w:p>
          <w:p w14:paraId="720B8B49" w14:textId="63BB3E32" w:rsidR="00343048" w:rsidRPr="001474E2" w:rsidRDefault="001474E2" w:rsidP="00B7208E">
            <w:pPr>
              <w:rPr>
                <w:rFonts w:cstheme="minorHAnsi"/>
                <w:b/>
                <w:sz w:val="18"/>
                <w:szCs w:val="18"/>
              </w:rPr>
            </w:pPr>
            <w:r>
              <w:rPr>
                <w:sz w:val="18"/>
                <w:szCs w:val="18"/>
              </w:rPr>
              <w:t>B</w:t>
            </w:r>
            <w:r w:rsidR="00592E60" w:rsidRPr="001474E2">
              <w:rPr>
                <w:sz w:val="18"/>
                <w:szCs w:val="18"/>
              </w:rPr>
              <w:t>uilding on the learning from Year 1, pupils learn more about what Muslims believe about human beings, their relationship to each other and their relationship to Allah (God).</w:t>
            </w:r>
          </w:p>
        </w:tc>
        <w:tc>
          <w:tcPr>
            <w:tcW w:w="1970" w:type="dxa"/>
          </w:tcPr>
          <w:p w14:paraId="41AD6C63" w14:textId="77777777" w:rsidR="001474E2" w:rsidRPr="00610C92" w:rsidRDefault="001474E2" w:rsidP="001474E2">
            <w:pPr>
              <w:rPr>
                <w:b/>
                <w:bCs/>
                <w:sz w:val="18"/>
                <w:szCs w:val="18"/>
              </w:rPr>
            </w:pPr>
            <w:r w:rsidRPr="00610C92">
              <w:rPr>
                <w:b/>
                <w:bCs/>
                <w:sz w:val="18"/>
                <w:szCs w:val="18"/>
              </w:rPr>
              <w:t>Why this, why now?</w:t>
            </w:r>
          </w:p>
          <w:p w14:paraId="3FEB5A98" w14:textId="45C8C153" w:rsidR="00343048" w:rsidRPr="001474E2" w:rsidRDefault="001474E2" w:rsidP="00E50ABA">
            <w:pPr>
              <w:rPr>
                <w:rFonts w:cstheme="minorHAnsi"/>
                <w:b/>
                <w:sz w:val="18"/>
                <w:szCs w:val="18"/>
              </w:rPr>
            </w:pPr>
            <w:r>
              <w:rPr>
                <w:sz w:val="18"/>
                <w:szCs w:val="18"/>
              </w:rPr>
              <w:t>I</w:t>
            </w:r>
            <w:r w:rsidR="00592E60" w:rsidRPr="001474E2">
              <w:rPr>
                <w:sz w:val="18"/>
                <w:szCs w:val="18"/>
              </w:rPr>
              <w:t>n this unit, pupils build on prior learning about God in KS1. Hinduism is a new focus for the pupils, but there are opportunities to compare and contrast with knowledge covered on Christianity and Islam at KS1.</w:t>
            </w:r>
          </w:p>
        </w:tc>
        <w:tc>
          <w:tcPr>
            <w:tcW w:w="1950" w:type="dxa"/>
          </w:tcPr>
          <w:p w14:paraId="3D53B86F" w14:textId="77777777" w:rsidR="001474E2" w:rsidRPr="00610C92" w:rsidRDefault="001474E2" w:rsidP="001474E2">
            <w:pPr>
              <w:rPr>
                <w:b/>
                <w:bCs/>
                <w:sz w:val="18"/>
                <w:szCs w:val="18"/>
              </w:rPr>
            </w:pPr>
            <w:r w:rsidRPr="00610C92">
              <w:rPr>
                <w:b/>
                <w:bCs/>
                <w:sz w:val="18"/>
                <w:szCs w:val="18"/>
              </w:rPr>
              <w:t>Why this, why now?</w:t>
            </w:r>
          </w:p>
          <w:p w14:paraId="42FF426D" w14:textId="3523E6A3" w:rsidR="00343048" w:rsidRPr="001474E2" w:rsidRDefault="001474E2" w:rsidP="00E50ABA">
            <w:pPr>
              <w:rPr>
                <w:rFonts w:cstheme="minorHAnsi"/>
                <w:b/>
                <w:sz w:val="18"/>
                <w:szCs w:val="18"/>
              </w:rPr>
            </w:pPr>
            <w:r>
              <w:rPr>
                <w:sz w:val="18"/>
                <w:szCs w:val="18"/>
              </w:rPr>
              <w:t>T</w:t>
            </w:r>
            <w:r w:rsidR="00610C92" w:rsidRPr="001474E2">
              <w:rPr>
                <w:sz w:val="18"/>
                <w:szCs w:val="18"/>
              </w:rPr>
              <w:t>his unit explores specific celebrations related to a Hindu worldview. It builds on learning about worship and celebration from KS1 and the previous term, and introduces questioning about the impact of worship and celebration on the natural world. This latter theme runs as a golden thread throughout this year.</w:t>
            </w:r>
          </w:p>
        </w:tc>
        <w:tc>
          <w:tcPr>
            <w:tcW w:w="1931" w:type="dxa"/>
          </w:tcPr>
          <w:p w14:paraId="4FD73D29" w14:textId="77777777" w:rsidR="001474E2" w:rsidRPr="00610C92" w:rsidRDefault="001474E2" w:rsidP="001474E2">
            <w:pPr>
              <w:rPr>
                <w:b/>
                <w:bCs/>
                <w:sz w:val="18"/>
                <w:szCs w:val="18"/>
              </w:rPr>
            </w:pPr>
            <w:r w:rsidRPr="00610C92">
              <w:rPr>
                <w:b/>
                <w:bCs/>
                <w:sz w:val="18"/>
                <w:szCs w:val="18"/>
              </w:rPr>
              <w:t>Why this, why now?</w:t>
            </w:r>
          </w:p>
          <w:p w14:paraId="55A414D5" w14:textId="051CF174" w:rsidR="00343048" w:rsidRPr="001474E2" w:rsidRDefault="00610C92" w:rsidP="00E50ABA">
            <w:pPr>
              <w:rPr>
                <w:rFonts w:cstheme="minorHAnsi"/>
                <w:b/>
                <w:sz w:val="18"/>
                <w:szCs w:val="18"/>
              </w:rPr>
            </w:pPr>
            <w:r w:rsidRPr="001474E2">
              <w:rPr>
                <w:sz w:val="18"/>
                <w:szCs w:val="18"/>
              </w:rPr>
              <w:t>This unit builds on learning about Christian and Muslim beliefs about being human from KS1. It introduces Hindu beliefs about human beings, their relationship to Brahman and to each other. It focuses on the ways in which religious beliefs impact on individuals’ decisions and actions.</w:t>
            </w:r>
          </w:p>
        </w:tc>
        <w:tc>
          <w:tcPr>
            <w:tcW w:w="2697" w:type="dxa"/>
            <w:vMerge/>
          </w:tcPr>
          <w:p w14:paraId="12C002ED" w14:textId="77777777" w:rsidR="00343048" w:rsidRPr="00CA5468" w:rsidRDefault="00343048" w:rsidP="00E50ABA">
            <w:pPr>
              <w:rPr>
                <w:rFonts w:cstheme="minorHAnsi"/>
                <w:b/>
                <w:sz w:val="18"/>
                <w:szCs w:val="18"/>
              </w:rPr>
            </w:pPr>
          </w:p>
        </w:tc>
      </w:tr>
      <w:tr w:rsidR="00E50ABA" w:rsidRPr="00A50A4B" w14:paraId="347A505E" w14:textId="77777777" w:rsidTr="73BC3CCA">
        <w:trPr>
          <w:trHeight w:val="269"/>
        </w:trPr>
        <w:tc>
          <w:tcPr>
            <w:tcW w:w="1365" w:type="dxa"/>
            <w:vMerge/>
          </w:tcPr>
          <w:p w14:paraId="2BA226A1" w14:textId="77777777" w:rsidR="00E50ABA" w:rsidRPr="00CA5468" w:rsidRDefault="00E50ABA">
            <w:pPr>
              <w:rPr>
                <w:rFonts w:cstheme="minorHAnsi"/>
                <w:sz w:val="18"/>
                <w:szCs w:val="18"/>
              </w:rPr>
            </w:pPr>
          </w:p>
        </w:tc>
        <w:tc>
          <w:tcPr>
            <w:tcW w:w="1486" w:type="dxa"/>
          </w:tcPr>
          <w:p w14:paraId="5331DB11"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Salvation</w:t>
            </w:r>
          </w:p>
          <w:p w14:paraId="4C8BFA23"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F3 (core)</w:t>
            </w:r>
          </w:p>
          <w:p w14:paraId="6969B70B" w14:textId="77777777" w:rsidR="00E50ABA" w:rsidRPr="00CA5468" w:rsidRDefault="00E50ABA" w:rsidP="00E50ABA">
            <w:pPr>
              <w:rPr>
                <w:rFonts w:cstheme="minorHAnsi"/>
                <w:color w:val="7030A0"/>
                <w:sz w:val="18"/>
                <w:szCs w:val="18"/>
              </w:rPr>
            </w:pPr>
            <w:r w:rsidRPr="00CA5468">
              <w:rPr>
                <w:rFonts w:cstheme="minorHAnsi"/>
                <w:color w:val="7030A0"/>
                <w:sz w:val="18"/>
                <w:szCs w:val="18"/>
              </w:rPr>
              <w:t>Why do Christians put a cross in an Easter garden?</w:t>
            </w:r>
          </w:p>
          <w:p w14:paraId="17AD93B2" w14:textId="77777777" w:rsidR="00E50ABA" w:rsidRPr="00CA5468" w:rsidRDefault="00E50ABA" w:rsidP="009E38F5">
            <w:pPr>
              <w:jc w:val="center"/>
              <w:rPr>
                <w:rFonts w:cstheme="minorHAnsi"/>
                <w:sz w:val="18"/>
                <w:szCs w:val="18"/>
              </w:rPr>
            </w:pPr>
          </w:p>
        </w:tc>
        <w:tc>
          <w:tcPr>
            <w:tcW w:w="2336" w:type="dxa"/>
          </w:tcPr>
          <w:p w14:paraId="59B50D5A" w14:textId="77777777" w:rsidR="00E50ABA" w:rsidRPr="00CA5468" w:rsidRDefault="00E50ABA" w:rsidP="00B7208E">
            <w:pPr>
              <w:rPr>
                <w:rFonts w:cstheme="minorHAnsi"/>
                <w:b/>
                <w:sz w:val="18"/>
                <w:szCs w:val="18"/>
              </w:rPr>
            </w:pPr>
            <w:r w:rsidRPr="00CA5468">
              <w:rPr>
                <w:rFonts w:cstheme="minorHAnsi"/>
                <w:b/>
                <w:sz w:val="18"/>
                <w:szCs w:val="18"/>
              </w:rPr>
              <w:t>LAS Compulsory</w:t>
            </w:r>
          </w:p>
          <w:p w14:paraId="7F3BF449" w14:textId="77777777" w:rsidR="00E50ABA" w:rsidRPr="00CA5468" w:rsidRDefault="00E50ABA" w:rsidP="00B7208E">
            <w:pPr>
              <w:rPr>
                <w:rFonts w:cstheme="minorHAnsi"/>
                <w:sz w:val="18"/>
                <w:szCs w:val="18"/>
              </w:rPr>
            </w:pPr>
            <w:r w:rsidRPr="00CA5468">
              <w:rPr>
                <w:rFonts w:cstheme="minorHAnsi"/>
                <w:sz w:val="18"/>
                <w:szCs w:val="18"/>
              </w:rPr>
              <w:t>Community – Islam</w:t>
            </w:r>
          </w:p>
          <w:p w14:paraId="7BAE0899" w14:textId="77777777" w:rsidR="00E50ABA" w:rsidRPr="00CA5468" w:rsidRDefault="00E50ABA" w:rsidP="00B7208E">
            <w:pPr>
              <w:rPr>
                <w:rFonts w:cstheme="minorHAnsi"/>
                <w:i/>
                <w:color w:val="4472C4" w:themeColor="accent1"/>
                <w:sz w:val="18"/>
                <w:szCs w:val="18"/>
              </w:rPr>
            </w:pPr>
            <w:r w:rsidRPr="00CA5468">
              <w:rPr>
                <w:rFonts w:cstheme="minorHAnsi"/>
                <w:i/>
                <w:color w:val="7030A0"/>
                <w:sz w:val="18"/>
                <w:szCs w:val="18"/>
              </w:rPr>
              <w:t>What do Muslims do to express their beliefs?</w:t>
            </w:r>
          </w:p>
          <w:p w14:paraId="7F8454F4" w14:textId="77777777" w:rsidR="00E50ABA" w:rsidRPr="00CA5468" w:rsidRDefault="00E50ABA" w:rsidP="00B7208E">
            <w:pPr>
              <w:jc w:val="center"/>
              <w:rPr>
                <w:rFonts w:cstheme="minorHAnsi"/>
                <w:i/>
                <w:color w:val="4472C4" w:themeColor="accent1"/>
                <w:sz w:val="18"/>
                <w:szCs w:val="18"/>
              </w:rPr>
            </w:pPr>
            <w:r w:rsidRPr="00CA5468">
              <w:rPr>
                <w:rFonts w:cstheme="minorHAnsi"/>
                <w:i/>
                <w:color w:val="4472C4" w:themeColor="accent1"/>
                <w:sz w:val="18"/>
                <w:szCs w:val="18"/>
              </w:rPr>
              <w:t>Which celebrations are important to Muslims?</w:t>
            </w:r>
          </w:p>
          <w:p w14:paraId="0DE4B5B7" w14:textId="77777777" w:rsidR="00E82128" w:rsidRPr="00CA5468" w:rsidRDefault="00E82128" w:rsidP="00B7208E">
            <w:pPr>
              <w:jc w:val="center"/>
              <w:rPr>
                <w:rFonts w:cstheme="minorHAnsi"/>
                <w:sz w:val="18"/>
                <w:szCs w:val="18"/>
              </w:rPr>
            </w:pPr>
          </w:p>
          <w:p w14:paraId="78E18FD8"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B2</w:t>
            </w:r>
          </w:p>
          <w:p w14:paraId="69DA9160"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L2, L3, L4a, L4b</w:t>
            </w:r>
          </w:p>
          <w:p w14:paraId="6D461CB2"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T3</w:t>
            </w:r>
          </w:p>
          <w:p w14:paraId="66204FF1" w14:textId="77777777" w:rsidR="00E82128" w:rsidRPr="00CA5468" w:rsidRDefault="00E82128" w:rsidP="00B7208E">
            <w:pPr>
              <w:jc w:val="center"/>
              <w:rPr>
                <w:rFonts w:cstheme="minorHAnsi"/>
                <w:sz w:val="18"/>
                <w:szCs w:val="18"/>
              </w:rPr>
            </w:pPr>
          </w:p>
        </w:tc>
        <w:tc>
          <w:tcPr>
            <w:tcW w:w="2000" w:type="dxa"/>
          </w:tcPr>
          <w:p w14:paraId="037FAEEF" w14:textId="77777777" w:rsidR="00A3110B" w:rsidRPr="00CA5468" w:rsidRDefault="00A3110B" w:rsidP="00A3110B">
            <w:pPr>
              <w:rPr>
                <w:rFonts w:cstheme="minorHAnsi"/>
                <w:b/>
                <w:sz w:val="18"/>
                <w:szCs w:val="18"/>
              </w:rPr>
            </w:pPr>
            <w:r w:rsidRPr="00CA5468">
              <w:rPr>
                <w:rFonts w:cstheme="minorHAnsi"/>
                <w:b/>
                <w:sz w:val="18"/>
                <w:szCs w:val="18"/>
              </w:rPr>
              <w:t>LAS Compulsory</w:t>
            </w:r>
          </w:p>
          <w:p w14:paraId="27F9E0E2" w14:textId="77777777" w:rsidR="00A3110B" w:rsidRPr="00CA5468" w:rsidRDefault="00A3110B" w:rsidP="00A3110B">
            <w:pPr>
              <w:rPr>
                <w:rFonts w:cstheme="minorHAnsi"/>
                <w:sz w:val="18"/>
                <w:szCs w:val="18"/>
              </w:rPr>
            </w:pPr>
            <w:r w:rsidRPr="00CA5468">
              <w:rPr>
                <w:rFonts w:cstheme="minorHAnsi"/>
                <w:sz w:val="18"/>
                <w:szCs w:val="18"/>
              </w:rPr>
              <w:t>Life Journey – Islam</w:t>
            </w:r>
          </w:p>
          <w:p w14:paraId="686ABFAB" w14:textId="77777777" w:rsidR="00A3110B" w:rsidRPr="00CA5468" w:rsidRDefault="00A3110B" w:rsidP="00A3110B">
            <w:pPr>
              <w:rPr>
                <w:rFonts w:cstheme="minorHAnsi"/>
                <w: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What do Muslims do to celebrate birth?</w:t>
            </w:r>
          </w:p>
          <w:p w14:paraId="0BC37F92" w14:textId="77777777" w:rsidR="00A3110B" w:rsidRPr="00CA5468" w:rsidRDefault="00A3110B" w:rsidP="00A3110B">
            <w:pPr>
              <w:rPr>
                <w:rFonts w:cstheme="minorHAnsi"/>
                <w:i/>
                <w:color w:val="7030A0"/>
                <w:sz w:val="18"/>
                <w:szCs w:val="18"/>
              </w:rPr>
            </w:pPr>
            <w:r w:rsidRPr="00CA5468">
              <w:rPr>
                <w:rFonts w:cstheme="minorHAnsi"/>
                <w:i/>
                <w:color w:val="7030A0"/>
                <w:sz w:val="18"/>
                <w:szCs w:val="18"/>
              </w:rPr>
              <w:t>What does it mean and why does it matter to belong</w:t>
            </w:r>
            <w:r w:rsidR="009B665F" w:rsidRPr="00CA5468">
              <w:rPr>
                <w:rFonts w:cstheme="minorHAnsi"/>
                <w:i/>
                <w:color w:val="7030A0"/>
                <w:sz w:val="18"/>
                <w:szCs w:val="18"/>
              </w:rPr>
              <w:t>&gt;</w:t>
            </w:r>
          </w:p>
          <w:p w14:paraId="2DBF0D7D" w14:textId="77777777" w:rsidR="00E82128" w:rsidRPr="00CA5468" w:rsidRDefault="00E82128" w:rsidP="00A3110B">
            <w:pPr>
              <w:rPr>
                <w:rFonts w:cstheme="minorHAnsi"/>
                <w:color w:val="7030A0"/>
                <w:sz w:val="18"/>
                <w:szCs w:val="18"/>
              </w:rPr>
            </w:pPr>
          </w:p>
          <w:p w14:paraId="21B6FAC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B2</w:t>
            </w:r>
          </w:p>
          <w:p w14:paraId="2CAD1E27"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L3, L4a, L4b</w:t>
            </w:r>
          </w:p>
          <w:p w14:paraId="12B5A95F" w14:textId="77777777" w:rsidR="00E82128" w:rsidRPr="00CA5468" w:rsidRDefault="00E82128" w:rsidP="00E82128">
            <w:pPr>
              <w:rPr>
                <w:rFonts w:cstheme="minorHAnsi"/>
                <w:color w:val="7030A0"/>
                <w:sz w:val="18"/>
                <w:szCs w:val="18"/>
              </w:rPr>
            </w:pPr>
            <w:r w:rsidRPr="00CA5468">
              <w:rPr>
                <w:rFonts w:cstheme="minorHAnsi"/>
                <w:color w:val="FFC000" w:themeColor="accent4"/>
                <w:sz w:val="18"/>
                <w:szCs w:val="18"/>
              </w:rPr>
              <w:t>T1, T3</w:t>
            </w:r>
          </w:p>
          <w:p w14:paraId="6B62F1B3" w14:textId="77777777" w:rsidR="00E50ABA" w:rsidRPr="00CA5468" w:rsidRDefault="00E50ABA" w:rsidP="009E38F5">
            <w:pPr>
              <w:jc w:val="center"/>
              <w:rPr>
                <w:rFonts w:cstheme="minorHAnsi"/>
                <w:sz w:val="18"/>
                <w:szCs w:val="18"/>
              </w:rPr>
            </w:pPr>
          </w:p>
        </w:tc>
        <w:tc>
          <w:tcPr>
            <w:tcW w:w="1970" w:type="dxa"/>
          </w:tcPr>
          <w:p w14:paraId="765BC25B" w14:textId="77777777" w:rsidR="00E50ABA" w:rsidRPr="00CA5468" w:rsidRDefault="00E50ABA" w:rsidP="00E50ABA">
            <w:pPr>
              <w:rPr>
                <w:rFonts w:cstheme="minorHAnsi"/>
                <w:b/>
                <w:sz w:val="18"/>
                <w:szCs w:val="18"/>
              </w:rPr>
            </w:pPr>
            <w:r w:rsidRPr="00CA5468">
              <w:rPr>
                <w:rFonts w:cstheme="minorHAnsi"/>
                <w:b/>
                <w:sz w:val="18"/>
                <w:szCs w:val="18"/>
              </w:rPr>
              <w:t>LAS Compulsory</w:t>
            </w:r>
          </w:p>
          <w:p w14:paraId="07965D55" w14:textId="77777777" w:rsidR="00E50ABA" w:rsidRPr="00CA5468" w:rsidRDefault="00E50ABA" w:rsidP="00E50ABA">
            <w:pPr>
              <w:rPr>
                <w:rFonts w:cstheme="minorHAnsi"/>
                <w:sz w:val="18"/>
                <w:szCs w:val="18"/>
              </w:rPr>
            </w:pPr>
            <w:r w:rsidRPr="00CA5468">
              <w:rPr>
                <w:rFonts w:cstheme="minorHAnsi"/>
                <w:sz w:val="18"/>
                <w:szCs w:val="18"/>
              </w:rPr>
              <w:t>God – Islam</w:t>
            </w:r>
          </w:p>
          <w:p w14:paraId="16968B78" w14:textId="77777777" w:rsidR="00E50ABA" w:rsidRPr="00CA5468" w:rsidRDefault="00E50ABA" w:rsidP="00E50ABA">
            <w:pPr>
              <w:autoSpaceDE w:val="0"/>
              <w:autoSpaceDN w:val="0"/>
              <w:adjustRightInd w:val="0"/>
              <w:rPr>
                <w:rFonts w:cstheme="minorHAnsi"/>
                <w:color w:val="4472C4" w:themeColor="accent1"/>
                <w:sz w:val="18"/>
                <w:szCs w:val="18"/>
              </w:rPr>
            </w:pPr>
            <w:r w:rsidRPr="00CA5468">
              <w:rPr>
                <w:rFonts w:cstheme="minorHAnsi"/>
                <w:i/>
                <w:color w:val="7030A0"/>
                <w:sz w:val="18"/>
                <w:szCs w:val="18"/>
              </w:rPr>
              <w:t xml:space="preserve">What do the main concepts in Islam reveal about the nature of Allah? </w:t>
            </w:r>
            <w:r w:rsidRPr="00CA5468">
              <w:rPr>
                <w:rFonts w:cstheme="minorHAnsi"/>
                <w:i/>
                <w:color w:val="4472C4" w:themeColor="accent1"/>
                <w:sz w:val="18"/>
                <w:szCs w:val="18"/>
              </w:rPr>
              <w:t>What is the purpose of visual symbols in a mosque?</w:t>
            </w:r>
            <w:r w:rsidRPr="00CA5468">
              <w:rPr>
                <w:rFonts w:cstheme="minorHAnsi"/>
                <w:color w:val="4472C4" w:themeColor="accent1"/>
                <w:sz w:val="18"/>
                <w:szCs w:val="18"/>
              </w:rPr>
              <w:t>]</w:t>
            </w:r>
          </w:p>
          <w:p w14:paraId="02F2C34E" w14:textId="77777777" w:rsidR="00E82128" w:rsidRPr="00CA5468" w:rsidRDefault="00E82128" w:rsidP="00E50ABA">
            <w:pPr>
              <w:autoSpaceDE w:val="0"/>
              <w:autoSpaceDN w:val="0"/>
              <w:adjustRightInd w:val="0"/>
              <w:rPr>
                <w:rFonts w:cstheme="minorHAnsi"/>
                <w:color w:val="4472C4" w:themeColor="accent1"/>
                <w:sz w:val="18"/>
                <w:szCs w:val="18"/>
              </w:rPr>
            </w:pPr>
          </w:p>
          <w:p w14:paraId="7BA78DF2"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B1, B2</w:t>
            </w:r>
          </w:p>
          <w:p w14:paraId="419A3436"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T2, T3</w:t>
            </w:r>
          </w:p>
          <w:p w14:paraId="680A4E5D" w14:textId="77777777" w:rsidR="00E82128" w:rsidRPr="00CA5468" w:rsidRDefault="00E82128" w:rsidP="00E50ABA">
            <w:pPr>
              <w:autoSpaceDE w:val="0"/>
              <w:autoSpaceDN w:val="0"/>
              <w:adjustRightInd w:val="0"/>
              <w:rPr>
                <w:rFonts w:cstheme="minorHAnsi"/>
                <w:color w:val="4472C4" w:themeColor="accent1"/>
                <w:sz w:val="18"/>
                <w:szCs w:val="18"/>
              </w:rPr>
            </w:pPr>
          </w:p>
          <w:p w14:paraId="19219836" w14:textId="77777777" w:rsidR="00E50ABA" w:rsidRPr="00CA5468" w:rsidRDefault="00E50ABA" w:rsidP="009E38F5">
            <w:pPr>
              <w:jc w:val="center"/>
              <w:rPr>
                <w:rFonts w:cstheme="minorHAnsi"/>
                <w:sz w:val="18"/>
                <w:szCs w:val="18"/>
              </w:rPr>
            </w:pPr>
          </w:p>
        </w:tc>
        <w:tc>
          <w:tcPr>
            <w:tcW w:w="1950" w:type="dxa"/>
          </w:tcPr>
          <w:p w14:paraId="2AA74B13" w14:textId="77777777" w:rsidR="00E50ABA" w:rsidRPr="00CA5468" w:rsidRDefault="00E50ABA" w:rsidP="00E50ABA">
            <w:pPr>
              <w:rPr>
                <w:rFonts w:cstheme="minorHAnsi"/>
                <w:b/>
                <w:sz w:val="18"/>
                <w:szCs w:val="18"/>
              </w:rPr>
            </w:pPr>
            <w:r w:rsidRPr="00CA5468">
              <w:rPr>
                <w:rFonts w:cstheme="minorHAnsi"/>
                <w:b/>
                <w:sz w:val="18"/>
                <w:szCs w:val="18"/>
              </w:rPr>
              <w:t>LAS Compulsory</w:t>
            </w:r>
          </w:p>
          <w:p w14:paraId="3B552FFC" w14:textId="77777777" w:rsidR="00E50ABA" w:rsidRPr="00CA5468" w:rsidRDefault="00E50ABA" w:rsidP="00E50ABA">
            <w:pPr>
              <w:rPr>
                <w:rFonts w:cstheme="minorHAnsi"/>
                <w:sz w:val="18"/>
                <w:szCs w:val="18"/>
              </w:rPr>
            </w:pPr>
            <w:r w:rsidRPr="00CA5468">
              <w:rPr>
                <w:rFonts w:cstheme="minorHAnsi"/>
                <w:sz w:val="18"/>
                <w:szCs w:val="18"/>
              </w:rPr>
              <w:t>Community –Islam</w:t>
            </w:r>
          </w:p>
          <w:p w14:paraId="19EEA1D1" w14:textId="77777777" w:rsidR="00E50ABA" w:rsidRPr="00CA5468" w:rsidRDefault="00E50ABA" w:rsidP="00E50ABA">
            <w:pPr>
              <w:autoSpaceDE w:val="0"/>
              <w:autoSpaceDN w:val="0"/>
              <w:adjustRightInd w:val="0"/>
              <w:rPr>
                <w:rFonts w:cstheme="minorHAnsi"/>
                <w: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 xml:space="preserve">How is Muslim worship expressed collectively? </w:t>
            </w:r>
            <w:r w:rsidRPr="00CA5468">
              <w:rPr>
                <w:rFonts w:cstheme="minorHAnsi"/>
                <w:i/>
                <w:color w:val="7030A0"/>
                <w:sz w:val="18"/>
                <w:szCs w:val="18"/>
              </w:rPr>
              <w:t>How does Muslim worship and celebration build a sense of community?</w:t>
            </w:r>
          </w:p>
          <w:p w14:paraId="296FEF7D" w14:textId="77777777" w:rsidR="00E50ABA" w:rsidRPr="00CA5468" w:rsidRDefault="00E50ABA" w:rsidP="00E50ABA">
            <w:pPr>
              <w:autoSpaceDE w:val="0"/>
              <w:autoSpaceDN w:val="0"/>
              <w:adjustRightInd w:val="0"/>
              <w:rPr>
                <w:rFonts w:cstheme="minorHAnsi"/>
                <w:i/>
                <w:color w:val="4472C4" w:themeColor="accent1"/>
                <w:sz w:val="18"/>
                <w:szCs w:val="18"/>
              </w:rPr>
            </w:pPr>
          </w:p>
          <w:p w14:paraId="5FB8B0A2" w14:textId="77777777" w:rsidR="00E50ABA" w:rsidRPr="00CA5468" w:rsidRDefault="00E50ABA" w:rsidP="00E50ABA">
            <w:pPr>
              <w:autoSpaceDE w:val="0"/>
              <w:autoSpaceDN w:val="0"/>
              <w:adjustRightInd w:val="0"/>
              <w:rPr>
                <w:rFonts w:cstheme="minorHAnsi"/>
                <w:color w:val="4472C4" w:themeColor="accent1"/>
                <w:sz w:val="18"/>
                <w:szCs w:val="18"/>
              </w:rPr>
            </w:pPr>
            <w:r w:rsidRPr="00CA5468">
              <w:rPr>
                <w:rFonts w:cstheme="minorHAnsi"/>
                <w:i/>
                <w:color w:val="4472C4" w:themeColor="accent1"/>
                <w:sz w:val="18"/>
                <w:szCs w:val="18"/>
              </w:rPr>
              <w:t>Worship and celebration. Ways in which worship and celebration engage with/affect the natural world. Beliefs about creation and natural world</w:t>
            </w:r>
            <w:r w:rsidRPr="00CA5468">
              <w:rPr>
                <w:rFonts w:cstheme="minorHAnsi"/>
                <w:color w:val="4472C4" w:themeColor="accent1"/>
                <w:sz w:val="18"/>
                <w:szCs w:val="18"/>
              </w:rPr>
              <w:t>]</w:t>
            </w:r>
          </w:p>
          <w:p w14:paraId="7194DBDC" w14:textId="77777777" w:rsidR="00E50ABA" w:rsidRPr="00CA5468" w:rsidRDefault="00E50ABA" w:rsidP="009E38F5">
            <w:pPr>
              <w:jc w:val="center"/>
              <w:rPr>
                <w:rFonts w:cstheme="minorHAnsi"/>
                <w:sz w:val="18"/>
                <w:szCs w:val="18"/>
              </w:rPr>
            </w:pPr>
          </w:p>
          <w:p w14:paraId="138A4DCC"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B2</w:t>
            </w:r>
          </w:p>
          <w:p w14:paraId="0DFBE824"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w:t>
            </w:r>
          </w:p>
          <w:p w14:paraId="42BC3DA8"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T2, T2</w:t>
            </w:r>
          </w:p>
          <w:p w14:paraId="769D0D3C" w14:textId="77777777" w:rsidR="00E82128" w:rsidRPr="00CA5468" w:rsidRDefault="00E82128" w:rsidP="009E38F5">
            <w:pPr>
              <w:jc w:val="center"/>
              <w:rPr>
                <w:rFonts w:cstheme="minorHAnsi"/>
                <w:sz w:val="18"/>
                <w:szCs w:val="18"/>
              </w:rPr>
            </w:pPr>
          </w:p>
        </w:tc>
        <w:tc>
          <w:tcPr>
            <w:tcW w:w="1931" w:type="dxa"/>
          </w:tcPr>
          <w:p w14:paraId="111FCD1D" w14:textId="77777777" w:rsidR="00E50ABA" w:rsidRPr="00CA5468" w:rsidRDefault="00E50ABA" w:rsidP="00E50ABA">
            <w:pPr>
              <w:rPr>
                <w:rFonts w:cstheme="minorHAnsi"/>
                <w:b/>
                <w:sz w:val="18"/>
                <w:szCs w:val="18"/>
              </w:rPr>
            </w:pPr>
            <w:r w:rsidRPr="00CA5468">
              <w:rPr>
                <w:rFonts w:cstheme="minorHAnsi"/>
                <w:b/>
                <w:sz w:val="18"/>
                <w:szCs w:val="18"/>
              </w:rPr>
              <w:t>LAS Compulsory</w:t>
            </w:r>
          </w:p>
          <w:p w14:paraId="0E857456" w14:textId="77777777" w:rsidR="00E50ABA" w:rsidRPr="00CA5468" w:rsidRDefault="00E50ABA" w:rsidP="00E50ABA">
            <w:pPr>
              <w:rPr>
                <w:rFonts w:cstheme="minorHAnsi"/>
                <w:sz w:val="18"/>
                <w:szCs w:val="18"/>
              </w:rPr>
            </w:pPr>
            <w:r w:rsidRPr="00CA5468">
              <w:rPr>
                <w:rFonts w:cstheme="minorHAnsi"/>
                <w:sz w:val="18"/>
                <w:szCs w:val="18"/>
              </w:rPr>
              <w:t>Being Human – Islam</w:t>
            </w:r>
          </w:p>
          <w:p w14:paraId="42CC9FA1" w14:textId="77777777" w:rsidR="00E50ABA" w:rsidRPr="00CA5468" w:rsidRDefault="00E50ABA" w:rsidP="00E50ABA">
            <w:pPr>
              <w:autoSpaceDE w:val="0"/>
              <w:autoSpaceDN w:val="0"/>
              <w:adjustRightInd w:val="0"/>
              <w:rPr>
                <w:rFonts w:cstheme="minorHAnsi"/>
                <w:i/>
                <w:color w:val="4472C4" w:themeColor="accent1"/>
                <w:sz w:val="18"/>
                <w:szCs w:val="18"/>
              </w:rPr>
            </w:pPr>
            <w:r w:rsidRPr="00CA5468">
              <w:rPr>
                <w:rFonts w:cstheme="minorHAnsi"/>
                <w:color w:val="4472C4" w:themeColor="accent1"/>
                <w:sz w:val="18"/>
                <w:szCs w:val="18"/>
              </w:rPr>
              <w:t xml:space="preserve"> </w:t>
            </w:r>
            <w:r w:rsidRPr="00CA5468">
              <w:rPr>
                <w:rFonts w:cstheme="minorHAnsi"/>
                <w:i/>
                <w:color w:val="4472C4" w:themeColor="accent1"/>
                <w:sz w:val="18"/>
                <w:szCs w:val="18"/>
              </w:rPr>
              <w:t>What does the Qur'an teach Muslims about how they should treat others</w:t>
            </w:r>
            <w:r w:rsidRPr="00CA5468">
              <w:rPr>
                <w:rFonts w:cstheme="minorHAnsi"/>
                <w:i/>
                <w:color w:val="7030A0"/>
                <w:sz w:val="18"/>
                <w:szCs w:val="18"/>
              </w:rPr>
              <w:t xml:space="preserve">? How do Muslim teachings guide the way Muslims act in the world? </w:t>
            </w:r>
            <w:r w:rsidRPr="00CA5468">
              <w:rPr>
                <w:rFonts w:cstheme="minorHAnsi"/>
                <w:i/>
                <w:color w:val="4472C4" w:themeColor="accent1"/>
                <w:sz w:val="18"/>
                <w:szCs w:val="18"/>
              </w:rPr>
              <w:t>How are Muslim beliefs expressed in practice?</w:t>
            </w:r>
          </w:p>
          <w:p w14:paraId="54CD245A" w14:textId="77777777" w:rsidR="00E50ABA" w:rsidRPr="00CA5468" w:rsidRDefault="00E50ABA" w:rsidP="00E50ABA">
            <w:pPr>
              <w:rPr>
                <w:rFonts w:cstheme="minorHAnsi"/>
                <w:i/>
                <w:color w:val="4472C4" w:themeColor="accent1"/>
                <w:sz w:val="18"/>
                <w:szCs w:val="18"/>
              </w:rPr>
            </w:pPr>
          </w:p>
          <w:p w14:paraId="2AB86628" w14:textId="77777777" w:rsidR="00E50ABA" w:rsidRPr="00CA5468" w:rsidRDefault="00E50ABA" w:rsidP="00FB4302">
            <w:pPr>
              <w:rPr>
                <w:rFonts w:cstheme="minorHAnsi"/>
                <w:color w:val="4472C4" w:themeColor="accent1"/>
                <w:sz w:val="18"/>
                <w:szCs w:val="18"/>
              </w:rPr>
            </w:pPr>
            <w:r w:rsidRPr="00CA5468">
              <w:rPr>
                <w:rFonts w:cstheme="minorHAnsi"/>
                <w:i/>
                <w:color w:val="4472C4" w:themeColor="accent1"/>
                <w:sz w:val="18"/>
                <w:szCs w:val="18"/>
              </w:rPr>
              <w:t>The ways in which beliefs impact on action: expectations of behaviour, ways in which people act, examples of contemporary individuals</w:t>
            </w:r>
            <w:r w:rsidRPr="00CA5468">
              <w:rPr>
                <w:rFonts w:cstheme="minorHAnsi"/>
                <w:color w:val="4472C4" w:themeColor="accent1"/>
                <w:sz w:val="18"/>
                <w:szCs w:val="18"/>
              </w:rPr>
              <w:t>]</w:t>
            </w:r>
          </w:p>
          <w:p w14:paraId="1231BE67" w14:textId="77777777" w:rsidR="00E82128" w:rsidRPr="00CA5468" w:rsidRDefault="00E82128" w:rsidP="00FB4302">
            <w:pPr>
              <w:rPr>
                <w:rFonts w:cstheme="minorHAnsi"/>
                <w:color w:val="4472C4" w:themeColor="accent1"/>
                <w:sz w:val="18"/>
                <w:szCs w:val="18"/>
              </w:rPr>
            </w:pPr>
          </w:p>
          <w:p w14:paraId="3887B076"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B2</w:t>
            </w:r>
          </w:p>
          <w:p w14:paraId="4549146B"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L2, L3</w:t>
            </w:r>
          </w:p>
          <w:p w14:paraId="46431D49" w14:textId="77777777" w:rsidR="00E82128" w:rsidRPr="00CA5468" w:rsidRDefault="00E82128" w:rsidP="00E82128">
            <w:pPr>
              <w:autoSpaceDE w:val="0"/>
              <w:autoSpaceDN w:val="0"/>
              <w:adjustRightInd w:val="0"/>
              <w:rPr>
                <w:rFonts w:cstheme="minorHAnsi"/>
                <w:color w:val="FFC000" w:themeColor="accent4"/>
                <w:sz w:val="18"/>
                <w:szCs w:val="18"/>
              </w:rPr>
            </w:pPr>
            <w:r w:rsidRPr="00CA5468">
              <w:rPr>
                <w:rFonts w:cstheme="minorHAnsi"/>
                <w:color w:val="FFC000" w:themeColor="accent4"/>
                <w:sz w:val="18"/>
                <w:szCs w:val="18"/>
              </w:rPr>
              <w:t>T2, T3</w:t>
            </w:r>
          </w:p>
        </w:tc>
        <w:tc>
          <w:tcPr>
            <w:tcW w:w="2697" w:type="dxa"/>
            <w:vMerge/>
          </w:tcPr>
          <w:p w14:paraId="36FEB5B0" w14:textId="77777777" w:rsidR="00E50ABA" w:rsidRPr="00CA5468" w:rsidRDefault="00E50ABA" w:rsidP="009E38F5">
            <w:pPr>
              <w:jc w:val="center"/>
              <w:rPr>
                <w:rFonts w:cstheme="minorHAnsi"/>
                <w:sz w:val="18"/>
                <w:szCs w:val="18"/>
              </w:rPr>
            </w:pPr>
          </w:p>
        </w:tc>
      </w:tr>
      <w:tr w:rsidR="00343048" w:rsidRPr="00A50A4B" w14:paraId="3B85865D" w14:textId="77777777" w:rsidTr="73BC3CCA">
        <w:trPr>
          <w:trHeight w:val="269"/>
        </w:trPr>
        <w:tc>
          <w:tcPr>
            <w:tcW w:w="1365" w:type="dxa"/>
          </w:tcPr>
          <w:p w14:paraId="459DB336" w14:textId="77777777" w:rsidR="00343048" w:rsidRPr="00CA5468" w:rsidRDefault="00343048">
            <w:pPr>
              <w:rPr>
                <w:rFonts w:cstheme="minorHAnsi"/>
                <w:sz w:val="18"/>
                <w:szCs w:val="18"/>
              </w:rPr>
            </w:pPr>
          </w:p>
        </w:tc>
        <w:tc>
          <w:tcPr>
            <w:tcW w:w="1486" w:type="dxa"/>
          </w:tcPr>
          <w:p w14:paraId="0110EE7F" w14:textId="77777777" w:rsidR="001474E2" w:rsidRPr="001474E2" w:rsidRDefault="001474E2" w:rsidP="001474E2">
            <w:pPr>
              <w:rPr>
                <w:b/>
                <w:bCs/>
                <w:sz w:val="18"/>
                <w:szCs w:val="18"/>
              </w:rPr>
            </w:pPr>
            <w:r w:rsidRPr="001474E2">
              <w:rPr>
                <w:b/>
                <w:bCs/>
                <w:sz w:val="18"/>
                <w:szCs w:val="18"/>
              </w:rPr>
              <w:t>Why this, why now?</w:t>
            </w:r>
          </w:p>
          <w:p w14:paraId="4DF10797" w14:textId="5FB6C0D7" w:rsidR="00343048" w:rsidRPr="001474E2" w:rsidRDefault="001474E2" w:rsidP="00E50ABA">
            <w:pPr>
              <w:rPr>
                <w:rFonts w:cstheme="minorHAnsi"/>
                <w:b/>
                <w:color w:val="FF0000"/>
                <w:sz w:val="18"/>
                <w:szCs w:val="18"/>
              </w:rPr>
            </w:pPr>
            <w:r w:rsidRPr="001474E2">
              <w:rPr>
                <w:sz w:val="18"/>
                <w:szCs w:val="18"/>
              </w:rPr>
              <w:t>H</w:t>
            </w:r>
            <w:r w:rsidR="00592E60" w:rsidRPr="001474E2">
              <w:rPr>
                <w:sz w:val="18"/>
                <w:szCs w:val="18"/>
              </w:rPr>
              <w:t xml:space="preserve">aving learned about stories that are important to </w:t>
            </w:r>
            <w:r w:rsidR="00592E60" w:rsidRPr="001474E2">
              <w:rPr>
                <w:sz w:val="18"/>
                <w:szCs w:val="18"/>
              </w:rPr>
              <w:lastRenderedPageBreak/>
              <w:t>religious people, this is an opportunity to look in depth at a story that is very important to Christians.</w:t>
            </w:r>
          </w:p>
        </w:tc>
        <w:tc>
          <w:tcPr>
            <w:tcW w:w="2336" w:type="dxa"/>
          </w:tcPr>
          <w:p w14:paraId="1362A63B" w14:textId="77777777" w:rsidR="001474E2" w:rsidRPr="001474E2" w:rsidRDefault="001474E2" w:rsidP="001474E2">
            <w:pPr>
              <w:rPr>
                <w:b/>
                <w:bCs/>
                <w:sz w:val="18"/>
                <w:szCs w:val="18"/>
              </w:rPr>
            </w:pPr>
            <w:r w:rsidRPr="001474E2">
              <w:rPr>
                <w:b/>
                <w:bCs/>
                <w:sz w:val="18"/>
                <w:szCs w:val="18"/>
              </w:rPr>
              <w:lastRenderedPageBreak/>
              <w:t>Why this, why now?</w:t>
            </w:r>
          </w:p>
          <w:p w14:paraId="32BD180E" w14:textId="019A3151" w:rsidR="00343048" w:rsidRPr="001474E2" w:rsidRDefault="001474E2" w:rsidP="00B7208E">
            <w:pPr>
              <w:rPr>
                <w:rFonts w:cstheme="minorHAnsi"/>
                <w:b/>
                <w:sz w:val="18"/>
                <w:szCs w:val="18"/>
              </w:rPr>
            </w:pPr>
            <w:r w:rsidRPr="001474E2">
              <w:rPr>
                <w:sz w:val="18"/>
                <w:szCs w:val="18"/>
              </w:rPr>
              <w:t>P</w:t>
            </w:r>
            <w:r w:rsidR="00592E60" w:rsidRPr="001474E2">
              <w:rPr>
                <w:sz w:val="18"/>
                <w:szCs w:val="18"/>
              </w:rPr>
              <w:t>upils build on their learning in the previous term by exploring different ways in which Muslims worship Allah (God).</w:t>
            </w:r>
          </w:p>
        </w:tc>
        <w:tc>
          <w:tcPr>
            <w:tcW w:w="2000" w:type="dxa"/>
          </w:tcPr>
          <w:p w14:paraId="09E1C001" w14:textId="77777777" w:rsidR="001474E2" w:rsidRPr="001474E2" w:rsidRDefault="001474E2" w:rsidP="001474E2">
            <w:pPr>
              <w:rPr>
                <w:b/>
                <w:bCs/>
                <w:sz w:val="18"/>
                <w:szCs w:val="18"/>
              </w:rPr>
            </w:pPr>
            <w:r w:rsidRPr="001474E2">
              <w:rPr>
                <w:b/>
                <w:bCs/>
                <w:sz w:val="18"/>
                <w:szCs w:val="18"/>
              </w:rPr>
              <w:t>Why this, why now?</w:t>
            </w:r>
          </w:p>
          <w:p w14:paraId="1B508FA7" w14:textId="4A8FCE14" w:rsidR="00343048" w:rsidRPr="001474E2" w:rsidRDefault="001474E2" w:rsidP="00A3110B">
            <w:pPr>
              <w:rPr>
                <w:rFonts w:cstheme="minorHAnsi"/>
                <w:b/>
                <w:sz w:val="18"/>
                <w:szCs w:val="18"/>
              </w:rPr>
            </w:pPr>
            <w:r w:rsidRPr="001474E2">
              <w:rPr>
                <w:sz w:val="18"/>
                <w:szCs w:val="18"/>
              </w:rPr>
              <w:t>H</w:t>
            </w:r>
            <w:r w:rsidR="00592E60" w:rsidRPr="001474E2">
              <w:rPr>
                <w:sz w:val="18"/>
                <w:szCs w:val="18"/>
              </w:rPr>
              <w:t xml:space="preserve">aving explored beliefs about human beings in the previous term, pupils now have the opportunity to learn </w:t>
            </w:r>
            <w:r w:rsidR="00592E60" w:rsidRPr="001474E2">
              <w:rPr>
                <w:sz w:val="18"/>
                <w:szCs w:val="18"/>
              </w:rPr>
              <w:lastRenderedPageBreak/>
              <w:t>about how Muslims welcome a new human into the world.</w:t>
            </w:r>
          </w:p>
        </w:tc>
        <w:tc>
          <w:tcPr>
            <w:tcW w:w="1970" w:type="dxa"/>
          </w:tcPr>
          <w:p w14:paraId="348FA35B" w14:textId="77777777" w:rsidR="001474E2" w:rsidRPr="001474E2" w:rsidRDefault="001474E2" w:rsidP="001474E2">
            <w:pPr>
              <w:rPr>
                <w:b/>
                <w:bCs/>
                <w:sz w:val="18"/>
                <w:szCs w:val="18"/>
              </w:rPr>
            </w:pPr>
            <w:r w:rsidRPr="001474E2">
              <w:rPr>
                <w:b/>
                <w:bCs/>
                <w:sz w:val="18"/>
                <w:szCs w:val="18"/>
              </w:rPr>
              <w:lastRenderedPageBreak/>
              <w:t>Why this, why now?</w:t>
            </w:r>
          </w:p>
          <w:p w14:paraId="7CA3C6D7" w14:textId="73D1A30E" w:rsidR="00343048" w:rsidRPr="001474E2" w:rsidRDefault="00592E60" w:rsidP="00E50ABA">
            <w:pPr>
              <w:rPr>
                <w:rFonts w:cstheme="minorHAnsi"/>
                <w:b/>
                <w:sz w:val="18"/>
                <w:szCs w:val="18"/>
              </w:rPr>
            </w:pPr>
            <w:r w:rsidRPr="001474E2">
              <w:rPr>
                <w:sz w:val="18"/>
                <w:szCs w:val="18"/>
              </w:rPr>
              <w:t xml:space="preserve">In this unit, pupils build on their learning about Muslim beliefs about Allah (God) in KS1. Here, they explore </w:t>
            </w:r>
            <w:r w:rsidRPr="001474E2">
              <w:rPr>
                <w:sz w:val="18"/>
                <w:szCs w:val="18"/>
              </w:rPr>
              <w:lastRenderedPageBreak/>
              <w:t>different ways in which Muslims use symbols to articulate beliefs about God. There are opportunities to compare and contrast with Hindu beliefs about God.</w:t>
            </w:r>
          </w:p>
        </w:tc>
        <w:tc>
          <w:tcPr>
            <w:tcW w:w="1950" w:type="dxa"/>
          </w:tcPr>
          <w:p w14:paraId="057AAE5B" w14:textId="77777777" w:rsidR="001474E2" w:rsidRPr="001474E2" w:rsidRDefault="001474E2" w:rsidP="001474E2">
            <w:pPr>
              <w:rPr>
                <w:b/>
                <w:bCs/>
                <w:sz w:val="18"/>
                <w:szCs w:val="18"/>
              </w:rPr>
            </w:pPr>
            <w:r w:rsidRPr="001474E2">
              <w:rPr>
                <w:b/>
                <w:bCs/>
                <w:sz w:val="18"/>
                <w:szCs w:val="18"/>
              </w:rPr>
              <w:lastRenderedPageBreak/>
              <w:t>Why this, why now?</w:t>
            </w:r>
          </w:p>
          <w:p w14:paraId="321029C1" w14:textId="6182B7C8" w:rsidR="00343048" w:rsidRPr="001474E2" w:rsidRDefault="00610C92" w:rsidP="00E50ABA">
            <w:pPr>
              <w:rPr>
                <w:rFonts w:cstheme="minorHAnsi"/>
                <w:b/>
                <w:sz w:val="18"/>
                <w:szCs w:val="18"/>
              </w:rPr>
            </w:pPr>
            <w:r w:rsidRPr="001474E2">
              <w:rPr>
                <w:sz w:val="18"/>
                <w:szCs w:val="18"/>
              </w:rPr>
              <w:t xml:space="preserve">This unit explores specific celebrations related to a Muslim worldview. It builds on learning about worship </w:t>
            </w:r>
            <w:r w:rsidRPr="001474E2">
              <w:rPr>
                <w:sz w:val="18"/>
                <w:szCs w:val="18"/>
              </w:rPr>
              <w:lastRenderedPageBreak/>
              <w:t>and celebration from KS1 and the previous term, and introduces questioning about the impact of worship and celebration on the natural world. This latter theme runs as a golden thread throughout this year.</w:t>
            </w:r>
          </w:p>
        </w:tc>
        <w:tc>
          <w:tcPr>
            <w:tcW w:w="1931" w:type="dxa"/>
          </w:tcPr>
          <w:p w14:paraId="4E7F99CC" w14:textId="1177EE48" w:rsidR="001474E2" w:rsidRPr="001474E2" w:rsidRDefault="001474E2" w:rsidP="001474E2">
            <w:pPr>
              <w:rPr>
                <w:b/>
                <w:bCs/>
                <w:sz w:val="18"/>
                <w:szCs w:val="18"/>
              </w:rPr>
            </w:pPr>
            <w:r w:rsidRPr="001474E2">
              <w:rPr>
                <w:b/>
                <w:bCs/>
                <w:sz w:val="18"/>
                <w:szCs w:val="18"/>
              </w:rPr>
              <w:lastRenderedPageBreak/>
              <w:t>Why this, why now?</w:t>
            </w:r>
          </w:p>
          <w:p w14:paraId="311EB080" w14:textId="0D24762B" w:rsidR="00343048" w:rsidRPr="001474E2" w:rsidRDefault="001474E2" w:rsidP="00E50ABA">
            <w:pPr>
              <w:rPr>
                <w:rFonts w:cstheme="minorHAnsi"/>
                <w:b/>
                <w:sz w:val="18"/>
                <w:szCs w:val="18"/>
              </w:rPr>
            </w:pPr>
            <w:r w:rsidRPr="001474E2">
              <w:rPr>
                <w:sz w:val="18"/>
                <w:szCs w:val="18"/>
              </w:rPr>
              <w:t>T</w:t>
            </w:r>
            <w:r w:rsidR="00610C92" w:rsidRPr="001474E2">
              <w:rPr>
                <w:sz w:val="18"/>
                <w:szCs w:val="18"/>
              </w:rPr>
              <w:t xml:space="preserve">his unit builds on learning about Christian and Muslim beliefs about being human from KS1, and </w:t>
            </w:r>
            <w:r w:rsidR="00610C92" w:rsidRPr="001474E2">
              <w:rPr>
                <w:sz w:val="18"/>
                <w:szCs w:val="18"/>
              </w:rPr>
              <w:lastRenderedPageBreak/>
              <w:t>Hindu beliefs about being human from the previous term. It focuses on the ways in which religious beliefs impact on individuals’ decisions and actions.</w:t>
            </w:r>
          </w:p>
        </w:tc>
        <w:tc>
          <w:tcPr>
            <w:tcW w:w="2697" w:type="dxa"/>
          </w:tcPr>
          <w:p w14:paraId="0165DABF" w14:textId="77777777" w:rsidR="00343048" w:rsidRPr="00CA5468" w:rsidRDefault="00343048" w:rsidP="009E38F5">
            <w:pPr>
              <w:jc w:val="center"/>
              <w:rPr>
                <w:rFonts w:cstheme="minorHAnsi"/>
                <w:sz w:val="18"/>
                <w:szCs w:val="18"/>
              </w:rPr>
            </w:pPr>
          </w:p>
        </w:tc>
      </w:tr>
      <w:tr w:rsidR="00E50ABA" w:rsidRPr="00A50A4B" w14:paraId="56D64701" w14:textId="77777777" w:rsidTr="73BC3CCA">
        <w:trPr>
          <w:trHeight w:val="3660"/>
        </w:trPr>
        <w:tc>
          <w:tcPr>
            <w:tcW w:w="1365" w:type="dxa"/>
            <w:vMerge w:val="restart"/>
          </w:tcPr>
          <w:p w14:paraId="248FC3A7" w14:textId="77777777" w:rsidR="00E50ABA" w:rsidRPr="00CA5468" w:rsidRDefault="00E50ABA" w:rsidP="00966312">
            <w:pPr>
              <w:rPr>
                <w:rFonts w:cstheme="minorHAnsi"/>
                <w:b/>
                <w:sz w:val="18"/>
                <w:szCs w:val="18"/>
              </w:rPr>
            </w:pPr>
            <w:r w:rsidRPr="00CA5468">
              <w:rPr>
                <w:rFonts w:cstheme="minorHAnsi"/>
                <w:b/>
                <w:sz w:val="18"/>
                <w:szCs w:val="18"/>
              </w:rPr>
              <w:t>Terms 5 and 6</w:t>
            </w:r>
          </w:p>
          <w:p w14:paraId="5B79C5A5" w14:textId="36B8C8B3" w:rsidR="00E50ABA" w:rsidRPr="00CA5468" w:rsidRDefault="00E50ABA" w:rsidP="73BC3CCA">
            <w:pPr>
              <w:rPr>
                <w:sz w:val="18"/>
                <w:szCs w:val="18"/>
              </w:rPr>
            </w:pPr>
          </w:p>
          <w:p w14:paraId="30D7AA69" w14:textId="7CE20B4F" w:rsidR="00E50ABA" w:rsidRPr="00CA5468" w:rsidRDefault="1B6AC3CB" w:rsidP="73BC3CCA">
            <w:pPr>
              <w:rPr>
                <w:b/>
                <w:bCs/>
                <w:color w:val="7030A0"/>
                <w:sz w:val="18"/>
                <w:szCs w:val="18"/>
              </w:rPr>
            </w:pPr>
            <w:r w:rsidRPr="73BC3CCA">
              <w:rPr>
                <w:b/>
                <w:bCs/>
                <w:color w:val="7030A0"/>
                <w:sz w:val="18"/>
                <w:szCs w:val="18"/>
              </w:rPr>
              <w:t>How can faith impact our lives?</w:t>
            </w:r>
          </w:p>
        </w:tc>
        <w:tc>
          <w:tcPr>
            <w:tcW w:w="1486" w:type="dxa"/>
          </w:tcPr>
          <w:p w14:paraId="60F69848"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Creation</w:t>
            </w:r>
          </w:p>
          <w:p w14:paraId="6BCF25D8"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F1 (core)</w:t>
            </w:r>
          </w:p>
          <w:p w14:paraId="5FC6C975" w14:textId="77777777" w:rsidR="00E50ABA" w:rsidRPr="00CA5468" w:rsidRDefault="00E50ABA" w:rsidP="00E50ABA">
            <w:pPr>
              <w:rPr>
                <w:rFonts w:cstheme="minorHAnsi"/>
                <w:color w:val="7030A0"/>
                <w:sz w:val="18"/>
                <w:szCs w:val="18"/>
              </w:rPr>
            </w:pPr>
            <w:r w:rsidRPr="00CA5468">
              <w:rPr>
                <w:rFonts w:cstheme="minorHAnsi"/>
                <w:color w:val="7030A0"/>
                <w:sz w:val="18"/>
                <w:szCs w:val="18"/>
              </w:rPr>
              <w:t>Why is the word ‘God’ so important to Christians?</w:t>
            </w:r>
          </w:p>
          <w:p w14:paraId="7196D064" w14:textId="77777777" w:rsidR="00E50ABA" w:rsidRPr="00CA5468" w:rsidRDefault="00E50ABA" w:rsidP="009E38F5">
            <w:pPr>
              <w:jc w:val="center"/>
              <w:rPr>
                <w:rFonts w:cstheme="minorHAnsi"/>
                <w:sz w:val="18"/>
                <w:szCs w:val="18"/>
              </w:rPr>
            </w:pPr>
          </w:p>
        </w:tc>
        <w:tc>
          <w:tcPr>
            <w:tcW w:w="2336" w:type="dxa"/>
            <w:vMerge w:val="restart"/>
          </w:tcPr>
          <w:p w14:paraId="50B1DEB0" w14:textId="77777777" w:rsidR="00E50ABA" w:rsidRPr="00CA5468" w:rsidRDefault="00E50ABA" w:rsidP="00B7208E">
            <w:pPr>
              <w:rPr>
                <w:rFonts w:cstheme="minorHAnsi"/>
                <w:b/>
                <w:color w:val="00B050"/>
                <w:sz w:val="18"/>
                <w:szCs w:val="18"/>
              </w:rPr>
            </w:pPr>
            <w:r w:rsidRPr="00CA5468">
              <w:rPr>
                <w:rFonts w:cstheme="minorHAnsi"/>
                <w:b/>
                <w:color w:val="00B050"/>
                <w:sz w:val="18"/>
                <w:szCs w:val="18"/>
              </w:rPr>
              <w:t>LAS Additional</w:t>
            </w:r>
          </w:p>
          <w:p w14:paraId="707D59CE" w14:textId="77777777" w:rsidR="00E50ABA" w:rsidRPr="00CA5468" w:rsidRDefault="00E50ABA" w:rsidP="00B7208E">
            <w:pPr>
              <w:rPr>
                <w:rFonts w:cstheme="minorHAnsi"/>
                <w:color w:val="00B050"/>
                <w:sz w:val="18"/>
                <w:szCs w:val="18"/>
              </w:rPr>
            </w:pPr>
            <w:r w:rsidRPr="00CA5468">
              <w:rPr>
                <w:rFonts w:cstheme="minorHAnsi"/>
                <w:color w:val="00B050"/>
                <w:sz w:val="18"/>
                <w:szCs w:val="18"/>
              </w:rPr>
              <w:t>Places of worship (</w:t>
            </w:r>
            <w:r w:rsidRPr="00CA5468">
              <w:rPr>
                <w:rFonts w:cstheme="minorHAnsi"/>
                <w:i/>
                <w:color w:val="00B050"/>
                <w:sz w:val="18"/>
                <w:szCs w:val="18"/>
              </w:rPr>
              <w:t>including Christianity</w:t>
            </w:r>
            <w:r w:rsidRPr="00CA5468">
              <w:rPr>
                <w:rFonts w:cstheme="minorHAnsi"/>
                <w:color w:val="00B050"/>
                <w:sz w:val="18"/>
                <w:szCs w:val="18"/>
              </w:rPr>
              <w:t>)</w:t>
            </w:r>
          </w:p>
          <w:p w14:paraId="73594D8B" w14:textId="77777777" w:rsidR="008974EC" w:rsidRPr="00CA5468" w:rsidRDefault="008974EC" w:rsidP="00B7208E">
            <w:pPr>
              <w:rPr>
                <w:rFonts w:cstheme="minorHAnsi"/>
                <w:color w:val="7030A0"/>
                <w:sz w:val="18"/>
                <w:szCs w:val="18"/>
              </w:rPr>
            </w:pPr>
            <w:r w:rsidRPr="00CA5468">
              <w:rPr>
                <w:rFonts w:cstheme="minorHAnsi"/>
                <w:color w:val="7030A0"/>
                <w:sz w:val="18"/>
                <w:szCs w:val="18"/>
              </w:rPr>
              <w:t>How do places of worship help people?</w:t>
            </w:r>
          </w:p>
          <w:p w14:paraId="712EF766" w14:textId="77777777" w:rsidR="00E50ABA" w:rsidRPr="00CA5468" w:rsidRDefault="00E50ABA" w:rsidP="00B7208E">
            <w:pPr>
              <w:rPr>
                <w:rFonts w:cstheme="minorHAnsi"/>
                <w: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Choose three key objects, features or symbols and look at:</w:t>
            </w:r>
          </w:p>
          <w:p w14:paraId="2E801061" w14:textId="77777777" w:rsidR="00E50ABA" w:rsidRPr="00CA5468" w:rsidRDefault="00E50ABA" w:rsidP="009B665F">
            <w:pPr>
              <w:rPr>
                <w:rFonts w:cstheme="minorHAnsi"/>
                <w:i/>
                <w:color w:val="4472C4" w:themeColor="accent1"/>
                <w:sz w:val="18"/>
                <w:szCs w:val="18"/>
              </w:rPr>
            </w:pPr>
            <w:r w:rsidRPr="00CA5468">
              <w:rPr>
                <w:rFonts w:cstheme="minorHAnsi"/>
                <w:i/>
                <w:color w:val="4472C4" w:themeColor="accent1"/>
                <w:sz w:val="18"/>
                <w:szCs w:val="18"/>
              </w:rPr>
              <w:t>what they tell us about beliefs about God/humans/the world around them</w:t>
            </w:r>
          </w:p>
          <w:p w14:paraId="79DB1DF2" w14:textId="77777777" w:rsidR="00E50ABA" w:rsidRPr="00CA5468" w:rsidRDefault="00E50ABA" w:rsidP="009B665F">
            <w:pPr>
              <w:rPr>
                <w:rFonts w:cstheme="minorHAnsi"/>
                <w:i/>
                <w:color w:val="4472C4" w:themeColor="accent1"/>
                <w:sz w:val="18"/>
                <w:szCs w:val="18"/>
              </w:rPr>
            </w:pPr>
            <w:r w:rsidRPr="00CA5468">
              <w:rPr>
                <w:rFonts w:cstheme="minorHAnsi"/>
                <w:i/>
                <w:color w:val="4472C4" w:themeColor="accent1"/>
                <w:sz w:val="18"/>
                <w:szCs w:val="18"/>
              </w:rPr>
              <w:t>how they are used in practice – i.e. what impact they have on the community</w:t>
            </w:r>
          </w:p>
          <w:p w14:paraId="30FC4068" w14:textId="77777777" w:rsidR="00E50ABA" w:rsidRPr="00CA5468" w:rsidRDefault="00E50ABA" w:rsidP="00B7208E">
            <w:pPr>
              <w:rPr>
                <w:rFonts w:cstheme="minorHAnsi"/>
                <w:color w:val="4472C4" w:themeColor="accent1"/>
                <w:sz w:val="18"/>
                <w:szCs w:val="18"/>
              </w:rPr>
            </w:pPr>
            <w:r w:rsidRPr="00CA5468">
              <w:rPr>
                <w:rFonts w:cstheme="minorHAnsi"/>
                <w:i/>
                <w:color w:val="4472C4" w:themeColor="accent1"/>
                <w:sz w:val="18"/>
                <w:szCs w:val="18"/>
              </w:rPr>
              <w:t>Must include at least one religion/worldview other than Christianity and Islam</w:t>
            </w:r>
            <w:r w:rsidRPr="00CA5468">
              <w:rPr>
                <w:rFonts w:cstheme="minorHAnsi"/>
                <w:color w:val="4472C4" w:themeColor="accent1"/>
                <w:sz w:val="18"/>
                <w:szCs w:val="18"/>
              </w:rPr>
              <w:t>]</w:t>
            </w:r>
          </w:p>
          <w:p w14:paraId="34FF1C98" w14:textId="77777777" w:rsidR="00E82128" w:rsidRPr="00CA5468" w:rsidRDefault="00E82128" w:rsidP="00B7208E">
            <w:pPr>
              <w:rPr>
                <w:rFonts w:cstheme="minorHAnsi"/>
                <w:color w:val="4472C4" w:themeColor="accent1"/>
                <w:sz w:val="18"/>
                <w:szCs w:val="18"/>
              </w:rPr>
            </w:pPr>
          </w:p>
          <w:p w14:paraId="7CFFC0B4"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48B14946"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 L4b</w:t>
            </w:r>
          </w:p>
          <w:p w14:paraId="5FB19A45"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T2, T3</w:t>
            </w:r>
          </w:p>
          <w:p w14:paraId="6D072C0D" w14:textId="77777777" w:rsidR="00E82128" w:rsidRPr="00CA5468" w:rsidRDefault="00E82128" w:rsidP="00B7208E">
            <w:pPr>
              <w:rPr>
                <w:rFonts w:cstheme="minorHAnsi"/>
                <w:color w:val="4472C4" w:themeColor="accent1"/>
                <w:sz w:val="18"/>
                <w:szCs w:val="18"/>
              </w:rPr>
            </w:pPr>
          </w:p>
          <w:p w14:paraId="48A21919" w14:textId="77777777" w:rsidR="00E50ABA" w:rsidRPr="00CA5468" w:rsidRDefault="00E50ABA" w:rsidP="009E38F5">
            <w:pPr>
              <w:jc w:val="center"/>
              <w:rPr>
                <w:rFonts w:cstheme="minorHAnsi"/>
                <w:sz w:val="18"/>
                <w:szCs w:val="18"/>
              </w:rPr>
            </w:pPr>
          </w:p>
        </w:tc>
        <w:tc>
          <w:tcPr>
            <w:tcW w:w="2000" w:type="dxa"/>
            <w:vMerge w:val="restart"/>
          </w:tcPr>
          <w:p w14:paraId="506D0939" w14:textId="77777777" w:rsidR="00E50ABA" w:rsidRPr="00CA5468" w:rsidRDefault="00E50ABA" w:rsidP="00B7208E">
            <w:pPr>
              <w:rPr>
                <w:rFonts w:cstheme="minorHAnsi"/>
                <w:b/>
                <w:color w:val="00B050"/>
                <w:sz w:val="18"/>
                <w:szCs w:val="18"/>
              </w:rPr>
            </w:pPr>
            <w:r w:rsidRPr="00CA5468">
              <w:rPr>
                <w:rFonts w:cstheme="minorHAnsi"/>
                <w:b/>
                <w:color w:val="00B050"/>
                <w:sz w:val="18"/>
                <w:szCs w:val="18"/>
              </w:rPr>
              <w:t>LAS Additional</w:t>
            </w:r>
          </w:p>
          <w:p w14:paraId="196BFB42" w14:textId="77777777" w:rsidR="00E50ABA" w:rsidRPr="00CA5468" w:rsidRDefault="00E50ABA" w:rsidP="00B7208E">
            <w:pPr>
              <w:rPr>
                <w:rFonts w:cstheme="minorHAnsi"/>
                <w:color w:val="00B050"/>
                <w:sz w:val="18"/>
                <w:szCs w:val="18"/>
              </w:rPr>
            </w:pPr>
            <w:r w:rsidRPr="00CA5468">
              <w:rPr>
                <w:rFonts w:cstheme="minorHAnsi"/>
                <w:color w:val="00B050"/>
                <w:sz w:val="18"/>
                <w:szCs w:val="18"/>
              </w:rPr>
              <w:t>Thankfulness (</w:t>
            </w:r>
            <w:r w:rsidRPr="00CA5468">
              <w:rPr>
                <w:rFonts w:cstheme="minorHAnsi"/>
                <w:i/>
                <w:color w:val="00B050"/>
                <w:sz w:val="18"/>
                <w:szCs w:val="18"/>
              </w:rPr>
              <w:t>including Christianity</w:t>
            </w:r>
            <w:r w:rsidRPr="00CA5468">
              <w:rPr>
                <w:rFonts w:cstheme="minorHAnsi"/>
                <w:color w:val="00B050"/>
                <w:sz w:val="18"/>
                <w:szCs w:val="18"/>
              </w:rPr>
              <w:t>)</w:t>
            </w:r>
          </w:p>
          <w:p w14:paraId="734FF407" w14:textId="77777777" w:rsidR="008974EC" w:rsidRPr="00CA5468" w:rsidRDefault="008974EC" w:rsidP="00B7208E">
            <w:pPr>
              <w:rPr>
                <w:rFonts w:cstheme="minorHAnsi"/>
                <w:color w:val="7030A0"/>
                <w:sz w:val="18"/>
                <w:szCs w:val="18"/>
              </w:rPr>
            </w:pPr>
            <w:r w:rsidRPr="00CA5468">
              <w:rPr>
                <w:rFonts w:cstheme="minorHAnsi"/>
                <w:color w:val="7030A0"/>
                <w:sz w:val="18"/>
                <w:szCs w:val="18"/>
              </w:rPr>
              <w:t>Why is it important to say thank you?</w:t>
            </w:r>
          </w:p>
          <w:p w14:paraId="4D1F112C" w14:textId="77777777" w:rsidR="00E50ABA" w:rsidRPr="00CA5468" w:rsidRDefault="00E50ABA" w:rsidP="00B7208E">
            <w:pPr>
              <w:rPr>
                <w:rFonts w:cstheme="minorHAnsi"/>
                <w:color w:val="8496B0" w:themeColor="text2" w:themeTint="99"/>
                <w:sz w:val="18"/>
                <w:szCs w:val="18"/>
              </w:rPr>
            </w:pPr>
            <w:r w:rsidRPr="00CA5468">
              <w:rPr>
                <w:rFonts w:cstheme="minorHAnsi"/>
                <w:color w:val="8496B0" w:themeColor="text2" w:themeTint="99"/>
                <w:sz w:val="18"/>
                <w:szCs w:val="18"/>
              </w:rPr>
              <w:t>[</w:t>
            </w:r>
            <w:r w:rsidRPr="00CA5468">
              <w:rPr>
                <w:rFonts w:cstheme="minorHAnsi"/>
                <w:i/>
                <w:color w:val="4472C4" w:themeColor="accent1"/>
                <w:sz w:val="18"/>
                <w:szCs w:val="18"/>
              </w:rPr>
              <w:t>Must include at least one religion/worldview other than Christianity and Islam</w:t>
            </w:r>
            <w:r w:rsidRPr="00CA5468">
              <w:rPr>
                <w:rFonts w:cstheme="minorHAnsi"/>
                <w:i/>
                <w:color w:val="8496B0" w:themeColor="text2" w:themeTint="99"/>
                <w:sz w:val="18"/>
                <w:szCs w:val="18"/>
              </w:rPr>
              <w:t>. E.g. harvest in Christianity, Sukkot in Judaism, Holi in Hinduism</w:t>
            </w:r>
            <w:r w:rsidRPr="00CA5468">
              <w:rPr>
                <w:rFonts w:cstheme="minorHAnsi"/>
                <w:color w:val="8496B0" w:themeColor="text2" w:themeTint="99"/>
                <w:sz w:val="18"/>
                <w:szCs w:val="18"/>
              </w:rPr>
              <w:t>]</w:t>
            </w:r>
          </w:p>
          <w:p w14:paraId="6BD18F9B" w14:textId="77777777" w:rsidR="00E50ABA" w:rsidRPr="00CA5468" w:rsidRDefault="00E50ABA" w:rsidP="009E38F5">
            <w:pPr>
              <w:jc w:val="center"/>
              <w:rPr>
                <w:rFonts w:cstheme="minorHAnsi"/>
                <w:sz w:val="18"/>
                <w:szCs w:val="18"/>
              </w:rPr>
            </w:pPr>
          </w:p>
          <w:p w14:paraId="4EC5126E"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0A2D87BF"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 L4b</w:t>
            </w:r>
          </w:p>
          <w:p w14:paraId="58992E09"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T3</w:t>
            </w:r>
          </w:p>
          <w:p w14:paraId="238601FE" w14:textId="77777777" w:rsidR="00E82128" w:rsidRPr="00CA5468" w:rsidRDefault="00E82128" w:rsidP="009E38F5">
            <w:pPr>
              <w:jc w:val="center"/>
              <w:rPr>
                <w:rFonts w:cstheme="minorHAnsi"/>
                <w:sz w:val="18"/>
                <w:szCs w:val="18"/>
              </w:rPr>
            </w:pPr>
          </w:p>
        </w:tc>
        <w:tc>
          <w:tcPr>
            <w:tcW w:w="1970" w:type="dxa"/>
            <w:vMerge w:val="restart"/>
          </w:tcPr>
          <w:p w14:paraId="0B278F95" w14:textId="77777777" w:rsidR="00E50ABA" w:rsidRPr="00CA5468" w:rsidRDefault="00E50ABA" w:rsidP="00E50ABA">
            <w:pPr>
              <w:rPr>
                <w:rFonts w:cstheme="minorHAnsi"/>
                <w:b/>
                <w:color w:val="00B050"/>
                <w:sz w:val="18"/>
                <w:szCs w:val="18"/>
              </w:rPr>
            </w:pPr>
            <w:r w:rsidRPr="00CA5468">
              <w:rPr>
                <w:rFonts w:cstheme="minorHAnsi"/>
                <w:b/>
                <w:color w:val="00B050"/>
                <w:sz w:val="18"/>
                <w:szCs w:val="18"/>
              </w:rPr>
              <w:t>LAS Additional</w:t>
            </w:r>
          </w:p>
          <w:p w14:paraId="525BF932" w14:textId="77777777" w:rsidR="00E50ABA" w:rsidRPr="00CA5468" w:rsidRDefault="00E50ABA" w:rsidP="00E50ABA">
            <w:pPr>
              <w:rPr>
                <w:rFonts w:cstheme="minorHAnsi"/>
                <w:color w:val="4472C4" w:themeColor="accent1"/>
                <w:sz w:val="18"/>
                <w:szCs w:val="18"/>
              </w:rPr>
            </w:pPr>
            <w:r w:rsidRPr="00CA5468">
              <w:rPr>
                <w:rFonts w:cstheme="minorHAnsi"/>
                <w:color w:val="00B050"/>
                <w:sz w:val="18"/>
                <w:szCs w:val="18"/>
              </w:rPr>
              <w:t>Big Questions (</w:t>
            </w:r>
            <w:r w:rsidRPr="00CA5468">
              <w:rPr>
                <w:rFonts w:cstheme="minorHAnsi"/>
                <w:i/>
                <w:color w:val="00B050"/>
                <w:sz w:val="18"/>
                <w:szCs w:val="18"/>
              </w:rPr>
              <w:t>including Christianity</w:t>
            </w:r>
            <w:r w:rsidRPr="00CA5468">
              <w:rPr>
                <w:rFonts w:cstheme="minorHAnsi"/>
                <w:color w:val="00B050"/>
                <w:sz w:val="18"/>
                <w:szCs w:val="18"/>
              </w:rPr>
              <w:t>):</w:t>
            </w:r>
            <w:r w:rsidRPr="00CA5468">
              <w:rPr>
                <w:rFonts w:cstheme="minorHAnsi"/>
                <w:color w:val="4472C4" w:themeColor="accent1"/>
                <w:sz w:val="18"/>
                <w:szCs w:val="18"/>
              </w:rPr>
              <w:t xml:space="preserve"> </w:t>
            </w:r>
          </w:p>
          <w:p w14:paraId="219F0214" w14:textId="77777777" w:rsidR="00E50ABA" w:rsidRPr="00CA5468" w:rsidRDefault="00E50ABA" w:rsidP="00E50ABA">
            <w:pPr>
              <w:rPr>
                <w:rFonts w:cstheme="minorHAnsi"/>
                <w:color w:val="7030A0"/>
                <w:sz w:val="18"/>
                <w:szCs w:val="18"/>
              </w:rPr>
            </w:pPr>
            <w:r w:rsidRPr="00CA5468">
              <w:rPr>
                <w:rFonts w:cstheme="minorHAnsi"/>
                <w:color w:val="7030A0"/>
                <w:sz w:val="18"/>
                <w:szCs w:val="18"/>
              </w:rPr>
              <w:t>What does it mean to live a good life?</w:t>
            </w:r>
          </w:p>
          <w:p w14:paraId="79119453" w14:textId="77777777" w:rsidR="00E50ABA" w:rsidRPr="00CA5468" w:rsidRDefault="00E50ABA" w:rsidP="00E50ABA">
            <w:pPr>
              <w:rPr>
                <w:rFonts w:cstheme="minorHAns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Opportunity to look at guidelines and laws in various religions and non-religious worldviews. Chance to explore whether ‘good’ means the same thing to everybody</w:t>
            </w:r>
            <w:r w:rsidRPr="00CA5468">
              <w:rPr>
                <w:rFonts w:cstheme="minorHAnsi"/>
                <w:color w:val="4472C4" w:themeColor="accent1"/>
                <w:sz w:val="18"/>
                <w:szCs w:val="18"/>
              </w:rPr>
              <w:t>]</w:t>
            </w:r>
          </w:p>
          <w:p w14:paraId="0F3CABC7" w14:textId="77777777" w:rsidR="00E50ABA" w:rsidRPr="00CA5468" w:rsidRDefault="00E50ABA" w:rsidP="009E38F5">
            <w:pPr>
              <w:jc w:val="center"/>
              <w:rPr>
                <w:rFonts w:cstheme="minorHAnsi"/>
                <w:sz w:val="18"/>
                <w:szCs w:val="18"/>
              </w:rPr>
            </w:pPr>
          </w:p>
          <w:p w14:paraId="4583DAD3"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14E5E51B"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 L4b</w:t>
            </w:r>
          </w:p>
          <w:p w14:paraId="4C78B712"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T1, T2, T3</w:t>
            </w:r>
          </w:p>
          <w:p w14:paraId="5B08B5D1" w14:textId="77777777" w:rsidR="00E82128" w:rsidRPr="00CA5468" w:rsidRDefault="00E82128" w:rsidP="009E38F5">
            <w:pPr>
              <w:jc w:val="center"/>
              <w:rPr>
                <w:rFonts w:cstheme="minorHAnsi"/>
                <w:sz w:val="18"/>
                <w:szCs w:val="18"/>
              </w:rPr>
            </w:pPr>
          </w:p>
        </w:tc>
        <w:tc>
          <w:tcPr>
            <w:tcW w:w="1950" w:type="dxa"/>
            <w:vMerge w:val="restart"/>
          </w:tcPr>
          <w:p w14:paraId="77130A87" w14:textId="77777777" w:rsidR="00E50ABA" w:rsidRPr="00CA5468" w:rsidRDefault="00E50ABA" w:rsidP="00E50ABA">
            <w:pPr>
              <w:rPr>
                <w:rFonts w:cstheme="minorHAnsi"/>
                <w:b/>
                <w:color w:val="00B050"/>
                <w:sz w:val="18"/>
                <w:szCs w:val="18"/>
              </w:rPr>
            </w:pPr>
            <w:r w:rsidRPr="00CA5468">
              <w:rPr>
                <w:rFonts w:cstheme="minorHAnsi"/>
                <w:b/>
                <w:color w:val="00B050"/>
                <w:sz w:val="18"/>
                <w:szCs w:val="18"/>
              </w:rPr>
              <w:t>LAS Additional</w:t>
            </w:r>
          </w:p>
          <w:p w14:paraId="488103D9" w14:textId="77777777" w:rsidR="00E50ABA" w:rsidRPr="00CA5468" w:rsidRDefault="00E50ABA" w:rsidP="00E50ABA">
            <w:pPr>
              <w:rPr>
                <w:rFonts w:cstheme="minorHAnsi"/>
                <w:color w:val="00B050"/>
                <w:sz w:val="18"/>
                <w:szCs w:val="18"/>
              </w:rPr>
            </w:pPr>
            <w:r w:rsidRPr="00CA5468">
              <w:rPr>
                <w:rFonts w:cstheme="minorHAnsi"/>
                <w:color w:val="00B050"/>
                <w:sz w:val="18"/>
                <w:szCs w:val="18"/>
              </w:rPr>
              <w:t>Pilgrimage (</w:t>
            </w:r>
            <w:r w:rsidRPr="00CA5468">
              <w:rPr>
                <w:rFonts w:cstheme="minorHAnsi"/>
                <w:i/>
                <w:color w:val="00B050"/>
                <w:sz w:val="18"/>
                <w:szCs w:val="18"/>
              </w:rPr>
              <w:t>including Christianity</w:t>
            </w:r>
            <w:r w:rsidRPr="00CA5468">
              <w:rPr>
                <w:rFonts w:cstheme="minorHAnsi"/>
                <w:color w:val="00B050"/>
                <w:sz w:val="18"/>
                <w:szCs w:val="18"/>
              </w:rPr>
              <w:t>)</w:t>
            </w:r>
          </w:p>
          <w:p w14:paraId="22966B46" w14:textId="77777777" w:rsidR="008974EC" w:rsidRPr="00CA5468" w:rsidRDefault="008974EC" w:rsidP="00E50ABA">
            <w:pPr>
              <w:rPr>
                <w:rFonts w:cstheme="minorHAnsi"/>
                <w:color w:val="7030A0"/>
                <w:sz w:val="18"/>
                <w:szCs w:val="18"/>
              </w:rPr>
            </w:pPr>
            <w:r w:rsidRPr="00CA5468">
              <w:rPr>
                <w:rFonts w:cstheme="minorHAnsi"/>
                <w:color w:val="7030A0"/>
                <w:sz w:val="18"/>
                <w:szCs w:val="18"/>
              </w:rPr>
              <w:t>Should all people have to go on a pilgrimage?</w:t>
            </w:r>
          </w:p>
          <w:p w14:paraId="439F49DE" w14:textId="77777777" w:rsidR="00E50ABA" w:rsidRPr="00CA5468" w:rsidRDefault="00E50ABA" w:rsidP="00E50ABA">
            <w:pPr>
              <w:rPr>
                <w:rFonts w:cstheme="minorHAns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What is a pilgrimage? What does pilgrimage involve? E.g. Christian pilgrimage to Walsingham, Lourdes, Iona, Jerusalem, Muslim pilgrimage to Makkah, Jewish pilgrimage to Jerusalem, Hindu pilgrimage to the Ganges, etc. Environmental impact of pilgrimage</w:t>
            </w:r>
            <w:r w:rsidRPr="00CA5468">
              <w:rPr>
                <w:rFonts w:cstheme="minorHAnsi"/>
                <w:color w:val="4472C4" w:themeColor="accent1"/>
                <w:sz w:val="18"/>
                <w:szCs w:val="18"/>
              </w:rPr>
              <w:t>]</w:t>
            </w:r>
          </w:p>
          <w:p w14:paraId="16DEB4AB" w14:textId="77777777" w:rsidR="00E50ABA" w:rsidRPr="00CA5468" w:rsidRDefault="00E50ABA" w:rsidP="009E38F5">
            <w:pPr>
              <w:jc w:val="center"/>
              <w:rPr>
                <w:rFonts w:cstheme="minorHAnsi"/>
                <w:sz w:val="18"/>
                <w:szCs w:val="18"/>
              </w:rPr>
            </w:pPr>
          </w:p>
          <w:p w14:paraId="1C5AD75C"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w:t>
            </w:r>
          </w:p>
          <w:p w14:paraId="6B6507B5"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 L4b</w:t>
            </w:r>
          </w:p>
          <w:p w14:paraId="3BAF3C13" w14:textId="77777777" w:rsidR="00E82128" w:rsidRPr="00CA5468" w:rsidRDefault="00E82128" w:rsidP="00E82128">
            <w:pPr>
              <w:rPr>
                <w:rFonts w:cstheme="minorHAnsi"/>
                <w:color w:val="00B050"/>
                <w:sz w:val="18"/>
                <w:szCs w:val="18"/>
              </w:rPr>
            </w:pPr>
            <w:r w:rsidRPr="00CA5468">
              <w:rPr>
                <w:rFonts w:cstheme="minorHAnsi"/>
                <w:color w:val="FFC000" w:themeColor="accent4"/>
                <w:sz w:val="18"/>
                <w:szCs w:val="18"/>
              </w:rPr>
              <w:t>T1, T2, T3</w:t>
            </w:r>
          </w:p>
          <w:p w14:paraId="0AD9C6F4" w14:textId="77777777" w:rsidR="00E82128" w:rsidRPr="00CA5468" w:rsidRDefault="00E82128" w:rsidP="009E38F5">
            <w:pPr>
              <w:jc w:val="center"/>
              <w:rPr>
                <w:rFonts w:cstheme="minorHAnsi"/>
                <w:sz w:val="18"/>
                <w:szCs w:val="18"/>
              </w:rPr>
            </w:pPr>
          </w:p>
        </w:tc>
        <w:tc>
          <w:tcPr>
            <w:tcW w:w="1931" w:type="dxa"/>
            <w:vMerge w:val="restart"/>
          </w:tcPr>
          <w:p w14:paraId="51AC680F" w14:textId="77777777" w:rsidR="00E50ABA" w:rsidRPr="00CA5468" w:rsidRDefault="00E50ABA" w:rsidP="00E50ABA">
            <w:pPr>
              <w:rPr>
                <w:rFonts w:cstheme="minorHAnsi"/>
                <w:b/>
                <w:color w:val="00B050"/>
                <w:sz w:val="18"/>
                <w:szCs w:val="18"/>
              </w:rPr>
            </w:pPr>
            <w:r w:rsidRPr="00CA5468">
              <w:rPr>
                <w:rFonts w:cstheme="minorHAnsi"/>
                <w:b/>
                <w:color w:val="00B050"/>
                <w:sz w:val="18"/>
                <w:szCs w:val="18"/>
              </w:rPr>
              <w:t>LAS Additional</w:t>
            </w:r>
          </w:p>
          <w:p w14:paraId="499FD09E" w14:textId="77777777" w:rsidR="00E50ABA" w:rsidRPr="00CA5468" w:rsidRDefault="00E50ABA" w:rsidP="00E50ABA">
            <w:pPr>
              <w:rPr>
                <w:rFonts w:cstheme="minorHAnsi"/>
                <w:color w:val="00B050"/>
                <w:sz w:val="18"/>
                <w:szCs w:val="18"/>
              </w:rPr>
            </w:pPr>
            <w:r w:rsidRPr="00CA5468">
              <w:rPr>
                <w:rFonts w:cstheme="minorHAnsi"/>
                <w:color w:val="00B050"/>
                <w:sz w:val="18"/>
                <w:szCs w:val="18"/>
              </w:rPr>
              <w:t>Expressing Beliefs through the Arts (</w:t>
            </w:r>
            <w:r w:rsidRPr="00CA5468">
              <w:rPr>
                <w:rFonts w:cstheme="minorHAnsi"/>
                <w:i/>
                <w:color w:val="00B050"/>
                <w:sz w:val="18"/>
                <w:szCs w:val="18"/>
              </w:rPr>
              <w:t>including Christianity</w:t>
            </w:r>
            <w:r w:rsidRPr="00CA5468">
              <w:rPr>
                <w:rFonts w:cstheme="minorHAnsi"/>
                <w:color w:val="00B050"/>
                <w:sz w:val="18"/>
                <w:szCs w:val="18"/>
              </w:rPr>
              <w:t>)</w:t>
            </w:r>
          </w:p>
          <w:p w14:paraId="56528369" w14:textId="77777777" w:rsidR="00E50ABA" w:rsidRPr="00CA5468" w:rsidRDefault="00E50ABA" w:rsidP="00E50ABA">
            <w:pPr>
              <w:autoSpaceDE w:val="0"/>
              <w:autoSpaceDN w:val="0"/>
              <w:adjustRightInd w:val="0"/>
              <w:rPr>
                <w:rFonts w:cstheme="minorHAnsi"/>
                <w:i/>
                <w:color w:val="4472C4" w:themeColor="accent1"/>
                <w:sz w:val="18"/>
                <w:szCs w:val="18"/>
              </w:rPr>
            </w:pPr>
            <w:r w:rsidRPr="00CA5468">
              <w:rPr>
                <w:rFonts w:cstheme="minorHAnsi"/>
                <w:color w:val="4472C4" w:themeColor="accent1"/>
                <w:sz w:val="18"/>
                <w:szCs w:val="18"/>
              </w:rPr>
              <w:t>[</w:t>
            </w:r>
            <w:r w:rsidRPr="00CA5468">
              <w:rPr>
                <w:rFonts w:cstheme="minorHAnsi"/>
                <w:i/>
                <w:color w:val="4472C4" w:themeColor="accent1"/>
                <w:sz w:val="18"/>
                <w:szCs w:val="18"/>
              </w:rPr>
              <w:t>How do religious and non-religious people understand the value of creativity? How do religious and non-religious people understand the connection between beliefs about human beings and human creativity?</w:t>
            </w:r>
          </w:p>
          <w:p w14:paraId="19F47469" w14:textId="77777777" w:rsidR="00E50ABA" w:rsidRPr="00CA5468" w:rsidRDefault="00E50ABA" w:rsidP="00E50ABA">
            <w:pPr>
              <w:autoSpaceDE w:val="0"/>
              <w:autoSpaceDN w:val="0"/>
              <w:adjustRightInd w:val="0"/>
              <w:rPr>
                <w:rFonts w:cstheme="minorHAnsi"/>
                <w:i/>
                <w:color w:val="7030A0"/>
                <w:sz w:val="18"/>
                <w:szCs w:val="18"/>
              </w:rPr>
            </w:pPr>
            <w:r w:rsidRPr="00CA5468">
              <w:rPr>
                <w:rFonts w:cstheme="minorHAnsi"/>
                <w:i/>
                <w:color w:val="7030A0"/>
                <w:sz w:val="18"/>
                <w:szCs w:val="18"/>
              </w:rPr>
              <w:t>How do religious and non-religious people express their beliefs creatively?</w:t>
            </w:r>
          </w:p>
          <w:p w14:paraId="2CF86D0A" w14:textId="77777777" w:rsidR="00E50ABA" w:rsidRPr="00CA5468" w:rsidRDefault="00E50ABA" w:rsidP="00A3110B">
            <w:pPr>
              <w:rPr>
                <w:rFonts w:cstheme="minorHAnsi"/>
                <w:color w:val="4472C4" w:themeColor="accent1"/>
                <w:sz w:val="18"/>
                <w:szCs w:val="18"/>
              </w:rPr>
            </w:pPr>
            <w:r w:rsidRPr="00CA5468">
              <w:rPr>
                <w:rFonts w:cstheme="minorHAnsi"/>
                <w:i/>
                <w:color w:val="4472C4" w:themeColor="accent1"/>
                <w:sz w:val="18"/>
                <w:szCs w:val="18"/>
              </w:rPr>
              <w:t>Why might some religious people not use pictorial representation to express belief, e.g. Muslims? Spirited Arts competition run by NATRE</w:t>
            </w:r>
            <w:r w:rsidRPr="00CA5468">
              <w:rPr>
                <w:rFonts w:cstheme="minorHAnsi"/>
                <w:color w:val="4472C4" w:themeColor="accent1"/>
                <w:sz w:val="18"/>
                <w:szCs w:val="18"/>
              </w:rPr>
              <w:t>]</w:t>
            </w:r>
          </w:p>
          <w:p w14:paraId="4B1F511A" w14:textId="77777777" w:rsidR="00E82128" w:rsidRPr="00CA5468" w:rsidRDefault="00E82128" w:rsidP="00A3110B">
            <w:pPr>
              <w:rPr>
                <w:rFonts w:cstheme="minorHAnsi"/>
                <w:color w:val="4472C4" w:themeColor="accent1"/>
                <w:sz w:val="18"/>
                <w:szCs w:val="18"/>
              </w:rPr>
            </w:pPr>
          </w:p>
          <w:p w14:paraId="0D6CB708"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B1, B2, B3</w:t>
            </w:r>
          </w:p>
          <w:p w14:paraId="72003385" w14:textId="77777777" w:rsidR="00E82128" w:rsidRPr="00CA5468" w:rsidRDefault="00E82128" w:rsidP="00E82128">
            <w:pPr>
              <w:rPr>
                <w:rFonts w:cstheme="minorHAnsi"/>
                <w:color w:val="FFC000" w:themeColor="accent4"/>
                <w:sz w:val="18"/>
                <w:szCs w:val="18"/>
              </w:rPr>
            </w:pPr>
            <w:r w:rsidRPr="00CA5468">
              <w:rPr>
                <w:rFonts w:cstheme="minorHAnsi"/>
                <w:color w:val="FFC000" w:themeColor="accent4"/>
                <w:sz w:val="18"/>
                <w:szCs w:val="18"/>
              </w:rPr>
              <w:t>L1, L2, L3, L4a, L4b</w:t>
            </w:r>
          </w:p>
          <w:p w14:paraId="46E6EE7A" w14:textId="77777777" w:rsidR="00E82128" w:rsidRPr="00CA5468" w:rsidRDefault="00E82128" w:rsidP="00A3110B">
            <w:pPr>
              <w:rPr>
                <w:rFonts w:cstheme="minorHAnsi"/>
                <w:color w:val="FFC000" w:themeColor="accent4"/>
                <w:sz w:val="18"/>
                <w:szCs w:val="18"/>
              </w:rPr>
            </w:pPr>
            <w:r w:rsidRPr="00CA5468">
              <w:rPr>
                <w:rFonts w:cstheme="minorHAnsi"/>
                <w:color w:val="FFC000" w:themeColor="accent4"/>
                <w:sz w:val="18"/>
                <w:szCs w:val="18"/>
              </w:rPr>
              <w:t>T1, T2, T3</w:t>
            </w:r>
          </w:p>
        </w:tc>
        <w:tc>
          <w:tcPr>
            <w:tcW w:w="2697" w:type="dxa"/>
            <w:vMerge w:val="restart"/>
          </w:tcPr>
          <w:p w14:paraId="229C1575" w14:textId="77777777" w:rsidR="00E50ABA" w:rsidRPr="00CA5468" w:rsidRDefault="00E50ABA" w:rsidP="00E50ABA">
            <w:pPr>
              <w:rPr>
                <w:rFonts w:cstheme="minorHAnsi"/>
                <w:b/>
                <w:color w:val="FF0000"/>
                <w:sz w:val="18"/>
                <w:szCs w:val="18"/>
              </w:rPr>
            </w:pPr>
            <w:r w:rsidRPr="00CA5468">
              <w:rPr>
                <w:rFonts w:cstheme="minorHAnsi"/>
                <w:b/>
                <w:color w:val="FF0000"/>
                <w:sz w:val="18"/>
                <w:szCs w:val="18"/>
              </w:rPr>
              <w:t>Creation</w:t>
            </w:r>
          </w:p>
          <w:p w14:paraId="167CD21D" w14:textId="77777777" w:rsidR="00E50ABA" w:rsidRPr="00CA5468" w:rsidRDefault="00E50ABA" w:rsidP="00E50ABA">
            <w:pPr>
              <w:rPr>
                <w:rFonts w:cstheme="minorHAnsi"/>
                <w:color w:val="FF0000"/>
                <w:sz w:val="18"/>
                <w:szCs w:val="18"/>
              </w:rPr>
            </w:pPr>
            <w:r w:rsidRPr="00CA5468">
              <w:rPr>
                <w:rFonts w:cstheme="minorHAnsi"/>
                <w:color w:val="FF0000"/>
                <w:sz w:val="18"/>
                <w:szCs w:val="18"/>
              </w:rPr>
              <w:t>UC 2b.2 (core)</w:t>
            </w:r>
          </w:p>
          <w:p w14:paraId="3F8D8181" w14:textId="77777777" w:rsidR="00CA5468" w:rsidRPr="00CA5468" w:rsidRDefault="00CA5468" w:rsidP="00CA5468">
            <w:pPr>
              <w:rPr>
                <w:rFonts w:cstheme="minorHAnsi"/>
                <w:color w:val="FF0000"/>
                <w:sz w:val="18"/>
                <w:szCs w:val="18"/>
              </w:rPr>
            </w:pPr>
            <w:r w:rsidRPr="00CA5468">
              <w:rPr>
                <w:rFonts w:cstheme="minorHAnsi"/>
                <w:color w:val="FF0000"/>
                <w:sz w:val="18"/>
                <w:szCs w:val="18"/>
              </w:rPr>
              <w:t>UC 2b.2 (digging deeper)</w:t>
            </w:r>
          </w:p>
          <w:p w14:paraId="65F9C3DC" w14:textId="77777777" w:rsidR="00CA5468" w:rsidRPr="00CA5468" w:rsidRDefault="00CA5468" w:rsidP="00E50ABA">
            <w:pPr>
              <w:rPr>
                <w:rFonts w:cstheme="minorHAnsi"/>
                <w:color w:val="FF0000"/>
                <w:sz w:val="18"/>
                <w:szCs w:val="18"/>
              </w:rPr>
            </w:pPr>
          </w:p>
          <w:p w14:paraId="1CF67CE9" w14:textId="77777777" w:rsidR="00E50ABA" w:rsidRPr="00CA5468" w:rsidRDefault="00E50ABA" w:rsidP="00E50ABA">
            <w:pPr>
              <w:rPr>
                <w:rFonts w:cstheme="minorHAnsi"/>
                <w:color w:val="7030A0"/>
                <w:sz w:val="18"/>
                <w:szCs w:val="18"/>
              </w:rPr>
            </w:pPr>
            <w:r w:rsidRPr="00CA5468">
              <w:rPr>
                <w:rFonts w:cstheme="minorHAnsi"/>
                <w:color w:val="7030A0"/>
                <w:sz w:val="18"/>
                <w:szCs w:val="18"/>
              </w:rPr>
              <w:t>Creation and Science: Conflicting or Complementary?</w:t>
            </w:r>
          </w:p>
          <w:p w14:paraId="5023141B" w14:textId="77777777" w:rsidR="00CA5468" w:rsidRPr="00CA5468" w:rsidRDefault="00CA5468" w:rsidP="00E50ABA">
            <w:pPr>
              <w:rPr>
                <w:rFonts w:cstheme="minorHAnsi"/>
                <w:color w:val="7030A0"/>
                <w:sz w:val="18"/>
                <w:szCs w:val="18"/>
              </w:rPr>
            </w:pPr>
          </w:p>
          <w:p w14:paraId="3E7E5A24" w14:textId="77777777" w:rsidR="00CA5468" w:rsidRPr="00CA5468" w:rsidRDefault="00CA5468" w:rsidP="00CA5468">
            <w:pPr>
              <w:rPr>
                <w:rFonts w:cstheme="minorHAnsi"/>
                <w:color w:val="FFC000" w:themeColor="accent4"/>
                <w:sz w:val="18"/>
                <w:szCs w:val="18"/>
              </w:rPr>
            </w:pPr>
            <w:r w:rsidRPr="00CA5468">
              <w:rPr>
                <w:rFonts w:cstheme="minorHAnsi"/>
                <w:color w:val="FFC000" w:themeColor="accent4"/>
                <w:sz w:val="18"/>
                <w:szCs w:val="18"/>
              </w:rPr>
              <w:t>B1, B2, B3</w:t>
            </w:r>
          </w:p>
          <w:p w14:paraId="05BD399B" w14:textId="77777777" w:rsidR="00CA5468" w:rsidRPr="00CA5468" w:rsidRDefault="00CA5468" w:rsidP="00CA5468">
            <w:pPr>
              <w:rPr>
                <w:rFonts w:cstheme="minorHAnsi"/>
                <w:color w:val="FFC000" w:themeColor="accent4"/>
                <w:sz w:val="18"/>
                <w:szCs w:val="18"/>
              </w:rPr>
            </w:pPr>
            <w:r w:rsidRPr="00CA5468">
              <w:rPr>
                <w:rFonts w:cstheme="minorHAnsi"/>
                <w:color w:val="FFC000" w:themeColor="accent4"/>
                <w:sz w:val="18"/>
                <w:szCs w:val="18"/>
              </w:rPr>
              <w:t>L2, L3, L4a, L4b</w:t>
            </w:r>
          </w:p>
          <w:p w14:paraId="033F1235" w14:textId="77777777" w:rsidR="00CA5468" w:rsidRPr="00CA5468" w:rsidRDefault="00CA5468" w:rsidP="00CA5468">
            <w:pPr>
              <w:rPr>
                <w:rFonts w:cstheme="minorHAnsi"/>
                <w:color w:val="7030A0"/>
                <w:sz w:val="18"/>
                <w:szCs w:val="18"/>
              </w:rPr>
            </w:pPr>
            <w:r w:rsidRPr="00CA5468">
              <w:rPr>
                <w:rFonts w:cstheme="minorHAnsi"/>
                <w:color w:val="FFC000" w:themeColor="accent4"/>
                <w:sz w:val="18"/>
                <w:szCs w:val="18"/>
              </w:rPr>
              <w:t>T1, T2, T3</w:t>
            </w:r>
          </w:p>
          <w:p w14:paraId="1F3B1409" w14:textId="77777777" w:rsidR="00E50ABA" w:rsidRPr="00CA5468" w:rsidRDefault="00E50ABA" w:rsidP="009E38F5">
            <w:pPr>
              <w:jc w:val="center"/>
              <w:rPr>
                <w:rFonts w:cstheme="minorHAnsi"/>
                <w:sz w:val="18"/>
                <w:szCs w:val="18"/>
              </w:rPr>
            </w:pPr>
          </w:p>
        </w:tc>
      </w:tr>
      <w:tr w:rsidR="00592E60" w:rsidRPr="00A50A4B" w14:paraId="629D35A2" w14:textId="77777777" w:rsidTr="73BC3CCA">
        <w:trPr>
          <w:trHeight w:val="3660"/>
        </w:trPr>
        <w:tc>
          <w:tcPr>
            <w:tcW w:w="1365" w:type="dxa"/>
            <w:vMerge/>
          </w:tcPr>
          <w:p w14:paraId="5DD16526" w14:textId="77777777" w:rsidR="00592E60" w:rsidRPr="00CA5468" w:rsidRDefault="00592E60" w:rsidP="00966312">
            <w:pPr>
              <w:rPr>
                <w:rFonts w:cstheme="minorHAnsi"/>
                <w:b/>
                <w:sz w:val="18"/>
                <w:szCs w:val="18"/>
              </w:rPr>
            </w:pPr>
          </w:p>
        </w:tc>
        <w:tc>
          <w:tcPr>
            <w:tcW w:w="1486" w:type="dxa"/>
          </w:tcPr>
          <w:p w14:paraId="45223AFF" w14:textId="2286DCCE" w:rsidR="00592E60" w:rsidRPr="00CA5468" w:rsidRDefault="00592E60" w:rsidP="00E50ABA">
            <w:pPr>
              <w:rPr>
                <w:rFonts w:cstheme="minorHAnsi"/>
                <w:b/>
                <w:color w:val="FF0000"/>
                <w:sz w:val="18"/>
                <w:szCs w:val="18"/>
              </w:rPr>
            </w:pPr>
            <w:r>
              <w:t>his builds on pupils’ learning about special books and special stories by exploring the Christian story of creation in more detail.</w:t>
            </w:r>
          </w:p>
        </w:tc>
        <w:tc>
          <w:tcPr>
            <w:tcW w:w="2336" w:type="dxa"/>
            <w:vMerge/>
          </w:tcPr>
          <w:p w14:paraId="4D3E1A75" w14:textId="77777777" w:rsidR="00592E60" w:rsidRPr="00CA5468" w:rsidRDefault="00592E60" w:rsidP="00B7208E">
            <w:pPr>
              <w:rPr>
                <w:rFonts w:cstheme="minorHAnsi"/>
                <w:b/>
                <w:color w:val="00B050"/>
                <w:sz w:val="18"/>
                <w:szCs w:val="18"/>
              </w:rPr>
            </w:pPr>
          </w:p>
        </w:tc>
        <w:tc>
          <w:tcPr>
            <w:tcW w:w="2000" w:type="dxa"/>
            <w:vMerge/>
          </w:tcPr>
          <w:p w14:paraId="6289E1D4" w14:textId="77777777" w:rsidR="00592E60" w:rsidRPr="00CA5468" w:rsidRDefault="00592E60" w:rsidP="00B7208E">
            <w:pPr>
              <w:rPr>
                <w:rFonts w:cstheme="minorHAnsi"/>
                <w:b/>
                <w:color w:val="00B050"/>
                <w:sz w:val="18"/>
                <w:szCs w:val="18"/>
              </w:rPr>
            </w:pPr>
          </w:p>
        </w:tc>
        <w:tc>
          <w:tcPr>
            <w:tcW w:w="1970" w:type="dxa"/>
            <w:vMerge/>
          </w:tcPr>
          <w:p w14:paraId="5EA96E5C" w14:textId="77777777" w:rsidR="00592E60" w:rsidRPr="00CA5468" w:rsidRDefault="00592E60" w:rsidP="00E50ABA">
            <w:pPr>
              <w:rPr>
                <w:rFonts w:cstheme="minorHAnsi"/>
                <w:b/>
                <w:color w:val="00B050"/>
                <w:sz w:val="18"/>
                <w:szCs w:val="18"/>
              </w:rPr>
            </w:pPr>
          </w:p>
        </w:tc>
        <w:tc>
          <w:tcPr>
            <w:tcW w:w="1950" w:type="dxa"/>
            <w:vMerge/>
          </w:tcPr>
          <w:p w14:paraId="24FBB24A" w14:textId="77777777" w:rsidR="00592E60" w:rsidRPr="00CA5468" w:rsidRDefault="00592E60" w:rsidP="00E50ABA">
            <w:pPr>
              <w:rPr>
                <w:rFonts w:cstheme="minorHAnsi"/>
                <w:b/>
                <w:color w:val="00B050"/>
                <w:sz w:val="18"/>
                <w:szCs w:val="18"/>
              </w:rPr>
            </w:pPr>
          </w:p>
        </w:tc>
        <w:tc>
          <w:tcPr>
            <w:tcW w:w="1931" w:type="dxa"/>
            <w:vMerge/>
          </w:tcPr>
          <w:p w14:paraId="66F385D1" w14:textId="77777777" w:rsidR="00592E60" w:rsidRPr="00CA5468" w:rsidRDefault="00592E60" w:rsidP="00E50ABA">
            <w:pPr>
              <w:rPr>
                <w:rFonts w:cstheme="minorHAnsi"/>
                <w:b/>
                <w:color w:val="00B050"/>
                <w:sz w:val="18"/>
                <w:szCs w:val="18"/>
              </w:rPr>
            </w:pPr>
          </w:p>
        </w:tc>
        <w:tc>
          <w:tcPr>
            <w:tcW w:w="2697" w:type="dxa"/>
            <w:vMerge/>
          </w:tcPr>
          <w:p w14:paraId="276180F6" w14:textId="77777777" w:rsidR="00592E60" w:rsidRPr="00CA5468" w:rsidRDefault="00592E60" w:rsidP="00E50ABA">
            <w:pPr>
              <w:rPr>
                <w:rFonts w:cstheme="minorHAnsi"/>
                <w:b/>
                <w:color w:val="FF0000"/>
                <w:sz w:val="18"/>
                <w:szCs w:val="18"/>
              </w:rPr>
            </w:pPr>
          </w:p>
        </w:tc>
      </w:tr>
      <w:tr w:rsidR="00E50ABA" w:rsidRPr="00A50A4B" w14:paraId="1490CC3E" w14:textId="77777777" w:rsidTr="73BC3CCA">
        <w:trPr>
          <w:trHeight w:val="2275"/>
        </w:trPr>
        <w:tc>
          <w:tcPr>
            <w:tcW w:w="1365" w:type="dxa"/>
            <w:vMerge/>
          </w:tcPr>
          <w:p w14:paraId="562C75D1" w14:textId="77777777" w:rsidR="00E50ABA" w:rsidRPr="002F5BC2" w:rsidRDefault="00E50ABA" w:rsidP="00966312">
            <w:pPr>
              <w:rPr>
                <w:rFonts w:cstheme="minorHAnsi"/>
                <w:b/>
                <w:sz w:val="16"/>
                <w:szCs w:val="16"/>
              </w:rPr>
            </w:pPr>
          </w:p>
        </w:tc>
        <w:tc>
          <w:tcPr>
            <w:tcW w:w="1486" w:type="dxa"/>
          </w:tcPr>
          <w:p w14:paraId="516DB152" w14:textId="77777777" w:rsidR="00E50ABA" w:rsidRPr="00E50ABA" w:rsidRDefault="00E50ABA" w:rsidP="00E50ABA">
            <w:pPr>
              <w:rPr>
                <w:b/>
                <w:sz w:val="18"/>
                <w:szCs w:val="18"/>
              </w:rPr>
            </w:pPr>
            <w:r w:rsidRPr="00E50ABA">
              <w:rPr>
                <w:b/>
                <w:sz w:val="18"/>
                <w:szCs w:val="18"/>
              </w:rPr>
              <w:t xml:space="preserve">LAS Unit </w:t>
            </w:r>
          </w:p>
          <w:p w14:paraId="1B8478DD" w14:textId="77777777" w:rsidR="00E50ABA" w:rsidRPr="00E50ABA" w:rsidRDefault="00E50ABA" w:rsidP="00E50ABA">
            <w:pPr>
              <w:rPr>
                <w:sz w:val="18"/>
                <w:szCs w:val="18"/>
              </w:rPr>
            </w:pPr>
            <w:r w:rsidRPr="00E50ABA">
              <w:rPr>
                <w:sz w:val="18"/>
                <w:szCs w:val="18"/>
              </w:rPr>
              <w:t>Our beautiful world</w:t>
            </w:r>
          </w:p>
          <w:p w14:paraId="0FE8DE84" w14:textId="77777777" w:rsidR="00E50ABA" w:rsidRPr="00A3110B" w:rsidRDefault="00E50ABA" w:rsidP="00A3110B">
            <w:pPr>
              <w:rPr>
                <w:b/>
                <w:color w:val="FF0000"/>
                <w:sz w:val="18"/>
                <w:szCs w:val="18"/>
              </w:rPr>
            </w:pPr>
            <w:r w:rsidRPr="00E50ABA">
              <w:rPr>
                <w:color w:val="4472C4" w:themeColor="accent1"/>
                <w:sz w:val="18"/>
                <w:szCs w:val="18"/>
              </w:rPr>
              <w:t>[</w:t>
            </w:r>
            <w:r w:rsidRPr="00E50ABA">
              <w:rPr>
                <w:i/>
                <w:color w:val="4472C4" w:themeColor="accent1"/>
                <w:sz w:val="18"/>
                <w:szCs w:val="18"/>
              </w:rPr>
              <w:t>Introduce stories about creation and some beliefs about the natural world, e.g. the duty to care for the environment</w:t>
            </w:r>
            <w:r w:rsidRPr="00E50ABA">
              <w:rPr>
                <w:color w:val="4472C4" w:themeColor="accent1"/>
                <w:sz w:val="18"/>
                <w:szCs w:val="18"/>
              </w:rPr>
              <w:t>]</w:t>
            </w:r>
            <w:r w:rsidRPr="00E50ABA">
              <w:rPr>
                <w:b/>
                <w:color w:val="FF0000"/>
                <w:sz w:val="18"/>
                <w:szCs w:val="18"/>
              </w:rPr>
              <w:t xml:space="preserve"> </w:t>
            </w:r>
          </w:p>
        </w:tc>
        <w:tc>
          <w:tcPr>
            <w:tcW w:w="2336" w:type="dxa"/>
            <w:vMerge/>
          </w:tcPr>
          <w:p w14:paraId="664355AD" w14:textId="77777777" w:rsidR="00E50ABA" w:rsidRPr="00E50ABA" w:rsidRDefault="00E50ABA" w:rsidP="00B7208E">
            <w:pPr>
              <w:rPr>
                <w:rFonts w:cstheme="minorHAnsi"/>
                <w:b/>
                <w:color w:val="00B050"/>
                <w:sz w:val="20"/>
                <w:szCs w:val="20"/>
              </w:rPr>
            </w:pPr>
          </w:p>
        </w:tc>
        <w:tc>
          <w:tcPr>
            <w:tcW w:w="2000" w:type="dxa"/>
            <w:vMerge/>
          </w:tcPr>
          <w:p w14:paraId="1A965116" w14:textId="77777777" w:rsidR="00E50ABA" w:rsidRPr="00E50ABA" w:rsidRDefault="00E50ABA" w:rsidP="00B7208E">
            <w:pPr>
              <w:rPr>
                <w:rFonts w:cstheme="minorHAnsi"/>
                <w:b/>
                <w:color w:val="00B050"/>
                <w:sz w:val="20"/>
                <w:szCs w:val="20"/>
              </w:rPr>
            </w:pPr>
          </w:p>
        </w:tc>
        <w:tc>
          <w:tcPr>
            <w:tcW w:w="1970" w:type="dxa"/>
            <w:vMerge/>
          </w:tcPr>
          <w:p w14:paraId="7DF4E37C" w14:textId="77777777" w:rsidR="00E50ABA" w:rsidRPr="00E50ABA" w:rsidRDefault="00E50ABA" w:rsidP="00E50ABA">
            <w:pPr>
              <w:rPr>
                <w:rFonts w:cstheme="minorHAnsi"/>
                <w:b/>
                <w:color w:val="00B050"/>
                <w:sz w:val="20"/>
                <w:szCs w:val="20"/>
              </w:rPr>
            </w:pPr>
          </w:p>
        </w:tc>
        <w:tc>
          <w:tcPr>
            <w:tcW w:w="1950" w:type="dxa"/>
            <w:vMerge/>
          </w:tcPr>
          <w:p w14:paraId="44FB30F8" w14:textId="77777777" w:rsidR="00E50ABA" w:rsidRPr="00E50ABA" w:rsidRDefault="00E50ABA" w:rsidP="00E50ABA">
            <w:pPr>
              <w:rPr>
                <w:rFonts w:cstheme="minorHAnsi"/>
                <w:b/>
                <w:color w:val="00B050"/>
                <w:sz w:val="20"/>
                <w:szCs w:val="20"/>
              </w:rPr>
            </w:pPr>
          </w:p>
        </w:tc>
        <w:tc>
          <w:tcPr>
            <w:tcW w:w="1931" w:type="dxa"/>
            <w:vMerge/>
          </w:tcPr>
          <w:p w14:paraId="1DA6542E" w14:textId="77777777" w:rsidR="00E50ABA" w:rsidRPr="00E50ABA" w:rsidRDefault="00E50ABA" w:rsidP="00E50ABA">
            <w:pPr>
              <w:rPr>
                <w:rFonts w:cstheme="minorHAnsi"/>
                <w:b/>
                <w:color w:val="00B050"/>
                <w:sz w:val="20"/>
                <w:szCs w:val="20"/>
              </w:rPr>
            </w:pPr>
          </w:p>
        </w:tc>
        <w:tc>
          <w:tcPr>
            <w:tcW w:w="2697" w:type="dxa"/>
            <w:vMerge/>
          </w:tcPr>
          <w:p w14:paraId="3041E394" w14:textId="77777777" w:rsidR="00E50ABA" w:rsidRPr="00E50ABA" w:rsidRDefault="00E50ABA" w:rsidP="00E50ABA">
            <w:pPr>
              <w:rPr>
                <w:rFonts w:cstheme="minorHAnsi"/>
                <w:b/>
                <w:color w:val="FF0000"/>
                <w:sz w:val="20"/>
                <w:szCs w:val="20"/>
              </w:rPr>
            </w:pPr>
          </w:p>
        </w:tc>
      </w:tr>
      <w:tr w:rsidR="00592E60" w:rsidRPr="00A50A4B" w14:paraId="1FE05CFE" w14:textId="77777777" w:rsidTr="73BC3CCA">
        <w:trPr>
          <w:trHeight w:val="2275"/>
        </w:trPr>
        <w:tc>
          <w:tcPr>
            <w:tcW w:w="1365" w:type="dxa"/>
          </w:tcPr>
          <w:p w14:paraId="7047D812" w14:textId="77777777" w:rsidR="00592E60" w:rsidRPr="002F5BC2" w:rsidRDefault="00592E60" w:rsidP="00966312">
            <w:pPr>
              <w:rPr>
                <w:rFonts w:cstheme="minorHAnsi"/>
                <w:b/>
                <w:sz w:val="16"/>
                <w:szCs w:val="16"/>
              </w:rPr>
            </w:pPr>
          </w:p>
        </w:tc>
        <w:tc>
          <w:tcPr>
            <w:tcW w:w="1486" w:type="dxa"/>
          </w:tcPr>
          <w:p w14:paraId="40FCECF7" w14:textId="77777777" w:rsidR="001474E2" w:rsidRPr="00610C92" w:rsidRDefault="001474E2" w:rsidP="001474E2">
            <w:pPr>
              <w:rPr>
                <w:b/>
                <w:bCs/>
                <w:sz w:val="18"/>
                <w:szCs w:val="18"/>
              </w:rPr>
            </w:pPr>
            <w:r w:rsidRPr="00610C92">
              <w:rPr>
                <w:b/>
                <w:bCs/>
                <w:sz w:val="18"/>
                <w:szCs w:val="18"/>
              </w:rPr>
              <w:t>Why this, why now?</w:t>
            </w:r>
          </w:p>
          <w:p w14:paraId="0F391E62" w14:textId="3D1A391A" w:rsidR="00592E60" w:rsidRPr="001474E2" w:rsidRDefault="00592E60" w:rsidP="00E50ABA">
            <w:pPr>
              <w:rPr>
                <w:b/>
                <w:sz w:val="18"/>
                <w:szCs w:val="18"/>
              </w:rPr>
            </w:pPr>
            <w:r w:rsidRPr="001474E2">
              <w:rPr>
                <w:sz w:val="18"/>
                <w:szCs w:val="18"/>
              </w:rPr>
              <w:t>Having learned about the Christian story of creation, this unit broadens the pupils’ understanding of different ways in which religious and non-religious people understand and engage with the natural world.</w:t>
            </w:r>
          </w:p>
        </w:tc>
        <w:tc>
          <w:tcPr>
            <w:tcW w:w="2336" w:type="dxa"/>
          </w:tcPr>
          <w:p w14:paraId="35B1A0CD" w14:textId="77777777" w:rsidR="001474E2" w:rsidRPr="00610C92" w:rsidRDefault="001474E2" w:rsidP="001474E2">
            <w:pPr>
              <w:rPr>
                <w:b/>
                <w:bCs/>
                <w:sz w:val="18"/>
                <w:szCs w:val="18"/>
              </w:rPr>
            </w:pPr>
            <w:r w:rsidRPr="00610C92">
              <w:rPr>
                <w:b/>
                <w:bCs/>
                <w:sz w:val="18"/>
                <w:szCs w:val="18"/>
              </w:rPr>
              <w:t>Why this, why now?</w:t>
            </w:r>
          </w:p>
          <w:p w14:paraId="1D4F4230" w14:textId="421B8B09" w:rsidR="00592E60" w:rsidRPr="001474E2" w:rsidRDefault="001474E2" w:rsidP="00B7208E">
            <w:pPr>
              <w:rPr>
                <w:rFonts w:cstheme="minorHAnsi"/>
                <w:b/>
                <w:color w:val="00B050"/>
                <w:sz w:val="18"/>
                <w:szCs w:val="18"/>
              </w:rPr>
            </w:pPr>
            <w:r>
              <w:rPr>
                <w:sz w:val="18"/>
                <w:szCs w:val="18"/>
              </w:rPr>
              <w:t>H</w:t>
            </w:r>
            <w:r w:rsidR="00592E60" w:rsidRPr="001474E2">
              <w:rPr>
                <w:sz w:val="18"/>
                <w:szCs w:val="18"/>
              </w:rPr>
              <w:t>aving learned about different ways in which Muslims worship Allah (God), pupils have the opportunity to explore different places of worship across different religious traditions. This also builds on learning in Early Years.</w:t>
            </w:r>
          </w:p>
        </w:tc>
        <w:tc>
          <w:tcPr>
            <w:tcW w:w="2000" w:type="dxa"/>
          </w:tcPr>
          <w:p w14:paraId="6B73650F" w14:textId="77777777" w:rsidR="001474E2" w:rsidRPr="00610C92" w:rsidRDefault="001474E2" w:rsidP="001474E2">
            <w:pPr>
              <w:rPr>
                <w:b/>
                <w:bCs/>
                <w:sz w:val="18"/>
                <w:szCs w:val="18"/>
              </w:rPr>
            </w:pPr>
            <w:r w:rsidRPr="00610C92">
              <w:rPr>
                <w:b/>
                <w:bCs/>
                <w:sz w:val="18"/>
                <w:szCs w:val="18"/>
              </w:rPr>
              <w:t>Why this, why now?</w:t>
            </w:r>
          </w:p>
          <w:p w14:paraId="04AAE1D7" w14:textId="59033775" w:rsidR="00592E60" w:rsidRPr="001474E2" w:rsidRDefault="001474E2" w:rsidP="00B7208E">
            <w:pPr>
              <w:rPr>
                <w:rFonts w:cstheme="minorHAnsi"/>
                <w:b/>
                <w:color w:val="00B050"/>
                <w:sz w:val="18"/>
                <w:szCs w:val="18"/>
              </w:rPr>
            </w:pPr>
            <w:r>
              <w:rPr>
                <w:sz w:val="18"/>
                <w:szCs w:val="18"/>
              </w:rPr>
              <w:t>B</w:t>
            </w:r>
            <w:r w:rsidR="00592E60" w:rsidRPr="001474E2">
              <w:rPr>
                <w:sz w:val="18"/>
                <w:szCs w:val="18"/>
              </w:rPr>
              <w:t>uilding on the learning in autumn term, pupils broaden their understanding of different ways in which religious and nonreligious people show gratitude.</w:t>
            </w:r>
          </w:p>
        </w:tc>
        <w:tc>
          <w:tcPr>
            <w:tcW w:w="1970" w:type="dxa"/>
          </w:tcPr>
          <w:p w14:paraId="1A4F69C9" w14:textId="77777777" w:rsidR="001474E2" w:rsidRPr="00610C92" w:rsidRDefault="001474E2" w:rsidP="001474E2">
            <w:pPr>
              <w:rPr>
                <w:b/>
                <w:bCs/>
                <w:sz w:val="18"/>
                <w:szCs w:val="18"/>
              </w:rPr>
            </w:pPr>
            <w:r w:rsidRPr="00610C92">
              <w:rPr>
                <w:b/>
                <w:bCs/>
                <w:sz w:val="18"/>
                <w:szCs w:val="18"/>
              </w:rPr>
              <w:t>Why this, why now?</w:t>
            </w:r>
          </w:p>
          <w:p w14:paraId="2AA6A3A3" w14:textId="44F8DD52" w:rsidR="00592E60" w:rsidRPr="001474E2" w:rsidRDefault="001474E2" w:rsidP="00E50ABA">
            <w:pPr>
              <w:rPr>
                <w:rFonts w:cstheme="minorHAnsi"/>
                <w:b/>
                <w:color w:val="00B050"/>
                <w:sz w:val="18"/>
                <w:szCs w:val="18"/>
              </w:rPr>
            </w:pPr>
            <w:r>
              <w:rPr>
                <w:sz w:val="18"/>
                <w:szCs w:val="18"/>
              </w:rPr>
              <w:t>H</w:t>
            </w:r>
            <w:r w:rsidR="00592E60" w:rsidRPr="001474E2">
              <w:rPr>
                <w:sz w:val="18"/>
                <w:szCs w:val="18"/>
              </w:rPr>
              <w:t>aving explored why Christians believe the crucifixion of Jesus is a ‘good’ thing, pupils develop their learning by investigating different ways in which religious and non-religious people articulate what they mean by a ‘good’ life.</w:t>
            </w:r>
          </w:p>
        </w:tc>
        <w:tc>
          <w:tcPr>
            <w:tcW w:w="1950" w:type="dxa"/>
          </w:tcPr>
          <w:p w14:paraId="740EFC70" w14:textId="77777777" w:rsidR="001474E2" w:rsidRPr="00610C92" w:rsidRDefault="001474E2" w:rsidP="001474E2">
            <w:pPr>
              <w:rPr>
                <w:b/>
                <w:bCs/>
                <w:sz w:val="18"/>
                <w:szCs w:val="18"/>
              </w:rPr>
            </w:pPr>
            <w:r w:rsidRPr="00610C92">
              <w:rPr>
                <w:b/>
                <w:bCs/>
                <w:sz w:val="18"/>
                <w:szCs w:val="18"/>
              </w:rPr>
              <w:t>Why this, why now?</w:t>
            </w:r>
          </w:p>
          <w:p w14:paraId="55E07656" w14:textId="7399F312" w:rsidR="00592E60" w:rsidRPr="001474E2" w:rsidRDefault="001474E2" w:rsidP="00E50ABA">
            <w:pPr>
              <w:rPr>
                <w:rFonts w:cstheme="minorHAnsi"/>
                <w:b/>
                <w:color w:val="00B050"/>
                <w:sz w:val="18"/>
                <w:szCs w:val="18"/>
              </w:rPr>
            </w:pPr>
            <w:r>
              <w:rPr>
                <w:sz w:val="18"/>
                <w:szCs w:val="18"/>
              </w:rPr>
              <w:t>T</w:t>
            </w:r>
            <w:r w:rsidR="00610C92" w:rsidRPr="001474E2">
              <w:rPr>
                <w:sz w:val="18"/>
                <w:szCs w:val="18"/>
              </w:rPr>
              <w:t>his unit introduces the theme of pilgrimage, looking at it through the lens of both religious and non-religious worldviews. It particularly focuses on the impact of pilgrimage on the natural world, exploring questions about what happens if religious beliefs and practices conflict with each other (e.g. the central Hindu belief in ahimsa [non-violence] and the detrimental impact of the Kumbh Mela pilgrimage festival on the River Ganges).</w:t>
            </w:r>
          </w:p>
        </w:tc>
        <w:tc>
          <w:tcPr>
            <w:tcW w:w="1931" w:type="dxa"/>
          </w:tcPr>
          <w:p w14:paraId="7DF73B1C" w14:textId="77777777" w:rsidR="001474E2" w:rsidRPr="00610C92" w:rsidRDefault="001474E2" w:rsidP="001474E2">
            <w:pPr>
              <w:rPr>
                <w:b/>
                <w:bCs/>
                <w:sz w:val="18"/>
                <w:szCs w:val="18"/>
              </w:rPr>
            </w:pPr>
            <w:r w:rsidRPr="00610C92">
              <w:rPr>
                <w:b/>
                <w:bCs/>
                <w:sz w:val="18"/>
                <w:szCs w:val="18"/>
              </w:rPr>
              <w:t>Why this, why now?</w:t>
            </w:r>
          </w:p>
          <w:p w14:paraId="1F289E15" w14:textId="25AA757B" w:rsidR="00592E60" w:rsidRPr="001474E2" w:rsidRDefault="00610C92" w:rsidP="00E50ABA">
            <w:pPr>
              <w:rPr>
                <w:rFonts w:cstheme="minorHAnsi"/>
                <w:b/>
                <w:color w:val="00B050"/>
                <w:sz w:val="18"/>
                <w:szCs w:val="18"/>
              </w:rPr>
            </w:pPr>
            <w:r w:rsidRPr="001474E2">
              <w:rPr>
                <w:sz w:val="18"/>
                <w:szCs w:val="18"/>
              </w:rPr>
              <w:t>The previous units have focused on ways in which religious people express their beliefs through their decision-making and actions. This unit explores a different form of expression: the creative arts. There are opportunities to build on prior learning about celebrations, places of worship and symbols.</w:t>
            </w:r>
          </w:p>
        </w:tc>
        <w:tc>
          <w:tcPr>
            <w:tcW w:w="2697" w:type="dxa"/>
          </w:tcPr>
          <w:p w14:paraId="15C9310D" w14:textId="77777777" w:rsidR="001474E2" w:rsidRPr="00610C92" w:rsidRDefault="001474E2" w:rsidP="001474E2">
            <w:pPr>
              <w:rPr>
                <w:b/>
                <w:bCs/>
                <w:sz w:val="18"/>
                <w:szCs w:val="18"/>
              </w:rPr>
            </w:pPr>
            <w:r w:rsidRPr="00610C92">
              <w:rPr>
                <w:b/>
                <w:bCs/>
                <w:sz w:val="18"/>
                <w:szCs w:val="18"/>
              </w:rPr>
              <w:t>Why this, why now?</w:t>
            </w:r>
          </w:p>
          <w:p w14:paraId="4F8B390F" w14:textId="77777777" w:rsidR="00592E60" w:rsidRDefault="001474E2" w:rsidP="00E50ABA">
            <w:pPr>
              <w:rPr>
                <w:sz w:val="18"/>
                <w:szCs w:val="18"/>
              </w:rPr>
            </w:pPr>
            <w:r w:rsidRPr="001474E2">
              <w:rPr>
                <w:sz w:val="18"/>
                <w:szCs w:val="18"/>
              </w:rPr>
              <w:t>The previous two terms have explored some of the ways in which religious and non-religious people present evidence to support their beliefs and claims. This unit deepens this learning by interrogating the relationship between science and religion, asking whether a scientific worldview is compatible with a religious worldview.</w:t>
            </w:r>
          </w:p>
          <w:p w14:paraId="74D95A15" w14:textId="77777777" w:rsidR="001474E2" w:rsidRDefault="001474E2" w:rsidP="00E50ABA">
            <w:pPr>
              <w:rPr>
                <w:rFonts w:cstheme="minorHAnsi"/>
                <w:b/>
                <w:color w:val="FF0000"/>
                <w:sz w:val="20"/>
                <w:szCs w:val="20"/>
              </w:rPr>
            </w:pPr>
          </w:p>
          <w:p w14:paraId="74454120" w14:textId="20846053" w:rsidR="001474E2" w:rsidRPr="00E50ABA" w:rsidRDefault="00D20417" w:rsidP="00E50ABA">
            <w:pPr>
              <w:rPr>
                <w:rFonts w:cstheme="minorHAnsi"/>
                <w:b/>
                <w:color w:val="FF0000"/>
                <w:sz w:val="20"/>
                <w:szCs w:val="20"/>
              </w:rPr>
            </w:pPr>
            <w:r w:rsidRPr="00D20417">
              <w:rPr>
                <w:sz w:val="18"/>
                <w:szCs w:val="18"/>
              </w:rPr>
              <w:t>T</w:t>
            </w:r>
            <w:r w:rsidR="001474E2" w:rsidRPr="00D20417">
              <w:rPr>
                <w:sz w:val="18"/>
                <w:szCs w:val="18"/>
              </w:rPr>
              <w:t>his unit provides pupils with a further opportunity to deepen their understanding of different ways of reasoning about the world.</w:t>
            </w:r>
          </w:p>
        </w:tc>
      </w:tr>
    </w:tbl>
    <w:p w14:paraId="722B00AE" w14:textId="77777777" w:rsidR="00CA5468" w:rsidRDefault="00CA5468" w:rsidP="00A3110B">
      <w:pPr>
        <w:rPr>
          <w:rFonts w:cstheme="minorHAnsi"/>
          <w:b/>
          <w:sz w:val="18"/>
          <w:szCs w:val="18"/>
        </w:rPr>
      </w:pPr>
    </w:p>
    <w:p w14:paraId="42C6D796" w14:textId="77777777" w:rsidR="00CA5468" w:rsidRDefault="00CA5468" w:rsidP="00A3110B">
      <w:pPr>
        <w:rPr>
          <w:rFonts w:cstheme="minorHAnsi"/>
          <w:b/>
          <w:sz w:val="18"/>
          <w:szCs w:val="18"/>
        </w:rPr>
      </w:pPr>
    </w:p>
    <w:p w14:paraId="6E1831B3" w14:textId="77777777" w:rsidR="00CA5468" w:rsidRDefault="00CA5468" w:rsidP="00A3110B">
      <w:pPr>
        <w:rPr>
          <w:rFonts w:cstheme="minorHAnsi"/>
          <w:b/>
          <w:sz w:val="18"/>
          <w:szCs w:val="18"/>
        </w:rPr>
      </w:pPr>
    </w:p>
    <w:p w14:paraId="54E11D2A" w14:textId="77777777" w:rsidR="00CA5468" w:rsidRDefault="00CA5468" w:rsidP="00A3110B">
      <w:pPr>
        <w:rPr>
          <w:rFonts w:cstheme="minorHAnsi"/>
          <w:b/>
          <w:sz w:val="18"/>
          <w:szCs w:val="18"/>
        </w:rPr>
      </w:pPr>
    </w:p>
    <w:p w14:paraId="31126E5D" w14:textId="77777777" w:rsidR="00CA5468" w:rsidRDefault="00CA5468" w:rsidP="00A3110B">
      <w:pPr>
        <w:rPr>
          <w:rFonts w:cstheme="minorHAnsi"/>
          <w:b/>
          <w:sz w:val="18"/>
          <w:szCs w:val="18"/>
        </w:rPr>
      </w:pPr>
    </w:p>
    <w:p w14:paraId="2DE403A5" w14:textId="77777777" w:rsidR="00CA5468" w:rsidRDefault="00CA5468" w:rsidP="00A3110B">
      <w:pPr>
        <w:rPr>
          <w:rFonts w:cstheme="minorHAnsi"/>
          <w:b/>
          <w:sz w:val="18"/>
          <w:szCs w:val="18"/>
        </w:rPr>
      </w:pPr>
    </w:p>
    <w:p w14:paraId="62431CDC" w14:textId="77777777" w:rsidR="00CA5468" w:rsidRDefault="00CA5468" w:rsidP="00A3110B">
      <w:pPr>
        <w:rPr>
          <w:rFonts w:cstheme="minorHAnsi"/>
          <w:b/>
          <w:sz w:val="18"/>
          <w:szCs w:val="18"/>
        </w:rPr>
      </w:pPr>
    </w:p>
    <w:p w14:paraId="49E398E2" w14:textId="77777777" w:rsidR="00CA5468" w:rsidRDefault="00CA5468" w:rsidP="00A3110B">
      <w:pPr>
        <w:rPr>
          <w:rFonts w:cstheme="minorHAnsi"/>
          <w:b/>
          <w:sz w:val="18"/>
          <w:szCs w:val="18"/>
        </w:rPr>
      </w:pPr>
    </w:p>
    <w:p w14:paraId="16287F21" w14:textId="77777777" w:rsidR="00CA5468" w:rsidRDefault="00CA5468" w:rsidP="00A3110B">
      <w:pPr>
        <w:rPr>
          <w:rFonts w:cstheme="minorHAnsi"/>
          <w:b/>
          <w:sz w:val="18"/>
          <w:szCs w:val="18"/>
        </w:rPr>
      </w:pPr>
    </w:p>
    <w:p w14:paraId="5BE93A62" w14:textId="77777777" w:rsidR="00CA5468" w:rsidRDefault="00CA5468" w:rsidP="00A3110B">
      <w:pPr>
        <w:rPr>
          <w:rFonts w:cstheme="minorHAnsi"/>
          <w:b/>
          <w:sz w:val="18"/>
          <w:szCs w:val="18"/>
        </w:rPr>
      </w:pPr>
    </w:p>
    <w:p w14:paraId="384BA73E" w14:textId="77777777" w:rsidR="00CA5468" w:rsidRDefault="00CA5468" w:rsidP="00A3110B">
      <w:pPr>
        <w:rPr>
          <w:rFonts w:cstheme="minorHAnsi"/>
          <w:b/>
          <w:sz w:val="18"/>
          <w:szCs w:val="18"/>
        </w:rPr>
      </w:pPr>
    </w:p>
    <w:p w14:paraId="0CA1F086" w14:textId="77777777" w:rsidR="00966312" w:rsidRPr="00CA5468" w:rsidRDefault="00966312" w:rsidP="00CA5468">
      <w:pPr>
        <w:ind w:hanging="567"/>
        <w:rPr>
          <w:rFonts w:cstheme="minorHAnsi"/>
          <w:b/>
          <w:sz w:val="24"/>
          <w:szCs w:val="18"/>
        </w:rPr>
      </w:pPr>
      <w:r w:rsidRPr="00CA5468">
        <w:rPr>
          <w:rFonts w:cstheme="minorHAnsi"/>
          <w:b/>
          <w:sz w:val="24"/>
          <w:szCs w:val="18"/>
        </w:rPr>
        <w:t>Lincolnshire Locally Agreed Syllabus Aims</w:t>
      </w:r>
    </w:p>
    <w:p w14:paraId="5BE2DAFE" w14:textId="77777777" w:rsidR="00966312" w:rsidRPr="00CA5468" w:rsidRDefault="00966312" w:rsidP="00966312">
      <w:pPr>
        <w:autoSpaceDE w:val="0"/>
        <w:autoSpaceDN w:val="0"/>
        <w:adjustRightInd w:val="0"/>
        <w:spacing w:after="0" w:line="240" w:lineRule="auto"/>
        <w:ind w:left="-567"/>
        <w:rPr>
          <w:rFonts w:cstheme="minorHAnsi"/>
          <w:b/>
          <w:bCs/>
          <w:sz w:val="24"/>
          <w:szCs w:val="18"/>
        </w:rPr>
      </w:pPr>
      <w:r w:rsidRPr="00CA5468">
        <w:rPr>
          <w:rFonts w:cstheme="minorHAnsi"/>
          <w:b/>
          <w:bCs/>
          <w:sz w:val="24"/>
          <w:szCs w:val="18"/>
        </w:rPr>
        <w:t>2.0 The aim of RE in Lincolnshire</w:t>
      </w:r>
    </w:p>
    <w:p w14:paraId="7B772641" w14:textId="77777777" w:rsidR="00966312" w:rsidRPr="00CA5468" w:rsidRDefault="00966312" w:rsidP="00966312">
      <w:pPr>
        <w:autoSpaceDE w:val="0"/>
        <w:autoSpaceDN w:val="0"/>
        <w:adjustRightInd w:val="0"/>
        <w:spacing w:after="0" w:line="240" w:lineRule="auto"/>
        <w:ind w:left="-567"/>
        <w:rPr>
          <w:rFonts w:cstheme="minorHAnsi"/>
          <w:i/>
          <w:iCs/>
          <w:sz w:val="24"/>
          <w:szCs w:val="18"/>
        </w:rPr>
      </w:pPr>
      <w:r w:rsidRPr="00CA5468">
        <w:rPr>
          <w:rFonts w:cstheme="minorHAnsi"/>
          <w:i/>
          <w:iCs/>
          <w:sz w:val="24"/>
          <w:szCs w:val="18"/>
        </w:rPr>
        <w:t>To produce pupils who are religiously literate and able to hold balanced and informed conversations about religion and belief5.</w:t>
      </w:r>
    </w:p>
    <w:p w14:paraId="795376A9" w14:textId="77777777" w:rsidR="00966312" w:rsidRPr="00CA5468" w:rsidRDefault="00966312" w:rsidP="00966312">
      <w:pPr>
        <w:autoSpaceDE w:val="0"/>
        <w:autoSpaceDN w:val="0"/>
        <w:adjustRightInd w:val="0"/>
        <w:spacing w:after="0" w:line="240" w:lineRule="auto"/>
        <w:ind w:left="-567"/>
        <w:rPr>
          <w:rFonts w:cstheme="minorHAnsi"/>
          <w:b/>
          <w:bCs/>
          <w:sz w:val="24"/>
          <w:szCs w:val="18"/>
        </w:rPr>
      </w:pPr>
      <w:r w:rsidRPr="00CA5468">
        <w:rPr>
          <w:rFonts w:cstheme="minorHAnsi"/>
          <w:b/>
          <w:bCs/>
          <w:sz w:val="24"/>
          <w:szCs w:val="18"/>
        </w:rPr>
        <w:t>2.1 Good RE should:</w:t>
      </w:r>
    </w:p>
    <w:p w14:paraId="68A82B5A"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develop pupils’ knowledge and understanding of Christianity as well as other principal religions and world views</w:t>
      </w:r>
    </w:p>
    <w:p w14:paraId="63EE19A3"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focus on concepts as well as content, within the context of enquiry-based learning</w:t>
      </w:r>
    </w:p>
    <w:p w14:paraId="36678BCF"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explore authentic religious material, e.g. sacred texts</w:t>
      </w:r>
    </w:p>
    <w:p w14:paraId="3605A585"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reflect diversity in terms of the changing religious landscape of the UK so that they are prepared for life in modern Britain</w:t>
      </w:r>
    </w:p>
    <w:p w14:paraId="72D22AF7"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engage and challenge pupils</w:t>
      </w:r>
    </w:p>
    <w:p w14:paraId="44EE73B8"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reflect pupils’ own experiences and provide a safe space for discussion</w:t>
      </w:r>
    </w:p>
    <w:p w14:paraId="295D7393"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present religious belief as a real, lived phenomenon, not something exotic or belonging to the past</w:t>
      </w:r>
    </w:p>
    <w:p w14:paraId="46A10D53"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take into account the increase in the number of people with non-religious beliefs and identities</w:t>
      </w:r>
    </w:p>
    <w:p w14:paraId="409ECF45"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provide opportunities for personal reflection and spiritual development</w:t>
      </w:r>
    </w:p>
    <w:p w14:paraId="310BBD66"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help to prepare pupils for adult life, enabling them to develop respect and sensitivity for others</w:t>
      </w:r>
    </w:p>
    <w:p w14:paraId="775C09C7" w14:textId="77777777" w:rsidR="00966312" w:rsidRPr="00CA5468" w:rsidRDefault="00966312" w:rsidP="00966312">
      <w:pPr>
        <w:autoSpaceDE w:val="0"/>
        <w:autoSpaceDN w:val="0"/>
        <w:adjustRightInd w:val="0"/>
        <w:spacing w:after="0" w:line="240" w:lineRule="auto"/>
        <w:ind w:left="-567"/>
        <w:rPr>
          <w:rFonts w:cstheme="minorHAnsi"/>
          <w:b/>
          <w:bCs/>
          <w:sz w:val="24"/>
          <w:szCs w:val="18"/>
        </w:rPr>
      </w:pPr>
      <w:r w:rsidRPr="00CA5468">
        <w:rPr>
          <w:rFonts w:cstheme="minorHAnsi"/>
          <w:b/>
          <w:bCs/>
          <w:sz w:val="24"/>
          <w:szCs w:val="18"/>
        </w:rPr>
        <w:t>2.2 Skills in RE</w:t>
      </w:r>
    </w:p>
    <w:p w14:paraId="7F6C3ECF"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Pupils should develop key skills in RE in order to enhance learning and this should be evident across key stages:</w:t>
      </w:r>
    </w:p>
    <w:p w14:paraId="65D4A96B"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 xml:space="preserve">1. </w:t>
      </w:r>
      <w:r w:rsidRPr="00CA5468">
        <w:rPr>
          <w:rFonts w:cstheme="minorHAnsi"/>
          <w:b/>
          <w:bCs/>
          <w:sz w:val="24"/>
          <w:szCs w:val="18"/>
        </w:rPr>
        <w:t xml:space="preserve">Investigation and enquiry: </w:t>
      </w:r>
      <w:r w:rsidRPr="00CA5468">
        <w:rPr>
          <w:rFonts w:cstheme="minorHAnsi"/>
          <w:sz w:val="24"/>
          <w:szCs w:val="18"/>
        </w:rPr>
        <w:t>asking relevant and increasingly deep questions; using a range of sources and evidence, including sacred texts; identifying and talking about key concepts.</w:t>
      </w:r>
    </w:p>
    <w:p w14:paraId="123AF29F"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 xml:space="preserve">2. </w:t>
      </w:r>
      <w:r w:rsidRPr="00CA5468">
        <w:rPr>
          <w:rFonts w:cstheme="minorHAnsi"/>
          <w:b/>
          <w:bCs/>
          <w:sz w:val="24"/>
          <w:szCs w:val="18"/>
        </w:rPr>
        <w:t xml:space="preserve">Critical thinking and reflection: </w:t>
      </w:r>
      <w:r w:rsidRPr="00CA5468">
        <w:rPr>
          <w:rFonts w:cstheme="minorHAnsi"/>
          <w:sz w:val="24"/>
          <w:szCs w:val="18"/>
        </w:rPr>
        <w:t>analysing information to form a judgement; reflecting on beliefs and practices, ultimate questions and experiences.</w:t>
      </w:r>
    </w:p>
    <w:p w14:paraId="2E7C0A71"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 xml:space="preserve">3. </w:t>
      </w:r>
      <w:r w:rsidRPr="00CA5468">
        <w:rPr>
          <w:rFonts w:cstheme="minorHAnsi"/>
          <w:b/>
          <w:bCs/>
          <w:sz w:val="24"/>
          <w:szCs w:val="18"/>
        </w:rPr>
        <w:t xml:space="preserve">Empathy: </w:t>
      </w:r>
      <w:r w:rsidRPr="00CA5468">
        <w:rPr>
          <w:rFonts w:cstheme="minorHAnsi"/>
          <w:sz w:val="24"/>
          <w:szCs w:val="18"/>
        </w:rPr>
        <w:t>considering the thoughts, feelings, experiences, attitudes, beliefs and values of others; seeing the world through the eyes of others.</w:t>
      </w:r>
    </w:p>
    <w:p w14:paraId="1830C225"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 xml:space="preserve">4. </w:t>
      </w:r>
      <w:r w:rsidRPr="00CA5468">
        <w:rPr>
          <w:rFonts w:cstheme="minorHAnsi"/>
          <w:b/>
          <w:bCs/>
          <w:sz w:val="24"/>
          <w:szCs w:val="18"/>
        </w:rPr>
        <w:t xml:space="preserve">Interpretation: </w:t>
      </w:r>
      <w:r w:rsidRPr="00CA5468">
        <w:rPr>
          <w:rFonts w:cstheme="minorHAnsi"/>
          <w:sz w:val="24"/>
          <w:szCs w:val="18"/>
        </w:rPr>
        <w:t>interpreting religious language and the meaning of sacred texts; drawing meaning from, for example, artefacts and symbols.</w:t>
      </w:r>
    </w:p>
    <w:p w14:paraId="49E5CCF8"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sz w:val="24"/>
          <w:szCs w:val="18"/>
        </w:rPr>
        <w:t xml:space="preserve">5. </w:t>
      </w:r>
      <w:r w:rsidRPr="00CA5468">
        <w:rPr>
          <w:rFonts w:cstheme="minorHAnsi"/>
          <w:b/>
          <w:bCs/>
          <w:sz w:val="24"/>
          <w:szCs w:val="18"/>
        </w:rPr>
        <w:t xml:space="preserve">Analysis: </w:t>
      </w:r>
      <w:r w:rsidRPr="00CA5468">
        <w:rPr>
          <w:rFonts w:cstheme="minorHAnsi"/>
          <w:sz w:val="24"/>
          <w:szCs w:val="18"/>
        </w:rPr>
        <w:t>distinguishing between opinion, belief and fact; distinguishing between the features of different religions.</w:t>
      </w:r>
    </w:p>
    <w:p w14:paraId="1339D373" w14:textId="77777777" w:rsidR="00966312" w:rsidRPr="00CA5468" w:rsidRDefault="00966312" w:rsidP="00966312">
      <w:pPr>
        <w:autoSpaceDE w:val="0"/>
        <w:autoSpaceDN w:val="0"/>
        <w:adjustRightInd w:val="0"/>
        <w:spacing w:after="0" w:line="240" w:lineRule="auto"/>
        <w:ind w:left="-567"/>
        <w:rPr>
          <w:rFonts w:cstheme="minorHAnsi"/>
          <w:sz w:val="24"/>
          <w:szCs w:val="18"/>
        </w:rPr>
      </w:pPr>
      <w:r w:rsidRPr="00CA5468">
        <w:rPr>
          <w:rFonts w:cstheme="minorHAnsi"/>
          <w:bCs/>
          <w:sz w:val="24"/>
          <w:szCs w:val="18"/>
        </w:rPr>
        <w:t>6.</w:t>
      </w:r>
      <w:r w:rsidRPr="00CA5468">
        <w:rPr>
          <w:rFonts w:cstheme="minorHAnsi"/>
          <w:b/>
          <w:bCs/>
          <w:sz w:val="24"/>
          <w:szCs w:val="18"/>
        </w:rPr>
        <w:t xml:space="preserve"> Evaluation: </w:t>
      </w:r>
      <w:r w:rsidRPr="00CA5468">
        <w:rPr>
          <w:rFonts w:cstheme="minorHAnsi"/>
          <w:sz w:val="24"/>
          <w:szCs w:val="18"/>
        </w:rPr>
        <w:t xml:space="preserve">enquiring into religious issues and drawing conclusions with reference to experience, reason, evidence and dialogue. </w:t>
      </w:r>
    </w:p>
    <w:p w14:paraId="34B3F2EB" w14:textId="77777777" w:rsidR="00F50EC5" w:rsidRDefault="00F50EC5" w:rsidP="00F50EC5">
      <w:pPr>
        <w:spacing w:after="0" w:line="240" w:lineRule="auto"/>
        <w:rPr>
          <w:sz w:val="16"/>
        </w:rPr>
      </w:pPr>
    </w:p>
    <w:p w14:paraId="7D34F5C7" w14:textId="77777777" w:rsidR="00F50EC5" w:rsidRDefault="00F50EC5" w:rsidP="00F50EC5">
      <w:pPr>
        <w:spacing w:after="0" w:line="240" w:lineRule="auto"/>
        <w:rPr>
          <w:sz w:val="16"/>
        </w:rPr>
      </w:pPr>
    </w:p>
    <w:p w14:paraId="0B4020A7" w14:textId="77777777" w:rsidR="00CA5468" w:rsidRDefault="00CA5468" w:rsidP="00F50EC5">
      <w:pPr>
        <w:spacing w:after="0" w:line="240" w:lineRule="auto"/>
        <w:rPr>
          <w:sz w:val="16"/>
        </w:rPr>
      </w:pPr>
    </w:p>
    <w:p w14:paraId="1D7B270A" w14:textId="77777777" w:rsidR="00CA5468" w:rsidRDefault="00CA5468" w:rsidP="00F50EC5">
      <w:pPr>
        <w:spacing w:after="0" w:line="240" w:lineRule="auto"/>
        <w:rPr>
          <w:sz w:val="16"/>
        </w:rPr>
      </w:pPr>
    </w:p>
    <w:p w14:paraId="4F904CB7" w14:textId="77777777" w:rsidR="00CA5468" w:rsidRDefault="00CA5468" w:rsidP="00F50EC5">
      <w:pPr>
        <w:spacing w:after="0" w:line="240" w:lineRule="auto"/>
        <w:rPr>
          <w:sz w:val="16"/>
        </w:rPr>
      </w:pPr>
    </w:p>
    <w:p w14:paraId="06971CD3" w14:textId="77777777" w:rsidR="00CA5468" w:rsidRDefault="00CA5468" w:rsidP="00F50EC5">
      <w:pPr>
        <w:spacing w:after="0" w:line="240" w:lineRule="auto"/>
        <w:rPr>
          <w:sz w:val="16"/>
        </w:rPr>
      </w:pPr>
    </w:p>
    <w:p w14:paraId="2A1F701D" w14:textId="77777777" w:rsidR="00CA5468" w:rsidRDefault="00CA5468" w:rsidP="00F50EC5">
      <w:pPr>
        <w:spacing w:after="0" w:line="240" w:lineRule="auto"/>
        <w:rPr>
          <w:sz w:val="16"/>
        </w:rPr>
      </w:pPr>
    </w:p>
    <w:p w14:paraId="03EFCA41" w14:textId="77777777" w:rsidR="00CA5468" w:rsidRDefault="00CA5468" w:rsidP="00F50EC5">
      <w:pPr>
        <w:spacing w:after="0" w:line="240" w:lineRule="auto"/>
        <w:rPr>
          <w:sz w:val="16"/>
        </w:rPr>
      </w:pPr>
    </w:p>
    <w:p w14:paraId="5F96A722" w14:textId="77777777" w:rsidR="00CA5468" w:rsidRDefault="00CA5468" w:rsidP="00F50EC5">
      <w:pPr>
        <w:spacing w:after="0" w:line="240" w:lineRule="auto"/>
        <w:rPr>
          <w:sz w:val="16"/>
        </w:rPr>
      </w:pPr>
    </w:p>
    <w:p w14:paraId="5B95CD12" w14:textId="77777777" w:rsidR="00CA5468" w:rsidRDefault="00CA5468" w:rsidP="00F50EC5">
      <w:pPr>
        <w:spacing w:after="0" w:line="240" w:lineRule="auto"/>
        <w:rPr>
          <w:sz w:val="16"/>
        </w:rPr>
      </w:pPr>
    </w:p>
    <w:p w14:paraId="5220BBB2" w14:textId="77777777" w:rsidR="00CA5468" w:rsidRDefault="00CA5468" w:rsidP="00F50EC5">
      <w:pPr>
        <w:spacing w:after="0" w:line="240" w:lineRule="auto"/>
        <w:rPr>
          <w:sz w:val="16"/>
        </w:rPr>
      </w:pPr>
    </w:p>
    <w:p w14:paraId="13CB595B" w14:textId="77777777" w:rsidR="00CA5468" w:rsidRDefault="00CA5468" w:rsidP="00F50EC5">
      <w:pPr>
        <w:spacing w:after="0" w:line="240" w:lineRule="auto"/>
        <w:rPr>
          <w:sz w:val="16"/>
        </w:rPr>
      </w:pPr>
    </w:p>
    <w:p w14:paraId="6D9C8D39" w14:textId="77777777" w:rsidR="00CA5468" w:rsidRDefault="00CA5468" w:rsidP="00F50EC5">
      <w:pPr>
        <w:spacing w:after="0" w:line="240" w:lineRule="auto"/>
        <w:rPr>
          <w:sz w:val="16"/>
        </w:rPr>
      </w:pPr>
    </w:p>
    <w:p w14:paraId="675E05EE" w14:textId="77777777" w:rsidR="00CA5468" w:rsidRDefault="00CA5468" w:rsidP="00F50EC5">
      <w:pPr>
        <w:spacing w:after="0" w:line="240" w:lineRule="auto"/>
        <w:rPr>
          <w:sz w:val="16"/>
        </w:rPr>
      </w:pPr>
    </w:p>
    <w:p w14:paraId="2FC17F8B" w14:textId="77777777" w:rsidR="00CA5468" w:rsidRDefault="00CA5468" w:rsidP="00F50EC5">
      <w:pPr>
        <w:spacing w:after="0" w:line="240" w:lineRule="auto"/>
        <w:rPr>
          <w:sz w:val="16"/>
        </w:rPr>
      </w:pPr>
    </w:p>
    <w:p w14:paraId="0A4F7224" w14:textId="77777777" w:rsidR="00CA5468" w:rsidRDefault="00CA5468" w:rsidP="00F50EC5">
      <w:pPr>
        <w:spacing w:after="0" w:line="240" w:lineRule="auto"/>
        <w:rPr>
          <w:sz w:val="16"/>
        </w:rPr>
      </w:pPr>
    </w:p>
    <w:p w14:paraId="5AE48A43" w14:textId="77777777" w:rsidR="00CA5468" w:rsidRDefault="00CA5468" w:rsidP="00F50EC5">
      <w:pPr>
        <w:spacing w:after="0" w:line="240" w:lineRule="auto"/>
        <w:rPr>
          <w:sz w:val="16"/>
        </w:rPr>
      </w:pPr>
    </w:p>
    <w:p w14:paraId="50F40DEB" w14:textId="77777777" w:rsidR="00CA5468" w:rsidRDefault="00CA5468" w:rsidP="00F50EC5">
      <w:pPr>
        <w:spacing w:after="0" w:line="240" w:lineRule="auto"/>
        <w:rPr>
          <w:sz w:val="16"/>
        </w:rPr>
      </w:pPr>
    </w:p>
    <w:p w14:paraId="77A52294" w14:textId="77777777" w:rsidR="00CA5468" w:rsidRDefault="00CA5468" w:rsidP="00F50EC5">
      <w:pPr>
        <w:spacing w:after="0" w:line="240" w:lineRule="auto"/>
        <w:rPr>
          <w:sz w:val="16"/>
        </w:rPr>
      </w:pPr>
    </w:p>
    <w:p w14:paraId="007DCDA8" w14:textId="77777777" w:rsidR="00CA5468" w:rsidRDefault="00CA5468" w:rsidP="00F50EC5">
      <w:pPr>
        <w:spacing w:after="0" w:line="240" w:lineRule="auto"/>
        <w:rPr>
          <w:sz w:val="16"/>
        </w:rPr>
      </w:pPr>
    </w:p>
    <w:p w14:paraId="450EA2D7" w14:textId="77777777" w:rsidR="00F50EC5" w:rsidRDefault="00F50EC5" w:rsidP="00F50EC5">
      <w:pPr>
        <w:spacing w:after="0" w:line="240" w:lineRule="auto"/>
        <w:rPr>
          <w:sz w:val="16"/>
        </w:rPr>
      </w:pPr>
    </w:p>
    <w:p w14:paraId="3DD355C9" w14:textId="77777777" w:rsidR="00F50EC5" w:rsidRPr="00F50EC5" w:rsidRDefault="00F50EC5" w:rsidP="00F50EC5">
      <w:pPr>
        <w:spacing w:after="0" w:line="240" w:lineRule="auto"/>
        <w:rPr>
          <w:sz w:val="16"/>
        </w:rPr>
      </w:pPr>
    </w:p>
    <w:tbl>
      <w:tblPr>
        <w:tblW w:w="5643" w:type="pct"/>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2"/>
        <w:gridCol w:w="3760"/>
        <w:gridCol w:w="4197"/>
        <w:gridCol w:w="4601"/>
      </w:tblGrid>
      <w:tr w:rsidR="00303A1D" w:rsidRPr="00295A53" w14:paraId="3BDF8CCF" w14:textId="77777777" w:rsidTr="00303A1D">
        <w:tc>
          <w:tcPr>
            <w:tcW w:w="5000" w:type="pct"/>
            <w:gridSpan w:val="4"/>
            <w:tcBorders>
              <w:top w:val="single" w:sz="6" w:space="0" w:color="auto"/>
              <w:left w:val="single" w:sz="6" w:space="0" w:color="auto"/>
              <w:bottom w:val="single" w:sz="6" w:space="0" w:color="auto"/>
              <w:right w:val="single" w:sz="6" w:space="0" w:color="auto"/>
            </w:tcBorders>
            <w:shd w:val="clear" w:color="auto" w:fill="auto"/>
            <w:hideMark/>
          </w:tcPr>
          <w:p w14:paraId="1F8E6B65" w14:textId="77777777" w:rsidR="00303A1D" w:rsidRPr="00295A53" w:rsidRDefault="00303A1D" w:rsidP="00303A1D">
            <w:pPr>
              <w:spacing w:after="0" w:line="240" w:lineRule="auto"/>
              <w:jc w:val="both"/>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 xml:space="preserve">The progression grid outlines the specific </w:t>
            </w:r>
            <w:r w:rsidR="00E172E0">
              <w:rPr>
                <w:rFonts w:ascii="Calibri" w:eastAsia="Times New Roman" w:hAnsi="Calibri" w:cs="Calibri"/>
                <w:b/>
                <w:bCs/>
                <w:sz w:val="15"/>
                <w:szCs w:val="15"/>
                <w:lang w:eastAsia="en-GB"/>
              </w:rPr>
              <w:t xml:space="preserve">skills and </w:t>
            </w:r>
            <w:r w:rsidRPr="00295A53">
              <w:rPr>
                <w:rFonts w:ascii="Calibri" w:eastAsia="Times New Roman" w:hAnsi="Calibri" w:cs="Calibri"/>
                <w:b/>
                <w:bCs/>
                <w:sz w:val="15"/>
                <w:szCs w:val="15"/>
                <w:lang w:eastAsia="en-GB"/>
              </w:rPr>
              <w:t>knowledge which pupils are expected to learn in each phase, along with specific vocabulary to support this understanding.</w:t>
            </w:r>
            <w:r w:rsidRPr="00295A53">
              <w:rPr>
                <w:rFonts w:ascii="Calibri" w:eastAsia="Times New Roman" w:hAnsi="Calibri" w:cs="Calibri"/>
                <w:sz w:val="15"/>
                <w:szCs w:val="15"/>
                <w:lang w:eastAsia="en-GB"/>
              </w:rPr>
              <w:t> </w:t>
            </w:r>
          </w:p>
        </w:tc>
      </w:tr>
      <w:tr w:rsidR="00303A1D" w:rsidRPr="00295A53" w14:paraId="4D449429" w14:textId="77777777" w:rsidTr="00EA4DEA">
        <w:tc>
          <w:tcPr>
            <w:tcW w:w="5000" w:type="pct"/>
            <w:gridSpan w:val="4"/>
            <w:tcBorders>
              <w:top w:val="single" w:sz="6" w:space="0" w:color="auto"/>
              <w:left w:val="single" w:sz="6" w:space="0" w:color="auto"/>
              <w:bottom w:val="single" w:sz="6" w:space="0" w:color="auto"/>
              <w:right w:val="single" w:sz="6" w:space="0" w:color="auto"/>
            </w:tcBorders>
            <w:shd w:val="clear" w:color="auto" w:fill="7030A0"/>
            <w:hideMark/>
          </w:tcPr>
          <w:p w14:paraId="20AF0717" w14:textId="77777777" w:rsidR="00303A1D" w:rsidRPr="00295A53" w:rsidRDefault="00966312" w:rsidP="00303A1D">
            <w:pPr>
              <w:spacing w:after="0" w:line="240" w:lineRule="auto"/>
              <w:jc w:val="center"/>
              <w:textAlignment w:val="baseline"/>
              <w:rPr>
                <w:rFonts w:ascii="Segoe UI" w:eastAsia="Times New Roman" w:hAnsi="Segoe UI" w:cs="Segoe UI"/>
                <w:sz w:val="15"/>
                <w:szCs w:val="15"/>
                <w:lang w:eastAsia="en-GB"/>
              </w:rPr>
            </w:pPr>
            <w:r w:rsidRPr="008134E6">
              <w:rPr>
                <w:rFonts w:ascii="Calibri" w:eastAsia="Times New Roman" w:hAnsi="Calibri" w:cs="Calibri"/>
                <w:sz w:val="20"/>
                <w:szCs w:val="15"/>
                <w:lang w:eastAsia="en-GB"/>
              </w:rPr>
              <w:t>Believing</w:t>
            </w:r>
            <w:r w:rsidR="00303A1D" w:rsidRPr="008134E6">
              <w:rPr>
                <w:rFonts w:ascii="Calibri" w:eastAsia="Times New Roman" w:hAnsi="Calibri" w:cs="Calibri"/>
                <w:sz w:val="20"/>
                <w:szCs w:val="15"/>
                <w:lang w:eastAsia="en-GB"/>
              </w:rPr>
              <w:t> </w:t>
            </w:r>
          </w:p>
        </w:tc>
      </w:tr>
      <w:tr w:rsidR="00E172E0" w:rsidRPr="00295A53" w14:paraId="7F1EC621" w14:textId="77777777" w:rsidTr="00E172E0">
        <w:tc>
          <w:tcPr>
            <w:tcW w:w="1056" w:type="pct"/>
            <w:tcBorders>
              <w:top w:val="single" w:sz="6" w:space="0" w:color="auto"/>
              <w:left w:val="single" w:sz="6" w:space="0" w:color="auto"/>
              <w:bottom w:val="single" w:sz="6" w:space="0" w:color="auto"/>
              <w:right w:val="single" w:sz="6" w:space="0" w:color="auto"/>
            </w:tcBorders>
            <w:shd w:val="clear" w:color="auto" w:fill="auto"/>
            <w:hideMark/>
          </w:tcPr>
          <w:p w14:paraId="2F287A40" w14:textId="77777777" w:rsidR="00E172E0" w:rsidRPr="00295A53" w:rsidRDefault="00E172E0" w:rsidP="00303A1D">
            <w:pPr>
              <w:spacing w:after="0" w:line="240" w:lineRule="auto"/>
              <w:ind w:left="142"/>
              <w:textAlignment w:val="baseline"/>
              <w:rPr>
                <w:rFonts w:eastAsia="Times New Roman" w:cs="Segoe UI"/>
                <w:sz w:val="15"/>
                <w:szCs w:val="15"/>
                <w:lang w:eastAsia="en-GB"/>
              </w:rPr>
            </w:pPr>
            <w:r w:rsidRPr="00295A53">
              <w:rPr>
                <w:rFonts w:eastAsia="Times New Roman" w:cs="Calibri"/>
                <w:b/>
                <w:bCs/>
                <w:sz w:val="15"/>
                <w:szCs w:val="15"/>
                <w:lang w:eastAsia="en-GB"/>
              </w:rPr>
              <w:t>At EYFS:</w:t>
            </w:r>
            <w:r w:rsidRPr="00295A53">
              <w:rPr>
                <w:rFonts w:eastAsia="Times New Roman" w:cs="Calibri"/>
                <w:sz w:val="15"/>
                <w:szCs w:val="15"/>
                <w:lang w:eastAsia="en-GB"/>
              </w:rPr>
              <w:t> </w:t>
            </w:r>
          </w:p>
          <w:p w14:paraId="11B58F3B" w14:textId="77777777" w:rsidR="00E172E0" w:rsidRPr="00295A53" w:rsidRDefault="00E172E0" w:rsidP="00303A1D">
            <w:pPr>
              <w:spacing w:after="0" w:line="240" w:lineRule="auto"/>
              <w:ind w:left="142"/>
              <w:textAlignment w:val="baseline"/>
              <w:rPr>
                <w:rFonts w:eastAsia="Times New Roman" w:cs="Segoe UI"/>
                <w:sz w:val="15"/>
                <w:szCs w:val="15"/>
                <w:lang w:eastAsia="en-GB"/>
              </w:rPr>
            </w:pPr>
            <w:r w:rsidRPr="00295A53">
              <w:rPr>
                <w:rFonts w:eastAsia="Times New Roman" w:cs="Calibri"/>
                <w:sz w:val="15"/>
                <w:szCs w:val="15"/>
                <w:lang w:eastAsia="en-GB"/>
              </w:rPr>
              <w:t>To be developed with new EYFS curriculum 2021. </w:t>
            </w:r>
          </w:p>
        </w:tc>
        <w:tc>
          <w:tcPr>
            <w:tcW w:w="1181" w:type="pct"/>
            <w:tcBorders>
              <w:top w:val="single" w:sz="6" w:space="0" w:color="auto"/>
              <w:left w:val="single" w:sz="6" w:space="0" w:color="auto"/>
              <w:bottom w:val="single" w:sz="6" w:space="0" w:color="auto"/>
              <w:right w:val="single" w:sz="6" w:space="0" w:color="auto"/>
            </w:tcBorders>
            <w:shd w:val="clear" w:color="auto" w:fill="auto"/>
            <w:hideMark/>
          </w:tcPr>
          <w:p w14:paraId="26333F8B" w14:textId="77777777" w:rsidR="00E172E0" w:rsidRPr="00295A53" w:rsidRDefault="00E172E0" w:rsidP="00303A1D">
            <w:pPr>
              <w:spacing w:after="0" w:line="240" w:lineRule="auto"/>
              <w:textAlignment w:val="baseline"/>
              <w:rPr>
                <w:rFonts w:eastAsia="Times New Roman" w:cs="Segoe UI"/>
                <w:sz w:val="15"/>
                <w:szCs w:val="15"/>
                <w:lang w:eastAsia="en-GB"/>
              </w:rPr>
            </w:pPr>
            <w:r w:rsidRPr="00295A53">
              <w:rPr>
                <w:rFonts w:eastAsia="Times New Roman" w:cs="Calibri"/>
                <w:b/>
                <w:bCs/>
                <w:sz w:val="15"/>
                <w:szCs w:val="15"/>
                <w:lang w:eastAsia="en-GB"/>
              </w:rPr>
              <w:t>At Key Stage 1:</w:t>
            </w:r>
            <w:r w:rsidRPr="00295A53">
              <w:rPr>
                <w:rFonts w:eastAsia="Times New Roman" w:cs="Calibri"/>
                <w:sz w:val="15"/>
                <w:szCs w:val="15"/>
                <w:lang w:eastAsia="en-GB"/>
              </w:rPr>
              <w:t> </w:t>
            </w:r>
          </w:p>
          <w:p w14:paraId="59BAB50B" w14:textId="77777777" w:rsidR="00E172E0" w:rsidRDefault="00966312" w:rsidP="00966312">
            <w:pPr>
              <w:pStyle w:val="ListParagraph"/>
              <w:numPr>
                <w:ilvl w:val="0"/>
                <w:numId w:val="41"/>
              </w:numPr>
              <w:spacing w:after="0" w:line="240" w:lineRule="auto"/>
              <w:ind w:right="130"/>
              <w:jc w:val="both"/>
              <w:textAlignment w:val="baseline"/>
              <w:rPr>
                <w:rFonts w:eastAsia="Times New Roman" w:cs="Segoe UI"/>
                <w:sz w:val="15"/>
                <w:szCs w:val="15"/>
                <w:lang w:eastAsia="en-GB"/>
              </w:rPr>
            </w:pPr>
            <w:r w:rsidRPr="00966312">
              <w:rPr>
                <w:rFonts w:eastAsia="Times New Roman" w:cs="Segoe UI"/>
                <w:sz w:val="15"/>
                <w:szCs w:val="15"/>
                <w:lang w:eastAsia="en-GB"/>
              </w:rPr>
              <w:t>Be able to use clear and simple language to retell a story (e.g. a parable from the New Testament, the story of the Prophet Muhammad and the spider, the story of Rama and Sita).</w:t>
            </w:r>
          </w:p>
          <w:p w14:paraId="06876AE9" w14:textId="77777777" w:rsidR="00966312" w:rsidRPr="00295A53" w:rsidRDefault="00966312" w:rsidP="00966312">
            <w:pPr>
              <w:pStyle w:val="ListParagraph"/>
              <w:numPr>
                <w:ilvl w:val="0"/>
                <w:numId w:val="41"/>
              </w:numPr>
              <w:spacing w:after="0" w:line="240" w:lineRule="auto"/>
              <w:ind w:right="130"/>
              <w:jc w:val="both"/>
              <w:textAlignment w:val="baseline"/>
              <w:rPr>
                <w:rFonts w:eastAsia="Times New Roman" w:cs="Segoe UI"/>
                <w:sz w:val="15"/>
                <w:szCs w:val="15"/>
                <w:lang w:eastAsia="en-GB"/>
              </w:rPr>
            </w:pPr>
            <w:r w:rsidRPr="00966312">
              <w:rPr>
                <w:rFonts w:eastAsia="Times New Roman" w:cs="Segoe UI"/>
                <w:sz w:val="15"/>
                <w:szCs w:val="15"/>
                <w:lang w:eastAsia="en-GB"/>
              </w:rPr>
              <w:t>Recognise a link between a story and a belief/concept (e.g. the story of the Lost Son in the New Testament and beliefs about forgiveness).</w:t>
            </w:r>
          </w:p>
        </w:tc>
        <w:tc>
          <w:tcPr>
            <w:tcW w:w="1318" w:type="pct"/>
            <w:tcBorders>
              <w:top w:val="single" w:sz="6" w:space="0" w:color="auto"/>
              <w:left w:val="single" w:sz="6" w:space="0" w:color="auto"/>
              <w:bottom w:val="single" w:sz="6" w:space="0" w:color="auto"/>
              <w:right w:val="single" w:sz="6" w:space="0" w:color="auto"/>
            </w:tcBorders>
            <w:shd w:val="clear" w:color="auto" w:fill="auto"/>
            <w:hideMark/>
          </w:tcPr>
          <w:p w14:paraId="7C488B8E" w14:textId="77777777" w:rsidR="00E172E0" w:rsidRPr="00295A53" w:rsidRDefault="00E172E0" w:rsidP="00303A1D">
            <w:pPr>
              <w:spacing w:after="0" w:line="240" w:lineRule="auto"/>
              <w:ind w:left="146" w:hanging="30"/>
              <w:textAlignment w:val="baseline"/>
              <w:rPr>
                <w:rFonts w:eastAsia="Times New Roman" w:cs="Segoe UI"/>
                <w:sz w:val="15"/>
                <w:szCs w:val="15"/>
                <w:lang w:eastAsia="en-GB"/>
              </w:rPr>
            </w:pPr>
            <w:r w:rsidRPr="00295A53">
              <w:rPr>
                <w:rFonts w:eastAsia="Times New Roman" w:cs="Calibri"/>
                <w:b/>
                <w:bCs/>
                <w:sz w:val="15"/>
                <w:szCs w:val="15"/>
                <w:lang w:eastAsia="en-GB"/>
              </w:rPr>
              <w:t>At Lower Key Stage 2:</w:t>
            </w:r>
            <w:r w:rsidRPr="00295A53">
              <w:rPr>
                <w:rFonts w:eastAsia="Times New Roman" w:cs="Calibri"/>
                <w:sz w:val="15"/>
                <w:szCs w:val="15"/>
                <w:lang w:eastAsia="en-GB"/>
              </w:rPr>
              <w:t> </w:t>
            </w:r>
          </w:p>
          <w:p w14:paraId="31F5C98D" w14:textId="77777777" w:rsidR="00E172E0" w:rsidRDefault="00EA4DEA" w:rsidP="00303A1D">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EA4DEA">
              <w:rPr>
                <w:rFonts w:eastAsia="Times New Roman" w:cs="Calibri"/>
                <w:sz w:val="15"/>
                <w:szCs w:val="15"/>
                <w:lang w:eastAsia="en-GB"/>
              </w:rPr>
              <w:t>Be able to explain what it means for a text/story to 'have authority' for a group of believers.</w:t>
            </w:r>
          </w:p>
          <w:p w14:paraId="7077D01A" w14:textId="77777777" w:rsidR="00EA4DEA" w:rsidRPr="00295A53" w:rsidRDefault="00EA4DEA" w:rsidP="00303A1D">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EA4DEA">
              <w:rPr>
                <w:rFonts w:eastAsia="Times New Roman" w:cs="Calibri"/>
                <w:sz w:val="15"/>
                <w:szCs w:val="15"/>
                <w:lang w:eastAsia="en-GB"/>
              </w:rPr>
              <w:t>Be able to identify connections between beliefs/concepts within a single belief tradition with reference to authoritative texts/stories, e.g. salvation and incarnation, tawhid and creation, dharma and moksha.</w:t>
            </w:r>
          </w:p>
        </w:tc>
        <w:tc>
          <w:tcPr>
            <w:tcW w:w="1445" w:type="pct"/>
            <w:tcBorders>
              <w:top w:val="single" w:sz="6" w:space="0" w:color="auto"/>
              <w:left w:val="single" w:sz="6" w:space="0" w:color="auto"/>
              <w:bottom w:val="single" w:sz="6" w:space="0" w:color="auto"/>
              <w:right w:val="single" w:sz="6" w:space="0" w:color="auto"/>
            </w:tcBorders>
            <w:shd w:val="clear" w:color="auto" w:fill="auto"/>
            <w:hideMark/>
          </w:tcPr>
          <w:p w14:paraId="3B5D4B68" w14:textId="77777777" w:rsidR="00E172E0" w:rsidRPr="00295A53" w:rsidRDefault="00E172E0" w:rsidP="00303A1D">
            <w:pPr>
              <w:spacing w:after="0" w:line="240" w:lineRule="auto"/>
              <w:ind w:left="139" w:right="130" w:hanging="60"/>
              <w:textAlignment w:val="baseline"/>
              <w:rPr>
                <w:rFonts w:eastAsia="Times New Roman" w:cs="Segoe UI"/>
                <w:sz w:val="15"/>
                <w:szCs w:val="15"/>
                <w:lang w:eastAsia="en-GB"/>
              </w:rPr>
            </w:pPr>
            <w:r w:rsidRPr="00295A53">
              <w:rPr>
                <w:rFonts w:eastAsia="Times New Roman" w:cs="Calibri"/>
                <w:b/>
                <w:bCs/>
                <w:sz w:val="15"/>
                <w:szCs w:val="15"/>
                <w:lang w:eastAsia="en-GB"/>
              </w:rPr>
              <w:t>At Upper Key Stage 2:</w:t>
            </w:r>
            <w:r w:rsidRPr="00295A53">
              <w:rPr>
                <w:rFonts w:eastAsia="Times New Roman" w:cs="Calibri"/>
                <w:sz w:val="15"/>
                <w:szCs w:val="15"/>
                <w:lang w:eastAsia="en-GB"/>
              </w:rPr>
              <w:t> </w:t>
            </w:r>
          </w:p>
          <w:p w14:paraId="0FBB6B91" w14:textId="77777777" w:rsidR="00E172E0" w:rsidRDefault="00EA4DEA" w:rsidP="00303A1D">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EA4DEA">
              <w:rPr>
                <w:rFonts w:eastAsia="Times New Roman" w:cs="Calibri"/>
                <w:sz w:val="15"/>
                <w:szCs w:val="15"/>
                <w:lang w:eastAsia="en-GB"/>
              </w:rPr>
              <w:t>Be able to name at least three sources of authority (e.g. text, religious leader, tradition, etc.) for a group of believers and identify the beliefs/concepts they make reference to.</w:t>
            </w:r>
          </w:p>
          <w:p w14:paraId="379F1392" w14:textId="77777777" w:rsidR="00EA4DEA" w:rsidRDefault="00EA4DEA" w:rsidP="00303A1D">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EA4DEA">
              <w:rPr>
                <w:rFonts w:eastAsia="Times New Roman" w:cs="Calibri"/>
                <w:sz w:val="15"/>
                <w:szCs w:val="15"/>
                <w:lang w:eastAsia="en-GB"/>
              </w:rPr>
              <w:t>Be able to explain connections between beliefs/concepts within a single belief tradition with reference to authoritative texts/stories.</w:t>
            </w:r>
          </w:p>
          <w:p w14:paraId="7D3EBEE8" w14:textId="77777777" w:rsidR="00EA4DEA" w:rsidRPr="00295A53" w:rsidRDefault="00EA4DEA" w:rsidP="00303A1D">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EA4DEA">
              <w:rPr>
                <w:rFonts w:eastAsia="Times New Roman" w:cs="Calibri"/>
                <w:sz w:val="15"/>
                <w:szCs w:val="15"/>
                <w:lang w:eastAsia="en-GB"/>
              </w:rPr>
              <w:t>Be able to identify how similar concepts, e.g. creation, are presented across different belief traditions with reference to authoritative texts/stories.</w:t>
            </w:r>
          </w:p>
        </w:tc>
      </w:tr>
      <w:tr w:rsidR="00303A1D" w:rsidRPr="00295A53" w14:paraId="0845B5BB" w14:textId="77777777" w:rsidTr="00EA4DEA">
        <w:tc>
          <w:tcPr>
            <w:tcW w:w="5000" w:type="pct"/>
            <w:gridSpan w:val="4"/>
            <w:tcBorders>
              <w:top w:val="single" w:sz="6" w:space="0" w:color="auto"/>
              <w:left w:val="single" w:sz="6" w:space="0" w:color="auto"/>
              <w:bottom w:val="single" w:sz="6" w:space="0" w:color="auto"/>
              <w:right w:val="single" w:sz="6" w:space="0" w:color="auto"/>
            </w:tcBorders>
            <w:shd w:val="clear" w:color="auto" w:fill="7030A0"/>
            <w:hideMark/>
          </w:tcPr>
          <w:p w14:paraId="21B04B06" w14:textId="77777777" w:rsidR="00303A1D" w:rsidRPr="00295A53" w:rsidRDefault="00966312" w:rsidP="00303A1D">
            <w:pPr>
              <w:spacing w:after="0" w:line="240" w:lineRule="auto"/>
              <w:ind w:left="142"/>
              <w:jc w:val="center"/>
              <w:textAlignment w:val="baseline"/>
              <w:rPr>
                <w:rFonts w:ascii="Segoe UI" w:eastAsia="Times New Roman" w:hAnsi="Segoe UI" w:cs="Segoe UI"/>
                <w:sz w:val="15"/>
                <w:szCs w:val="15"/>
                <w:lang w:eastAsia="en-GB"/>
              </w:rPr>
            </w:pPr>
            <w:r w:rsidRPr="008134E6">
              <w:rPr>
                <w:rFonts w:ascii="Calibri" w:eastAsia="Times New Roman" w:hAnsi="Calibri" w:cs="Calibri"/>
                <w:b/>
                <w:bCs/>
                <w:sz w:val="20"/>
                <w:szCs w:val="15"/>
                <w:lang w:eastAsia="en-GB"/>
              </w:rPr>
              <w:t>Living</w:t>
            </w:r>
            <w:r w:rsidR="00303A1D" w:rsidRPr="008134E6">
              <w:rPr>
                <w:rFonts w:ascii="Calibri" w:eastAsia="Times New Roman" w:hAnsi="Calibri" w:cs="Calibri"/>
                <w:sz w:val="20"/>
                <w:szCs w:val="15"/>
                <w:lang w:eastAsia="en-GB"/>
              </w:rPr>
              <w:t> </w:t>
            </w:r>
          </w:p>
        </w:tc>
      </w:tr>
      <w:tr w:rsidR="00E172E0" w:rsidRPr="00295A53" w14:paraId="589EDBE3" w14:textId="77777777" w:rsidTr="00E172E0">
        <w:tc>
          <w:tcPr>
            <w:tcW w:w="1056" w:type="pct"/>
            <w:tcBorders>
              <w:top w:val="single" w:sz="6" w:space="0" w:color="auto"/>
              <w:left w:val="single" w:sz="6" w:space="0" w:color="auto"/>
              <w:bottom w:val="single" w:sz="6" w:space="0" w:color="auto"/>
              <w:right w:val="single" w:sz="6" w:space="0" w:color="auto"/>
            </w:tcBorders>
            <w:shd w:val="clear" w:color="auto" w:fill="auto"/>
            <w:hideMark/>
          </w:tcPr>
          <w:p w14:paraId="6E7BEAA2" w14:textId="77777777" w:rsidR="00E172E0" w:rsidRPr="00295A53" w:rsidRDefault="00E172E0" w:rsidP="00303A1D">
            <w:pPr>
              <w:spacing w:after="0" w:line="240" w:lineRule="auto"/>
              <w:jc w:val="center"/>
              <w:textAlignment w:val="baseline"/>
              <w:rPr>
                <w:rFonts w:ascii="Segoe UI" w:eastAsia="Times New Roman" w:hAnsi="Segoe UI" w:cs="Segoe UI"/>
                <w:sz w:val="15"/>
                <w:szCs w:val="15"/>
                <w:lang w:eastAsia="en-GB"/>
              </w:rPr>
            </w:pPr>
            <w:r w:rsidRPr="00295A53">
              <w:rPr>
                <w:rFonts w:ascii="Calibri" w:eastAsia="Times New Roman" w:hAnsi="Calibri" w:cs="Calibri"/>
                <w:sz w:val="15"/>
                <w:szCs w:val="15"/>
                <w:lang w:eastAsia="en-GB"/>
              </w:rPr>
              <w:t> </w:t>
            </w:r>
          </w:p>
          <w:p w14:paraId="386DB0E6" w14:textId="77777777" w:rsidR="00E172E0" w:rsidRPr="00295A53" w:rsidRDefault="00E172E0" w:rsidP="00303A1D">
            <w:pPr>
              <w:spacing w:after="0" w:line="240" w:lineRule="auto"/>
              <w:ind w:left="142"/>
              <w:textAlignment w:val="baseline"/>
              <w:rPr>
                <w:rFonts w:ascii="Segoe UI" w:eastAsia="Times New Roman" w:hAnsi="Segoe UI" w:cs="Segoe UI"/>
                <w:sz w:val="15"/>
                <w:szCs w:val="15"/>
                <w:lang w:eastAsia="en-GB"/>
              </w:rPr>
            </w:pPr>
            <w:r>
              <w:rPr>
                <w:rFonts w:ascii="Calibri" w:eastAsia="Times New Roman" w:hAnsi="Calibri" w:cs="Calibri"/>
                <w:b/>
                <w:bCs/>
                <w:sz w:val="15"/>
                <w:szCs w:val="15"/>
                <w:lang w:eastAsia="en-GB"/>
              </w:rPr>
              <w:t>A</w:t>
            </w:r>
            <w:r w:rsidRPr="00295A53">
              <w:rPr>
                <w:rFonts w:ascii="Calibri" w:eastAsia="Times New Roman" w:hAnsi="Calibri" w:cs="Calibri"/>
                <w:b/>
                <w:bCs/>
                <w:sz w:val="15"/>
                <w:szCs w:val="15"/>
                <w:lang w:eastAsia="en-GB"/>
              </w:rPr>
              <w:t>t EYFS:</w:t>
            </w:r>
            <w:r w:rsidRPr="00295A53">
              <w:rPr>
                <w:rFonts w:ascii="Calibri" w:eastAsia="Times New Roman" w:hAnsi="Calibri" w:cs="Calibri"/>
                <w:sz w:val="15"/>
                <w:szCs w:val="15"/>
                <w:lang w:eastAsia="en-GB"/>
              </w:rPr>
              <w:t> </w:t>
            </w:r>
          </w:p>
          <w:p w14:paraId="44198CBA" w14:textId="77777777" w:rsidR="00E172E0" w:rsidRPr="00295A53" w:rsidRDefault="00E172E0" w:rsidP="00303A1D">
            <w:pPr>
              <w:spacing w:after="0" w:line="240" w:lineRule="auto"/>
              <w:ind w:left="142"/>
              <w:textAlignment w:val="baseline"/>
              <w:rPr>
                <w:rFonts w:ascii="Segoe UI" w:eastAsia="Times New Roman" w:hAnsi="Segoe UI" w:cs="Segoe UI"/>
                <w:sz w:val="15"/>
                <w:szCs w:val="15"/>
                <w:lang w:eastAsia="en-GB"/>
              </w:rPr>
            </w:pPr>
            <w:r w:rsidRPr="00295A53">
              <w:rPr>
                <w:rFonts w:ascii="Calibri" w:eastAsia="Times New Roman" w:hAnsi="Calibri" w:cs="Calibri"/>
                <w:sz w:val="15"/>
                <w:szCs w:val="15"/>
                <w:lang w:eastAsia="en-GB"/>
              </w:rPr>
              <w:t>To be developed with new EYFS curriculum 2021. </w:t>
            </w:r>
          </w:p>
        </w:tc>
        <w:tc>
          <w:tcPr>
            <w:tcW w:w="1181" w:type="pct"/>
            <w:tcBorders>
              <w:top w:val="single" w:sz="6" w:space="0" w:color="auto"/>
              <w:left w:val="single" w:sz="6" w:space="0" w:color="auto"/>
              <w:bottom w:val="single" w:sz="6" w:space="0" w:color="auto"/>
              <w:right w:val="single" w:sz="6" w:space="0" w:color="auto"/>
            </w:tcBorders>
            <w:shd w:val="clear" w:color="auto" w:fill="auto"/>
            <w:hideMark/>
          </w:tcPr>
          <w:p w14:paraId="2B79AC3D" w14:textId="77777777" w:rsidR="00E172E0" w:rsidRPr="00295A53" w:rsidRDefault="00E172E0" w:rsidP="00303A1D">
            <w:pPr>
              <w:spacing w:after="0" w:line="240" w:lineRule="auto"/>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At Key Stage 1:</w:t>
            </w:r>
            <w:r w:rsidRPr="00295A53">
              <w:rPr>
                <w:rFonts w:ascii="Calibri" w:eastAsia="Times New Roman" w:hAnsi="Calibri" w:cs="Calibri"/>
                <w:sz w:val="15"/>
                <w:szCs w:val="15"/>
                <w:lang w:eastAsia="en-GB"/>
              </w:rPr>
              <w:t> </w:t>
            </w:r>
          </w:p>
          <w:p w14:paraId="1B1C168F" w14:textId="77777777" w:rsidR="00E172E0" w:rsidRDefault="00966312"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966312">
              <w:rPr>
                <w:rFonts w:ascii="Calibri" w:eastAsia="Times New Roman" w:hAnsi="Calibri" w:cs="Calibri"/>
                <w:sz w:val="15"/>
                <w:szCs w:val="15"/>
                <w:lang w:eastAsia="en-GB"/>
              </w:rPr>
              <w:t>Be able to identify that different people have different beliefs about the world around them.</w:t>
            </w:r>
          </w:p>
          <w:p w14:paraId="6C009314" w14:textId="77777777" w:rsidR="00966312" w:rsidRDefault="00966312"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966312">
              <w:rPr>
                <w:rFonts w:ascii="Calibri" w:eastAsia="Times New Roman" w:hAnsi="Calibri" w:cs="Calibri"/>
                <w:sz w:val="15"/>
                <w:szCs w:val="15"/>
                <w:lang w:eastAsia="en-GB"/>
              </w:rPr>
              <w:t>Be able to describe diverse ways in which a festival from at least one belief tradition is celebrated in the UK/around the world.</w:t>
            </w:r>
          </w:p>
          <w:p w14:paraId="2A66091B" w14:textId="77777777" w:rsidR="00966312" w:rsidRDefault="00966312"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966312">
              <w:rPr>
                <w:rFonts w:ascii="Calibri" w:eastAsia="Times New Roman" w:hAnsi="Calibri" w:cs="Calibri"/>
                <w:sz w:val="15"/>
                <w:szCs w:val="15"/>
                <w:lang w:eastAsia="en-GB"/>
              </w:rPr>
              <w:t>Be able to identify at least two ways in which beliefs can impact on the daily life of an individual believer (e.g. prayer, diet, etc.).</w:t>
            </w:r>
          </w:p>
          <w:p w14:paraId="45E3F6E9" w14:textId="77777777" w:rsidR="00EA4DEA"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describe at least two ways in which people express/practise their beliefs as a community e.g. festivals.</w:t>
            </w:r>
          </w:p>
          <w:p w14:paraId="19900CF2" w14:textId="77777777" w:rsidR="00EA4DEA" w:rsidRPr="00295A53"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make connections between family life and living out religious beliefs, e.g. worship at home or celebrating rites of passage.</w:t>
            </w:r>
          </w:p>
        </w:tc>
        <w:tc>
          <w:tcPr>
            <w:tcW w:w="1318" w:type="pct"/>
            <w:tcBorders>
              <w:top w:val="single" w:sz="6" w:space="0" w:color="auto"/>
              <w:left w:val="single" w:sz="6" w:space="0" w:color="auto"/>
              <w:bottom w:val="single" w:sz="6" w:space="0" w:color="auto"/>
              <w:right w:val="single" w:sz="6" w:space="0" w:color="auto"/>
            </w:tcBorders>
            <w:shd w:val="clear" w:color="auto" w:fill="auto"/>
            <w:hideMark/>
          </w:tcPr>
          <w:p w14:paraId="1691FF86" w14:textId="77777777" w:rsidR="00E172E0" w:rsidRPr="00295A53" w:rsidRDefault="00E172E0" w:rsidP="00303A1D">
            <w:pPr>
              <w:spacing w:after="0" w:line="240" w:lineRule="auto"/>
              <w:ind w:left="146" w:hanging="30"/>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At Lower Key Stage 2:</w:t>
            </w:r>
            <w:r w:rsidRPr="00295A53">
              <w:rPr>
                <w:rFonts w:ascii="Calibri" w:eastAsia="Times New Roman" w:hAnsi="Calibri" w:cs="Calibri"/>
                <w:sz w:val="15"/>
                <w:szCs w:val="15"/>
                <w:lang w:eastAsia="en-GB"/>
              </w:rPr>
              <w:t> </w:t>
            </w:r>
          </w:p>
          <w:p w14:paraId="19C27C94" w14:textId="77777777" w:rsidR="00E172E0"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describe the difference between ‘beliefs’ and ‘religion’.</w:t>
            </w:r>
          </w:p>
          <w:p w14:paraId="448F0EE5" w14:textId="77777777" w:rsidR="00EA4DEA"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identify ways in which religious practices vary depending on geographic, social, and cultural context.</w:t>
            </w:r>
          </w:p>
          <w:p w14:paraId="45CE3227" w14:textId="77777777" w:rsidR="00EA4DEA"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identify ways in which religious practices vary depending on geographic, social, and cultural context.</w:t>
            </w:r>
          </w:p>
          <w:p w14:paraId="329B8990" w14:textId="77777777" w:rsidR="00EA4DEA"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explain at the importance of community within the religious/non-religious tradition studied.</w:t>
            </w:r>
          </w:p>
          <w:p w14:paraId="3C07B86E" w14:textId="77777777" w:rsidR="00EA4DEA" w:rsidRPr="00295A53"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explain connections between religious beliefs and worship as a community in at least two belief traditions.</w:t>
            </w:r>
          </w:p>
        </w:tc>
        <w:tc>
          <w:tcPr>
            <w:tcW w:w="1445" w:type="pct"/>
            <w:tcBorders>
              <w:top w:val="single" w:sz="6" w:space="0" w:color="auto"/>
              <w:left w:val="single" w:sz="6" w:space="0" w:color="auto"/>
              <w:bottom w:val="single" w:sz="6" w:space="0" w:color="auto"/>
              <w:right w:val="single" w:sz="6" w:space="0" w:color="auto"/>
            </w:tcBorders>
            <w:shd w:val="clear" w:color="auto" w:fill="auto"/>
            <w:hideMark/>
          </w:tcPr>
          <w:p w14:paraId="3BCE5E91" w14:textId="77777777" w:rsidR="00E172E0" w:rsidRPr="00295A53" w:rsidRDefault="00E172E0" w:rsidP="00303A1D">
            <w:pPr>
              <w:spacing w:after="0" w:line="240" w:lineRule="auto"/>
              <w:ind w:left="139" w:hanging="60"/>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At Upper Key Stage 2:</w:t>
            </w:r>
            <w:r w:rsidRPr="00295A53">
              <w:rPr>
                <w:rFonts w:ascii="Calibri" w:eastAsia="Times New Roman" w:hAnsi="Calibri" w:cs="Calibri"/>
                <w:sz w:val="15"/>
                <w:szCs w:val="15"/>
                <w:lang w:eastAsia="en-GB"/>
              </w:rPr>
              <w:t> </w:t>
            </w:r>
          </w:p>
          <w:p w14:paraId="515D9F93" w14:textId="77777777" w:rsidR="00E172E0"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Explain the reasons why some belief traditions are not comfortable with the term ‘religion’ and be able to identify what makes a non-religious worldview different from a religion.</w:t>
            </w:r>
          </w:p>
          <w:p w14:paraId="2485FDFD" w14:textId="77777777" w:rsidR="00EA4DEA"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explain the impact that society/culture/geography can have on religious practices, e.g. by comparing the way in which a religious practice from one belief tradition varies in different areas of the world.</w:t>
            </w:r>
          </w:p>
          <w:p w14:paraId="75B77264" w14:textId="77777777" w:rsidR="00EA4DEA"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show understanding that an individual is affected by a range of beliefs, both religious and non-religious (e.g. that God made the world and that it is important to promote fundamental British values).</w:t>
            </w:r>
          </w:p>
          <w:p w14:paraId="7082A079" w14:textId="77777777" w:rsidR="00EA4DEA"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identify a diverse range of ways in which community impacts on a believer’s experience of a belief tradition (e.g. through festivals, rites of passage, communal worship, etc.).</w:t>
            </w:r>
          </w:p>
          <w:p w14:paraId="7B3CE0AD" w14:textId="77777777" w:rsidR="00EA4DEA" w:rsidRPr="00295A53" w:rsidRDefault="00EA4DEA" w:rsidP="00303A1D">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identify some of the ways in which the wider local/national community impacts on a believer’s experience of a belief tradition (e.g. keeping the fast during Ramadan whilst sitting exams in school).</w:t>
            </w:r>
          </w:p>
        </w:tc>
      </w:tr>
      <w:tr w:rsidR="00303A1D" w:rsidRPr="00295A53" w14:paraId="052B14A6" w14:textId="77777777" w:rsidTr="00EA4DEA">
        <w:tc>
          <w:tcPr>
            <w:tcW w:w="5000" w:type="pct"/>
            <w:gridSpan w:val="4"/>
            <w:tcBorders>
              <w:top w:val="single" w:sz="6" w:space="0" w:color="auto"/>
              <w:left w:val="single" w:sz="6" w:space="0" w:color="auto"/>
              <w:bottom w:val="single" w:sz="6" w:space="0" w:color="auto"/>
              <w:right w:val="single" w:sz="6" w:space="0" w:color="auto"/>
            </w:tcBorders>
            <w:shd w:val="clear" w:color="auto" w:fill="7030A0"/>
            <w:hideMark/>
          </w:tcPr>
          <w:p w14:paraId="02C7C604" w14:textId="77777777" w:rsidR="00303A1D" w:rsidRPr="00295A53" w:rsidRDefault="00EA4DEA" w:rsidP="00303A1D">
            <w:pPr>
              <w:spacing w:after="0" w:line="240" w:lineRule="auto"/>
              <w:jc w:val="center"/>
              <w:textAlignment w:val="baseline"/>
              <w:rPr>
                <w:rFonts w:ascii="Segoe UI" w:eastAsia="Times New Roman" w:hAnsi="Segoe UI" w:cs="Segoe UI"/>
                <w:sz w:val="15"/>
                <w:szCs w:val="15"/>
                <w:lang w:eastAsia="en-GB"/>
              </w:rPr>
            </w:pPr>
            <w:r w:rsidRPr="008134E6">
              <w:rPr>
                <w:rFonts w:ascii="Calibri" w:eastAsia="Times New Roman" w:hAnsi="Calibri" w:cs="Calibri"/>
                <w:b/>
                <w:bCs/>
                <w:sz w:val="20"/>
                <w:szCs w:val="15"/>
                <w:lang w:eastAsia="en-GB"/>
              </w:rPr>
              <w:t>Thinking</w:t>
            </w:r>
            <w:r w:rsidR="00303A1D" w:rsidRPr="008134E6">
              <w:rPr>
                <w:rFonts w:ascii="Calibri" w:eastAsia="Times New Roman" w:hAnsi="Calibri" w:cs="Calibri"/>
                <w:sz w:val="20"/>
                <w:szCs w:val="15"/>
                <w:lang w:eastAsia="en-GB"/>
              </w:rPr>
              <w:t> </w:t>
            </w:r>
          </w:p>
        </w:tc>
      </w:tr>
      <w:tr w:rsidR="00E172E0" w:rsidRPr="00295A53" w14:paraId="47844C41" w14:textId="77777777" w:rsidTr="00E172E0">
        <w:tc>
          <w:tcPr>
            <w:tcW w:w="1056" w:type="pct"/>
            <w:tcBorders>
              <w:top w:val="single" w:sz="6" w:space="0" w:color="auto"/>
              <w:left w:val="single" w:sz="6" w:space="0" w:color="auto"/>
              <w:bottom w:val="single" w:sz="6" w:space="0" w:color="auto"/>
              <w:right w:val="single" w:sz="6" w:space="0" w:color="auto"/>
            </w:tcBorders>
            <w:shd w:val="clear" w:color="auto" w:fill="auto"/>
            <w:hideMark/>
          </w:tcPr>
          <w:p w14:paraId="7A9E41DB" w14:textId="77777777" w:rsidR="00E172E0" w:rsidRPr="00295A53" w:rsidRDefault="00E172E0" w:rsidP="00303A1D">
            <w:pPr>
              <w:spacing w:after="0" w:line="240" w:lineRule="auto"/>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At EYFS:</w:t>
            </w:r>
            <w:r w:rsidRPr="00295A53">
              <w:rPr>
                <w:rFonts w:ascii="Calibri" w:eastAsia="Times New Roman" w:hAnsi="Calibri" w:cs="Calibri"/>
                <w:sz w:val="15"/>
                <w:szCs w:val="15"/>
                <w:lang w:eastAsia="en-GB"/>
              </w:rPr>
              <w:t> </w:t>
            </w:r>
          </w:p>
          <w:p w14:paraId="104F5C26" w14:textId="77777777" w:rsidR="00E172E0" w:rsidRPr="00295A53" w:rsidRDefault="00E172E0" w:rsidP="00303A1D">
            <w:pPr>
              <w:spacing w:after="0" w:line="240" w:lineRule="auto"/>
              <w:textAlignment w:val="baseline"/>
              <w:rPr>
                <w:rFonts w:ascii="Segoe UI" w:eastAsia="Times New Roman" w:hAnsi="Segoe UI" w:cs="Segoe UI"/>
                <w:sz w:val="15"/>
                <w:szCs w:val="15"/>
                <w:lang w:eastAsia="en-GB"/>
              </w:rPr>
            </w:pPr>
            <w:r w:rsidRPr="00295A53">
              <w:rPr>
                <w:rFonts w:ascii="Calibri" w:eastAsia="Times New Roman" w:hAnsi="Calibri" w:cs="Calibri"/>
                <w:sz w:val="15"/>
                <w:szCs w:val="15"/>
                <w:lang w:eastAsia="en-GB"/>
              </w:rPr>
              <w:t>To be developed with new EYFS curriculum 2021. </w:t>
            </w:r>
          </w:p>
        </w:tc>
        <w:tc>
          <w:tcPr>
            <w:tcW w:w="1181" w:type="pct"/>
            <w:tcBorders>
              <w:top w:val="single" w:sz="6" w:space="0" w:color="auto"/>
              <w:left w:val="single" w:sz="6" w:space="0" w:color="auto"/>
              <w:bottom w:val="single" w:sz="6" w:space="0" w:color="auto"/>
              <w:right w:val="single" w:sz="6" w:space="0" w:color="auto"/>
            </w:tcBorders>
            <w:shd w:val="clear" w:color="auto" w:fill="auto"/>
            <w:hideMark/>
          </w:tcPr>
          <w:p w14:paraId="747FDD8F" w14:textId="77777777" w:rsidR="00E172E0" w:rsidRPr="00295A53" w:rsidRDefault="00E172E0" w:rsidP="00303A1D">
            <w:pPr>
              <w:spacing w:after="0" w:line="240" w:lineRule="auto"/>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At Key Stage 1:</w:t>
            </w:r>
            <w:r w:rsidRPr="00295A53">
              <w:rPr>
                <w:rFonts w:ascii="Calibri" w:eastAsia="Times New Roman" w:hAnsi="Calibri" w:cs="Calibri"/>
                <w:sz w:val="15"/>
                <w:szCs w:val="15"/>
                <w:lang w:eastAsia="en-GB"/>
              </w:rPr>
              <w:t> </w:t>
            </w:r>
          </w:p>
          <w:p w14:paraId="3BD5543B" w14:textId="77777777" w:rsidR="00EA4DEA" w:rsidRDefault="00EA4DEA" w:rsidP="00EA4DEA">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ask questions about the world around them.</w:t>
            </w:r>
          </w:p>
          <w:p w14:paraId="7CD59B44" w14:textId="77777777" w:rsidR="00EA4DEA" w:rsidRDefault="00EA4DEA" w:rsidP="00EA4DEA">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make connections between using their senses and what they know about the world around them.</w:t>
            </w:r>
          </w:p>
          <w:p w14:paraId="357D6DA1" w14:textId="77777777" w:rsidR="00E172E0" w:rsidRPr="00295A53" w:rsidRDefault="00EA4DEA" w:rsidP="00EA4DEA">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Use reasons to support personal opinions about religions/beliefs.</w:t>
            </w:r>
          </w:p>
        </w:tc>
        <w:tc>
          <w:tcPr>
            <w:tcW w:w="1318" w:type="pct"/>
            <w:tcBorders>
              <w:top w:val="single" w:sz="6" w:space="0" w:color="auto"/>
              <w:left w:val="single" w:sz="6" w:space="0" w:color="auto"/>
              <w:bottom w:val="single" w:sz="6" w:space="0" w:color="auto"/>
              <w:right w:val="single" w:sz="6" w:space="0" w:color="auto"/>
            </w:tcBorders>
            <w:shd w:val="clear" w:color="auto" w:fill="auto"/>
            <w:hideMark/>
          </w:tcPr>
          <w:p w14:paraId="2ED35E19" w14:textId="77777777" w:rsidR="00E172E0" w:rsidRPr="00295A53" w:rsidRDefault="00E172E0" w:rsidP="0086791E">
            <w:pPr>
              <w:spacing w:after="0" w:line="240" w:lineRule="auto"/>
              <w:ind w:left="146" w:hanging="30"/>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At Lower Key Stage 2:</w:t>
            </w:r>
            <w:r w:rsidRPr="00295A53">
              <w:rPr>
                <w:rFonts w:ascii="Calibri" w:eastAsia="Times New Roman" w:hAnsi="Calibri" w:cs="Calibri"/>
                <w:sz w:val="15"/>
                <w:szCs w:val="15"/>
                <w:lang w:eastAsia="en-GB"/>
              </w:rPr>
              <w:t> </w:t>
            </w:r>
          </w:p>
          <w:p w14:paraId="7471C5A6" w14:textId="77777777" w:rsidR="00E172E0" w:rsidRDefault="00EA4DEA" w:rsidP="0086791E">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identify ways in which different people think about the world differently.</w:t>
            </w:r>
          </w:p>
          <w:p w14:paraId="4206337C" w14:textId="77777777" w:rsidR="00EA4DEA" w:rsidRDefault="00EA4DEA" w:rsidP="0086791E">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identify ways in which different people think about the world differently.</w:t>
            </w:r>
          </w:p>
          <w:p w14:paraId="1B8B0C2A" w14:textId="77777777" w:rsidR="00EA4DEA" w:rsidRPr="00295A53" w:rsidRDefault="00EA4DEA" w:rsidP="0086791E">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provide with a range of evidence reasons why a member of a belief tradition may hold a particular belief (e.g. that the world was created, that God exists).</w:t>
            </w:r>
          </w:p>
        </w:tc>
        <w:tc>
          <w:tcPr>
            <w:tcW w:w="1445" w:type="pct"/>
            <w:tcBorders>
              <w:top w:val="single" w:sz="6" w:space="0" w:color="auto"/>
              <w:left w:val="single" w:sz="6" w:space="0" w:color="auto"/>
              <w:bottom w:val="single" w:sz="6" w:space="0" w:color="auto"/>
              <w:right w:val="single" w:sz="6" w:space="0" w:color="auto"/>
            </w:tcBorders>
            <w:shd w:val="clear" w:color="auto" w:fill="auto"/>
            <w:hideMark/>
          </w:tcPr>
          <w:p w14:paraId="7F7BA5EB" w14:textId="77777777" w:rsidR="00E172E0" w:rsidRPr="00295A53" w:rsidRDefault="00E172E0" w:rsidP="0086791E">
            <w:pPr>
              <w:spacing w:after="0" w:line="240" w:lineRule="auto"/>
              <w:ind w:left="139" w:hanging="60"/>
              <w:textAlignment w:val="baseline"/>
              <w:rPr>
                <w:rFonts w:ascii="Segoe UI" w:eastAsia="Times New Roman" w:hAnsi="Segoe UI" w:cs="Segoe UI"/>
                <w:sz w:val="15"/>
                <w:szCs w:val="15"/>
                <w:lang w:eastAsia="en-GB"/>
              </w:rPr>
            </w:pPr>
            <w:r w:rsidRPr="00295A53">
              <w:rPr>
                <w:rFonts w:ascii="Calibri" w:eastAsia="Times New Roman" w:hAnsi="Calibri" w:cs="Calibri"/>
                <w:b/>
                <w:bCs/>
                <w:sz w:val="15"/>
                <w:szCs w:val="15"/>
                <w:lang w:eastAsia="en-GB"/>
              </w:rPr>
              <w:t>At Upper Key Stage 2:</w:t>
            </w:r>
            <w:r w:rsidRPr="00295A53">
              <w:rPr>
                <w:rFonts w:ascii="Calibri" w:eastAsia="Times New Roman" w:hAnsi="Calibri" w:cs="Calibri"/>
                <w:sz w:val="15"/>
                <w:szCs w:val="15"/>
                <w:lang w:eastAsia="en-GB"/>
              </w:rPr>
              <w:t> </w:t>
            </w:r>
          </w:p>
          <w:p w14:paraId="41E72D3C" w14:textId="77777777" w:rsidR="00E172E0" w:rsidRDefault="00EA4DEA" w:rsidP="0086791E">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analyse different ways in which people think about the world and make connections between this and their beliefs.</w:t>
            </w:r>
          </w:p>
          <w:p w14:paraId="40BB6846" w14:textId="77777777" w:rsidR="00EA4DEA" w:rsidRDefault="00EA4DEA" w:rsidP="0086791E">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 able to explain the distinctions between ‘belief’, ‘faith’, ‘opinion’, ‘truth’ and ‘knowledge’.</w:t>
            </w:r>
          </w:p>
          <w:p w14:paraId="3A901C7A" w14:textId="77777777" w:rsidR="00EA4DEA" w:rsidRPr="00295A53" w:rsidRDefault="00EA4DEA" w:rsidP="0086791E">
            <w:pPr>
              <w:pStyle w:val="ListParagraph"/>
              <w:numPr>
                <w:ilvl w:val="0"/>
                <w:numId w:val="41"/>
              </w:numPr>
              <w:spacing w:after="0" w:line="240" w:lineRule="auto"/>
              <w:ind w:right="130"/>
              <w:jc w:val="both"/>
              <w:textAlignment w:val="baseline"/>
              <w:rPr>
                <w:rFonts w:ascii="Calibri" w:eastAsia="Times New Roman" w:hAnsi="Calibri" w:cs="Calibri"/>
                <w:sz w:val="15"/>
                <w:szCs w:val="15"/>
                <w:lang w:eastAsia="en-GB"/>
              </w:rPr>
            </w:pPr>
            <w:r w:rsidRPr="00EA4DEA">
              <w:rPr>
                <w:rFonts w:ascii="Calibri" w:eastAsia="Times New Roman" w:hAnsi="Calibri" w:cs="Calibri"/>
                <w:sz w:val="15"/>
                <w:szCs w:val="15"/>
                <w:lang w:eastAsia="en-GB"/>
              </w:rPr>
              <w:t>Begin to analyse the strengths/weaknesses of different types of evidence provided to support beliefs about the world, including personal beliefs.</w:t>
            </w:r>
          </w:p>
        </w:tc>
      </w:tr>
      <w:tr w:rsidR="00E172E0" w:rsidRPr="00295A53" w14:paraId="3264B6D7" w14:textId="77777777" w:rsidTr="00EA4DEA">
        <w:tc>
          <w:tcPr>
            <w:tcW w:w="1056" w:type="pct"/>
            <w:tcBorders>
              <w:top w:val="single" w:sz="6" w:space="0" w:color="auto"/>
              <w:left w:val="single" w:sz="6" w:space="0" w:color="auto"/>
              <w:bottom w:val="single" w:sz="6" w:space="0" w:color="auto"/>
              <w:right w:val="single" w:sz="6" w:space="0" w:color="auto"/>
            </w:tcBorders>
            <w:shd w:val="clear" w:color="auto" w:fill="auto"/>
            <w:hideMark/>
          </w:tcPr>
          <w:p w14:paraId="6BF668B8" w14:textId="77777777" w:rsidR="00E172E0" w:rsidRPr="00295A53" w:rsidRDefault="00E172E0" w:rsidP="00E172E0">
            <w:pPr>
              <w:spacing w:after="0" w:line="240" w:lineRule="auto"/>
              <w:textAlignment w:val="baseline"/>
              <w:rPr>
                <w:rFonts w:ascii="Segoe UI" w:eastAsia="Times New Roman" w:hAnsi="Segoe UI" w:cs="Segoe UI"/>
                <w:sz w:val="15"/>
                <w:szCs w:val="15"/>
                <w:lang w:eastAsia="en-GB"/>
              </w:rPr>
            </w:pPr>
            <w:r>
              <w:rPr>
                <w:rFonts w:ascii="Calibri" w:eastAsia="Times New Roman" w:hAnsi="Calibri" w:cs="Calibri"/>
                <w:sz w:val="15"/>
                <w:szCs w:val="15"/>
                <w:lang w:eastAsia="en-GB"/>
              </w:rPr>
              <w:t>Vocabulary</w:t>
            </w:r>
            <w:r w:rsidRPr="00295A53">
              <w:rPr>
                <w:rFonts w:ascii="Calibri" w:eastAsia="Times New Roman" w:hAnsi="Calibri" w:cs="Calibri"/>
                <w:sz w:val="15"/>
                <w:szCs w:val="15"/>
                <w:lang w:eastAsia="en-GB"/>
              </w:rPr>
              <w:t> </w:t>
            </w:r>
          </w:p>
          <w:p w14:paraId="1D2CE9AA" w14:textId="77777777" w:rsidR="00E172E0" w:rsidRPr="00295A53" w:rsidRDefault="00E172E0" w:rsidP="00303A1D">
            <w:pPr>
              <w:spacing w:after="0" w:line="240" w:lineRule="auto"/>
              <w:textAlignment w:val="baseline"/>
              <w:rPr>
                <w:rFonts w:ascii="Segoe UI" w:eastAsia="Times New Roman" w:hAnsi="Segoe UI" w:cs="Segoe UI"/>
                <w:sz w:val="15"/>
                <w:szCs w:val="15"/>
                <w:lang w:eastAsia="en-GB"/>
              </w:rPr>
            </w:pPr>
            <w:r w:rsidRPr="00295A53">
              <w:rPr>
                <w:rFonts w:ascii="Calibri" w:eastAsia="Times New Roman" w:hAnsi="Calibri" w:cs="Calibri"/>
                <w:sz w:val="15"/>
                <w:szCs w:val="15"/>
                <w:lang w:eastAsia="en-GB"/>
              </w:rPr>
              <w:t>To be developed with new EYFS curriculum 2021. </w:t>
            </w:r>
          </w:p>
        </w:tc>
        <w:tc>
          <w:tcPr>
            <w:tcW w:w="1181" w:type="pct"/>
            <w:tcBorders>
              <w:top w:val="single" w:sz="6" w:space="0" w:color="auto"/>
              <w:left w:val="single" w:sz="6" w:space="0" w:color="auto"/>
              <w:bottom w:val="single" w:sz="6" w:space="0" w:color="auto"/>
              <w:right w:val="single" w:sz="6" w:space="0" w:color="auto"/>
            </w:tcBorders>
            <w:shd w:val="clear" w:color="auto" w:fill="auto"/>
          </w:tcPr>
          <w:p w14:paraId="6C334BBC" w14:textId="77777777" w:rsidR="00E172E0" w:rsidRPr="00295A53" w:rsidRDefault="00676EC0" w:rsidP="00295A53">
            <w:pPr>
              <w:spacing w:after="0" w:line="240" w:lineRule="auto"/>
              <w:ind w:left="144" w:right="138"/>
              <w:textAlignment w:val="baseline"/>
              <w:rPr>
                <w:rFonts w:ascii="Segoe UI" w:eastAsia="Times New Roman" w:hAnsi="Segoe UI" w:cs="Segoe UI"/>
                <w:sz w:val="15"/>
                <w:szCs w:val="15"/>
                <w:lang w:eastAsia="en-GB"/>
              </w:rPr>
            </w:pPr>
            <w:r>
              <w:rPr>
                <w:rFonts w:ascii="Segoe UI" w:eastAsia="Times New Roman" w:hAnsi="Segoe UI" w:cs="Segoe UI"/>
                <w:sz w:val="15"/>
                <w:szCs w:val="15"/>
                <w:lang w:eastAsia="en-GB"/>
              </w:rPr>
              <w:t xml:space="preserve">See individual plans. </w:t>
            </w:r>
          </w:p>
        </w:tc>
        <w:tc>
          <w:tcPr>
            <w:tcW w:w="1318" w:type="pct"/>
            <w:tcBorders>
              <w:top w:val="single" w:sz="6" w:space="0" w:color="auto"/>
              <w:left w:val="single" w:sz="6" w:space="0" w:color="auto"/>
              <w:bottom w:val="single" w:sz="6" w:space="0" w:color="auto"/>
              <w:right w:val="single" w:sz="6" w:space="0" w:color="auto"/>
            </w:tcBorders>
            <w:shd w:val="clear" w:color="auto" w:fill="auto"/>
          </w:tcPr>
          <w:p w14:paraId="4E1179B2" w14:textId="77777777" w:rsidR="00E172E0" w:rsidRPr="00295A53" w:rsidRDefault="00CA5468" w:rsidP="00295A53">
            <w:pPr>
              <w:spacing w:after="0" w:line="240" w:lineRule="auto"/>
              <w:ind w:left="146" w:right="130"/>
              <w:textAlignment w:val="baseline"/>
              <w:rPr>
                <w:rFonts w:ascii="Segoe UI" w:eastAsia="Times New Roman" w:hAnsi="Segoe UI" w:cs="Segoe UI"/>
                <w:sz w:val="15"/>
                <w:szCs w:val="15"/>
                <w:lang w:eastAsia="en-GB"/>
              </w:rPr>
            </w:pPr>
            <w:r>
              <w:rPr>
                <w:rFonts w:ascii="Segoe UI" w:eastAsia="Times New Roman" w:hAnsi="Segoe UI" w:cs="Segoe UI"/>
                <w:sz w:val="15"/>
                <w:szCs w:val="15"/>
                <w:lang w:eastAsia="en-GB"/>
              </w:rPr>
              <w:t>See individual plans.</w:t>
            </w:r>
          </w:p>
        </w:tc>
        <w:tc>
          <w:tcPr>
            <w:tcW w:w="1445" w:type="pct"/>
            <w:tcBorders>
              <w:top w:val="single" w:sz="6" w:space="0" w:color="auto"/>
              <w:left w:val="single" w:sz="6" w:space="0" w:color="auto"/>
              <w:bottom w:val="single" w:sz="6" w:space="0" w:color="auto"/>
              <w:right w:val="single" w:sz="6" w:space="0" w:color="auto"/>
            </w:tcBorders>
            <w:shd w:val="clear" w:color="auto" w:fill="auto"/>
          </w:tcPr>
          <w:p w14:paraId="460C016B" w14:textId="77777777" w:rsidR="00E172E0" w:rsidRPr="00295A53" w:rsidRDefault="00CA5468" w:rsidP="00295A53">
            <w:pPr>
              <w:spacing w:after="0" w:line="240" w:lineRule="auto"/>
              <w:ind w:left="139" w:right="130"/>
              <w:textAlignment w:val="baseline"/>
              <w:rPr>
                <w:rFonts w:ascii="Segoe UI" w:eastAsia="Times New Roman" w:hAnsi="Segoe UI" w:cs="Segoe UI"/>
                <w:sz w:val="15"/>
                <w:szCs w:val="15"/>
                <w:lang w:eastAsia="en-GB"/>
              </w:rPr>
            </w:pPr>
            <w:r>
              <w:rPr>
                <w:rFonts w:ascii="Segoe UI" w:eastAsia="Times New Roman" w:hAnsi="Segoe UI" w:cs="Segoe UI"/>
                <w:sz w:val="15"/>
                <w:szCs w:val="15"/>
                <w:lang w:eastAsia="en-GB"/>
              </w:rPr>
              <w:t>See individual plans.</w:t>
            </w:r>
          </w:p>
        </w:tc>
      </w:tr>
    </w:tbl>
    <w:p w14:paraId="1A81F0B1" w14:textId="77777777" w:rsidR="00F90F3F" w:rsidRDefault="00F90F3F"/>
    <w:p w14:paraId="717AAFBA" w14:textId="77777777" w:rsidR="009C1AC5" w:rsidRDefault="009C1AC5"/>
    <w:p w14:paraId="1FE2DD96" w14:textId="201125DF" w:rsidR="008134E6" w:rsidRPr="005A533F" w:rsidRDefault="008134E6">
      <w:pPr>
        <w:rPr>
          <w:rFonts w:ascii="NTFPreCursivefk" w:hAnsi="NTFPreCursivefk"/>
        </w:rPr>
      </w:pPr>
    </w:p>
    <w:sectPr w:rsidR="008134E6" w:rsidRPr="005A533F" w:rsidSect="00966312">
      <w:pgSz w:w="16838" w:h="11906" w:orient="landscape"/>
      <w:pgMar w:top="426" w:right="144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5pt;height:38pt" o:bullet="t">
        <v:imagedata r:id="rId1" o:title="logo"/>
      </v:shape>
    </w:pict>
  </w:numPicBullet>
  <w:abstractNum w:abstractNumId="0" w15:restartNumberingAfterBreak="0">
    <w:nsid w:val="01111071"/>
    <w:multiLevelType w:val="hybridMultilevel"/>
    <w:tmpl w:val="03BA5D80"/>
    <w:lvl w:ilvl="0" w:tplc="CD2EF2E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A39B2"/>
    <w:multiLevelType w:val="hybridMultilevel"/>
    <w:tmpl w:val="1E3C69B6"/>
    <w:lvl w:ilvl="0" w:tplc="E9BA05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38AE"/>
    <w:multiLevelType w:val="multilevel"/>
    <w:tmpl w:val="70C0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A11D2"/>
    <w:multiLevelType w:val="hybridMultilevel"/>
    <w:tmpl w:val="AB6856B4"/>
    <w:lvl w:ilvl="0" w:tplc="CD2EF2E8">
      <w:numFmt w:val="bullet"/>
      <w:lvlText w:val="-"/>
      <w:lvlPicBulletId w:val="0"/>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D6927"/>
    <w:multiLevelType w:val="multilevel"/>
    <w:tmpl w:val="942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D4FA9"/>
    <w:multiLevelType w:val="hybridMultilevel"/>
    <w:tmpl w:val="DBE09F04"/>
    <w:lvl w:ilvl="0" w:tplc="D34CAD4C">
      <w:start w:val="1"/>
      <w:numFmt w:val="bullet"/>
      <w:lvlText w:val=""/>
      <w:lvlJc w:val="left"/>
      <w:pPr>
        <w:ind w:left="720" w:hanging="360"/>
      </w:pPr>
      <w:rPr>
        <w:rFonts w:ascii="Symbol" w:hAnsi="Symbol" w:hint="default"/>
      </w:rPr>
    </w:lvl>
    <w:lvl w:ilvl="1" w:tplc="B3AEA9DE">
      <w:start w:val="1"/>
      <w:numFmt w:val="bullet"/>
      <w:lvlText w:val="o"/>
      <w:lvlJc w:val="left"/>
      <w:pPr>
        <w:ind w:left="1440" w:hanging="360"/>
      </w:pPr>
      <w:rPr>
        <w:rFonts w:ascii="Courier New" w:hAnsi="Courier New" w:hint="default"/>
      </w:rPr>
    </w:lvl>
    <w:lvl w:ilvl="2" w:tplc="2A426D86">
      <w:start w:val="1"/>
      <w:numFmt w:val="bullet"/>
      <w:lvlText w:val=""/>
      <w:lvlJc w:val="left"/>
      <w:pPr>
        <w:ind w:left="2160" w:hanging="360"/>
      </w:pPr>
      <w:rPr>
        <w:rFonts w:ascii="Wingdings" w:hAnsi="Wingdings" w:hint="default"/>
      </w:rPr>
    </w:lvl>
    <w:lvl w:ilvl="3" w:tplc="290E835A">
      <w:start w:val="1"/>
      <w:numFmt w:val="bullet"/>
      <w:lvlText w:val=""/>
      <w:lvlJc w:val="left"/>
      <w:pPr>
        <w:ind w:left="2880" w:hanging="360"/>
      </w:pPr>
      <w:rPr>
        <w:rFonts w:ascii="Symbol" w:hAnsi="Symbol" w:hint="default"/>
      </w:rPr>
    </w:lvl>
    <w:lvl w:ilvl="4" w:tplc="7E1438D4">
      <w:start w:val="1"/>
      <w:numFmt w:val="bullet"/>
      <w:lvlText w:val="o"/>
      <w:lvlJc w:val="left"/>
      <w:pPr>
        <w:ind w:left="3600" w:hanging="360"/>
      </w:pPr>
      <w:rPr>
        <w:rFonts w:ascii="Courier New" w:hAnsi="Courier New" w:hint="default"/>
      </w:rPr>
    </w:lvl>
    <w:lvl w:ilvl="5" w:tplc="95D23596">
      <w:start w:val="1"/>
      <w:numFmt w:val="bullet"/>
      <w:lvlText w:val=""/>
      <w:lvlJc w:val="left"/>
      <w:pPr>
        <w:ind w:left="4320" w:hanging="360"/>
      </w:pPr>
      <w:rPr>
        <w:rFonts w:ascii="Wingdings" w:hAnsi="Wingdings" w:hint="default"/>
      </w:rPr>
    </w:lvl>
    <w:lvl w:ilvl="6" w:tplc="192CFE24">
      <w:start w:val="1"/>
      <w:numFmt w:val="bullet"/>
      <w:lvlText w:val=""/>
      <w:lvlJc w:val="left"/>
      <w:pPr>
        <w:ind w:left="5040" w:hanging="360"/>
      </w:pPr>
      <w:rPr>
        <w:rFonts w:ascii="Symbol" w:hAnsi="Symbol" w:hint="default"/>
      </w:rPr>
    </w:lvl>
    <w:lvl w:ilvl="7" w:tplc="5CD6F3D8">
      <w:start w:val="1"/>
      <w:numFmt w:val="bullet"/>
      <w:lvlText w:val="o"/>
      <w:lvlJc w:val="left"/>
      <w:pPr>
        <w:ind w:left="5760" w:hanging="360"/>
      </w:pPr>
      <w:rPr>
        <w:rFonts w:ascii="Courier New" w:hAnsi="Courier New" w:hint="default"/>
      </w:rPr>
    </w:lvl>
    <w:lvl w:ilvl="8" w:tplc="44A2627E">
      <w:start w:val="1"/>
      <w:numFmt w:val="bullet"/>
      <w:lvlText w:val=""/>
      <w:lvlJc w:val="left"/>
      <w:pPr>
        <w:ind w:left="6480" w:hanging="360"/>
      </w:pPr>
      <w:rPr>
        <w:rFonts w:ascii="Wingdings" w:hAnsi="Wingdings" w:hint="default"/>
      </w:rPr>
    </w:lvl>
  </w:abstractNum>
  <w:abstractNum w:abstractNumId="6" w15:restartNumberingAfterBreak="0">
    <w:nsid w:val="0CC93D4E"/>
    <w:multiLevelType w:val="multilevel"/>
    <w:tmpl w:val="22A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628BD"/>
    <w:multiLevelType w:val="multilevel"/>
    <w:tmpl w:val="0D7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74592"/>
    <w:multiLevelType w:val="multilevel"/>
    <w:tmpl w:val="4CBC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D76E94"/>
    <w:multiLevelType w:val="multilevel"/>
    <w:tmpl w:val="FB34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E16ACB"/>
    <w:multiLevelType w:val="hybridMultilevel"/>
    <w:tmpl w:val="83D039E2"/>
    <w:lvl w:ilvl="0" w:tplc="0809000D">
      <w:start w:val="1"/>
      <w:numFmt w:val="bullet"/>
      <w:lvlText w:val=""/>
      <w:lvlJc w:val="left"/>
      <w:pPr>
        <w:ind w:left="499" w:hanging="360"/>
      </w:pPr>
      <w:rPr>
        <w:rFonts w:ascii="Wingdings" w:hAnsi="Wingdings"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1" w15:restartNumberingAfterBreak="0">
    <w:nsid w:val="135D180B"/>
    <w:multiLevelType w:val="multilevel"/>
    <w:tmpl w:val="1FD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3149FF"/>
    <w:multiLevelType w:val="hybridMultilevel"/>
    <w:tmpl w:val="3B22D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B5672D"/>
    <w:multiLevelType w:val="multilevel"/>
    <w:tmpl w:val="076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7F44F4"/>
    <w:multiLevelType w:val="hybridMultilevel"/>
    <w:tmpl w:val="13F86672"/>
    <w:lvl w:ilvl="0" w:tplc="CD2EF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D0D9A"/>
    <w:multiLevelType w:val="hybridMultilevel"/>
    <w:tmpl w:val="0564252A"/>
    <w:lvl w:ilvl="0" w:tplc="CD2EF2E8">
      <w:numFmt w:val="bullet"/>
      <w:lvlText w:val="-"/>
      <w:lvlPicBulletId w:val="0"/>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706A84"/>
    <w:multiLevelType w:val="multilevel"/>
    <w:tmpl w:val="2AD2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DE0F11"/>
    <w:multiLevelType w:val="multilevel"/>
    <w:tmpl w:val="877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6427E9"/>
    <w:multiLevelType w:val="multilevel"/>
    <w:tmpl w:val="BEA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9172F7"/>
    <w:multiLevelType w:val="hybridMultilevel"/>
    <w:tmpl w:val="7812D09C"/>
    <w:lvl w:ilvl="0" w:tplc="CD2EF2E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602467C"/>
    <w:multiLevelType w:val="hybridMultilevel"/>
    <w:tmpl w:val="CAFCAF1C"/>
    <w:lvl w:ilvl="0" w:tplc="E9BA05A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E14CA9"/>
    <w:multiLevelType w:val="hybridMultilevel"/>
    <w:tmpl w:val="6E82E92C"/>
    <w:lvl w:ilvl="0" w:tplc="E9BA05A2">
      <w:start w:val="1"/>
      <w:numFmt w:val="bullet"/>
      <w:lvlText w:val=""/>
      <w:lvlPicBulletId w:val="0"/>
      <w:lvlJc w:val="left"/>
      <w:pPr>
        <w:ind w:left="720" w:hanging="360"/>
      </w:pPr>
      <w:rPr>
        <w:rFonts w:ascii="Symbol" w:hAnsi="Symbol" w:hint="default"/>
        <w:color w:val="auto"/>
      </w:rPr>
    </w:lvl>
    <w:lvl w:ilvl="1" w:tplc="E9BA05A2">
      <w:start w:val="1"/>
      <w:numFmt w:val="bullet"/>
      <w:lvlText w:val=""/>
      <w:lvlPicBulletId w:val="0"/>
      <w:lvlJc w:val="left"/>
      <w:pPr>
        <w:ind w:left="1440" w:hanging="360"/>
      </w:pPr>
      <w:rPr>
        <w:rFonts w:ascii="Symbol" w:hAnsi="Symbol" w:hint="default"/>
        <w:color w:val="auto"/>
      </w:rPr>
    </w:lvl>
    <w:lvl w:ilvl="2" w:tplc="E9BA05A2">
      <w:start w:val="1"/>
      <w:numFmt w:val="bullet"/>
      <w:lvlText w:val=""/>
      <w:lvlPicBulletId w:val="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75DB6"/>
    <w:multiLevelType w:val="multilevel"/>
    <w:tmpl w:val="C06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133CF2"/>
    <w:multiLevelType w:val="multilevel"/>
    <w:tmpl w:val="B4FA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FB20D3"/>
    <w:multiLevelType w:val="hybridMultilevel"/>
    <w:tmpl w:val="CD70D0EA"/>
    <w:lvl w:ilvl="0" w:tplc="CD2EF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50EE3"/>
    <w:multiLevelType w:val="multilevel"/>
    <w:tmpl w:val="8BD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7A7E94"/>
    <w:multiLevelType w:val="multilevel"/>
    <w:tmpl w:val="8E7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F674A5"/>
    <w:multiLevelType w:val="hybridMultilevel"/>
    <w:tmpl w:val="746A8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A64718"/>
    <w:multiLevelType w:val="hybridMultilevel"/>
    <w:tmpl w:val="3EF82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5231AE"/>
    <w:multiLevelType w:val="hybridMultilevel"/>
    <w:tmpl w:val="A3882A66"/>
    <w:lvl w:ilvl="0" w:tplc="E9BA05A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ED5E3C"/>
    <w:multiLevelType w:val="multilevel"/>
    <w:tmpl w:val="F79C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266C81"/>
    <w:multiLevelType w:val="multilevel"/>
    <w:tmpl w:val="B43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CD398D"/>
    <w:multiLevelType w:val="hybridMultilevel"/>
    <w:tmpl w:val="0AC0A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E60BC5"/>
    <w:multiLevelType w:val="hybridMultilevel"/>
    <w:tmpl w:val="1CA8AE0E"/>
    <w:lvl w:ilvl="0" w:tplc="CD2EF2E8">
      <w:numFmt w:val="bullet"/>
      <w:lvlText w:val="-"/>
      <w:lvlPicBulletId w:val="0"/>
      <w:lvlJc w:val="left"/>
      <w:pPr>
        <w:ind w:left="360" w:hanging="360"/>
      </w:pPr>
      <w:rPr>
        <w:rFonts w:ascii="Calibri" w:eastAsiaTheme="minorHAnsi" w:hAnsi="Calibri" w:cs="Calibr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9E3136"/>
    <w:multiLevelType w:val="multilevel"/>
    <w:tmpl w:val="557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161429"/>
    <w:multiLevelType w:val="hybridMultilevel"/>
    <w:tmpl w:val="D79E5D26"/>
    <w:lvl w:ilvl="0" w:tplc="E19E1CF8">
      <w:start w:val="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14AAC"/>
    <w:multiLevelType w:val="multilevel"/>
    <w:tmpl w:val="DC62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5A505B"/>
    <w:multiLevelType w:val="multilevel"/>
    <w:tmpl w:val="DD18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26626F"/>
    <w:multiLevelType w:val="multilevel"/>
    <w:tmpl w:val="030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97625F"/>
    <w:multiLevelType w:val="multilevel"/>
    <w:tmpl w:val="5976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A37EA0"/>
    <w:multiLevelType w:val="multilevel"/>
    <w:tmpl w:val="44B8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F46462"/>
    <w:multiLevelType w:val="hybridMultilevel"/>
    <w:tmpl w:val="29B2F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B35124"/>
    <w:multiLevelType w:val="multilevel"/>
    <w:tmpl w:val="382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693CF9"/>
    <w:multiLevelType w:val="hybridMultilevel"/>
    <w:tmpl w:val="7D081AF4"/>
    <w:lvl w:ilvl="0" w:tplc="CD2EF2E8">
      <w:numFmt w:val="bullet"/>
      <w:lvlText w:val="-"/>
      <w:lvlJc w:val="left"/>
      <w:pPr>
        <w:ind w:left="720" w:hanging="360"/>
      </w:pPr>
      <w:rPr>
        <w:rFonts w:ascii="Calibri" w:eastAsiaTheme="minorHAnsi" w:hAnsi="Calibri" w:cs="Calibri" w:hint="default"/>
      </w:rPr>
    </w:lvl>
    <w:lvl w:ilvl="1" w:tplc="CD2EF2E8">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41"/>
  </w:num>
  <w:num w:numId="4">
    <w:abstractNumId w:val="12"/>
  </w:num>
  <w:num w:numId="5">
    <w:abstractNumId w:val="27"/>
  </w:num>
  <w:num w:numId="6">
    <w:abstractNumId w:val="43"/>
  </w:num>
  <w:num w:numId="7">
    <w:abstractNumId w:val="29"/>
  </w:num>
  <w:num w:numId="8">
    <w:abstractNumId w:val="1"/>
  </w:num>
  <w:num w:numId="9">
    <w:abstractNumId w:val="21"/>
  </w:num>
  <w:num w:numId="10">
    <w:abstractNumId w:val="33"/>
  </w:num>
  <w:num w:numId="11">
    <w:abstractNumId w:val="32"/>
  </w:num>
  <w:num w:numId="12">
    <w:abstractNumId w:val="20"/>
  </w:num>
  <w:num w:numId="13">
    <w:abstractNumId w:val="14"/>
  </w:num>
  <w:num w:numId="14">
    <w:abstractNumId w:val="19"/>
  </w:num>
  <w:num w:numId="15">
    <w:abstractNumId w:val="24"/>
  </w:num>
  <w:num w:numId="16">
    <w:abstractNumId w:val="0"/>
  </w:num>
  <w:num w:numId="17">
    <w:abstractNumId w:val="36"/>
  </w:num>
  <w:num w:numId="18">
    <w:abstractNumId w:val="8"/>
  </w:num>
  <w:num w:numId="19">
    <w:abstractNumId w:val="6"/>
  </w:num>
  <w:num w:numId="20">
    <w:abstractNumId w:val="17"/>
  </w:num>
  <w:num w:numId="21">
    <w:abstractNumId w:val="4"/>
  </w:num>
  <w:num w:numId="22">
    <w:abstractNumId w:val="25"/>
  </w:num>
  <w:num w:numId="23">
    <w:abstractNumId w:val="31"/>
  </w:num>
  <w:num w:numId="24">
    <w:abstractNumId w:val="7"/>
  </w:num>
  <w:num w:numId="25">
    <w:abstractNumId w:val="39"/>
  </w:num>
  <w:num w:numId="26">
    <w:abstractNumId w:val="18"/>
  </w:num>
  <w:num w:numId="27">
    <w:abstractNumId w:val="38"/>
  </w:num>
  <w:num w:numId="28">
    <w:abstractNumId w:val="37"/>
  </w:num>
  <w:num w:numId="29">
    <w:abstractNumId w:val="9"/>
  </w:num>
  <w:num w:numId="30">
    <w:abstractNumId w:val="42"/>
  </w:num>
  <w:num w:numId="31">
    <w:abstractNumId w:val="11"/>
  </w:num>
  <w:num w:numId="32">
    <w:abstractNumId w:val="16"/>
  </w:num>
  <w:num w:numId="33">
    <w:abstractNumId w:val="22"/>
  </w:num>
  <w:num w:numId="34">
    <w:abstractNumId w:val="2"/>
  </w:num>
  <w:num w:numId="35">
    <w:abstractNumId w:val="13"/>
  </w:num>
  <w:num w:numId="36">
    <w:abstractNumId w:val="40"/>
  </w:num>
  <w:num w:numId="37">
    <w:abstractNumId w:val="34"/>
  </w:num>
  <w:num w:numId="38">
    <w:abstractNumId w:val="30"/>
  </w:num>
  <w:num w:numId="39">
    <w:abstractNumId w:val="23"/>
  </w:num>
  <w:num w:numId="40">
    <w:abstractNumId w:val="26"/>
  </w:num>
  <w:num w:numId="41">
    <w:abstractNumId w:val="10"/>
  </w:num>
  <w:num w:numId="42">
    <w:abstractNumId w:val="3"/>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48"/>
    <w:rsid w:val="000142B2"/>
    <w:rsid w:val="00067F47"/>
    <w:rsid w:val="00071E9B"/>
    <w:rsid w:val="0008060B"/>
    <w:rsid w:val="00087996"/>
    <w:rsid w:val="000E75E7"/>
    <w:rsid w:val="000F2F03"/>
    <w:rsid w:val="00105AC0"/>
    <w:rsid w:val="00133589"/>
    <w:rsid w:val="001474E2"/>
    <w:rsid w:val="00161903"/>
    <w:rsid w:val="00165547"/>
    <w:rsid w:val="001C7553"/>
    <w:rsid w:val="001F546C"/>
    <w:rsid w:val="00233FD2"/>
    <w:rsid w:val="00246726"/>
    <w:rsid w:val="002502A2"/>
    <w:rsid w:val="002600BD"/>
    <w:rsid w:val="00295A53"/>
    <w:rsid w:val="002B7CBA"/>
    <w:rsid w:val="002D2F13"/>
    <w:rsid w:val="002F5BC2"/>
    <w:rsid w:val="00303A1D"/>
    <w:rsid w:val="00343048"/>
    <w:rsid w:val="00360FD7"/>
    <w:rsid w:val="0038418F"/>
    <w:rsid w:val="003A072A"/>
    <w:rsid w:val="00400CEE"/>
    <w:rsid w:val="0041719A"/>
    <w:rsid w:val="00437116"/>
    <w:rsid w:val="004403B1"/>
    <w:rsid w:val="00463F43"/>
    <w:rsid w:val="00473741"/>
    <w:rsid w:val="00475668"/>
    <w:rsid w:val="00486A6A"/>
    <w:rsid w:val="004A61D4"/>
    <w:rsid w:val="004D2CF5"/>
    <w:rsid w:val="004F03EF"/>
    <w:rsid w:val="00592E60"/>
    <w:rsid w:val="005A101D"/>
    <w:rsid w:val="005A533F"/>
    <w:rsid w:val="00610C92"/>
    <w:rsid w:val="0062748F"/>
    <w:rsid w:val="0066743F"/>
    <w:rsid w:val="00676EC0"/>
    <w:rsid w:val="0069058F"/>
    <w:rsid w:val="006B1CF1"/>
    <w:rsid w:val="006D15ED"/>
    <w:rsid w:val="006E2D25"/>
    <w:rsid w:val="006E6B49"/>
    <w:rsid w:val="0074066E"/>
    <w:rsid w:val="00741ED2"/>
    <w:rsid w:val="007948D6"/>
    <w:rsid w:val="008026FC"/>
    <w:rsid w:val="00806C09"/>
    <w:rsid w:val="0081058B"/>
    <w:rsid w:val="008134E6"/>
    <w:rsid w:val="00823F26"/>
    <w:rsid w:val="00827583"/>
    <w:rsid w:val="0086050D"/>
    <w:rsid w:val="0086791E"/>
    <w:rsid w:val="008974EC"/>
    <w:rsid w:val="008A5FAE"/>
    <w:rsid w:val="00904E00"/>
    <w:rsid w:val="00911405"/>
    <w:rsid w:val="0093292E"/>
    <w:rsid w:val="00957D39"/>
    <w:rsid w:val="00966312"/>
    <w:rsid w:val="00993891"/>
    <w:rsid w:val="00995985"/>
    <w:rsid w:val="009B665F"/>
    <w:rsid w:val="009C1AC5"/>
    <w:rsid w:val="009C7F85"/>
    <w:rsid w:val="009E1474"/>
    <w:rsid w:val="009E38F5"/>
    <w:rsid w:val="00A3110B"/>
    <w:rsid w:val="00A50A4B"/>
    <w:rsid w:val="00A71F7F"/>
    <w:rsid w:val="00A724F6"/>
    <w:rsid w:val="00A74CBB"/>
    <w:rsid w:val="00A85815"/>
    <w:rsid w:val="00AA4440"/>
    <w:rsid w:val="00AA7DCA"/>
    <w:rsid w:val="00AB108D"/>
    <w:rsid w:val="00AF6AEF"/>
    <w:rsid w:val="00B0083C"/>
    <w:rsid w:val="00B62978"/>
    <w:rsid w:val="00B7208E"/>
    <w:rsid w:val="00B720E9"/>
    <w:rsid w:val="00B74F27"/>
    <w:rsid w:val="00B91948"/>
    <w:rsid w:val="00BA1835"/>
    <w:rsid w:val="00C11163"/>
    <w:rsid w:val="00C251D2"/>
    <w:rsid w:val="00C341EC"/>
    <w:rsid w:val="00C35C3B"/>
    <w:rsid w:val="00C43EC9"/>
    <w:rsid w:val="00C70F2C"/>
    <w:rsid w:val="00C95DA6"/>
    <w:rsid w:val="00CA5468"/>
    <w:rsid w:val="00CA6D78"/>
    <w:rsid w:val="00CD3680"/>
    <w:rsid w:val="00CE33E2"/>
    <w:rsid w:val="00CF6E5A"/>
    <w:rsid w:val="00D01225"/>
    <w:rsid w:val="00D028E0"/>
    <w:rsid w:val="00D079B0"/>
    <w:rsid w:val="00D20417"/>
    <w:rsid w:val="00D57768"/>
    <w:rsid w:val="00D67AF4"/>
    <w:rsid w:val="00D77AE4"/>
    <w:rsid w:val="00D90910"/>
    <w:rsid w:val="00DA7DEE"/>
    <w:rsid w:val="00DF1396"/>
    <w:rsid w:val="00DF2E7E"/>
    <w:rsid w:val="00E172E0"/>
    <w:rsid w:val="00E227B7"/>
    <w:rsid w:val="00E2476E"/>
    <w:rsid w:val="00E37697"/>
    <w:rsid w:val="00E50ABA"/>
    <w:rsid w:val="00E82128"/>
    <w:rsid w:val="00E87375"/>
    <w:rsid w:val="00E94DBA"/>
    <w:rsid w:val="00EA4DEA"/>
    <w:rsid w:val="00EA78B2"/>
    <w:rsid w:val="00EC71F2"/>
    <w:rsid w:val="00ED3AB2"/>
    <w:rsid w:val="00EF2351"/>
    <w:rsid w:val="00F024C5"/>
    <w:rsid w:val="00F3469A"/>
    <w:rsid w:val="00F43F9A"/>
    <w:rsid w:val="00F50EC5"/>
    <w:rsid w:val="00F53D38"/>
    <w:rsid w:val="00F90F3F"/>
    <w:rsid w:val="00FB4302"/>
    <w:rsid w:val="00FC7078"/>
    <w:rsid w:val="00FD1FFF"/>
    <w:rsid w:val="00FD4AA4"/>
    <w:rsid w:val="00FD5CC6"/>
    <w:rsid w:val="00FF7F64"/>
    <w:rsid w:val="071AE12C"/>
    <w:rsid w:val="090D5BB1"/>
    <w:rsid w:val="1037AD2D"/>
    <w:rsid w:val="14E6CE2B"/>
    <w:rsid w:val="181E6EED"/>
    <w:rsid w:val="1B6AC3CB"/>
    <w:rsid w:val="1DD48C03"/>
    <w:rsid w:val="28528071"/>
    <w:rsid w:val="2939C28C"/>
    <w:rsid w:val="2F7E6ED1"/>
    <w:rsid w:val="3BD42DC5"/>
    <w:rsid w:val="3EC98057"/>
    <w:rsid w:val="47A79206"/>
    <w:rsid w:val="4EDC925E"/>
    <w:rsid w:val="55A2D151"/>
    <w:rsid w:val="5694D539"/>
    <w:rsid w:val="6201B1AC"/>
    <w:rsid w:val="67CE7AB0"/>
    <w:rsid w:val="73BA6754"/>
    <w:rsid w:val="73BC3CCA"/>
    <w:rsid w:val="762A8244"/>
    <w:rsid w:val="7EED51E0"/>
    <w:rsid w:val="7F55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5EA8"/>
  <w15:chartTrackingRefBased/>
  <w15:docId w15:val="{0CCF3B92-0B20-4772-9669-78435EDA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48"/>
    <w:pPr>
      <w:ind w:left="720"/>
      <w:contextualSpacing/>
    </w:pPr>
  </w:style>
  <w:style w:type="paragraph" w:customStyle="1" w:styleId="paragraph">
    <w:name w:val="paragraph"/>
    <w:basedOn w:val="Normal"/>
    <w:rsid w:val="00D57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7768"/>
  </w:style>
  <w:style w:type="character" w:customStyle="1" w:styleId="eop">
    <w:name w:val="eop"/>
    <w:basedOn w:val="DefaultParagraphFont"/>
    <w:rsid w:val="00D57768"/>
  </w:style>
  <w:style w:type="character" w:customStyle="1" w:styleId="tabchar">
    <w:name w:val="tabchar"/>
    <w:basedOn w:val="DefaultParagraphFont"/>
    <w:rsid w:val="00D5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705">
      <w:bodyDiv w:val="1"/>
      <w:marLeft w:val="0"/>
      <w:marRight w:val="0"/>
      <w:marTop w:val="0"/>
      <w:marBottom w:val="0"/>
      <w:divBdr>
        <w:top w:val="none" w:sz="0" w:space="0" w:color="auto"/>
        <w:left w:val="none" w:sz="0" w:space="0" w:color="auto"/>
        <w:bottom w:val="none" w:sz="0" w:space="0" w:color="auto"/>
        <w:right w:val="none" w:sz="0" w:space="0" w:color="auto"/>
      </w:divBdr>
    </w:div>
    <w:div w:id="81345267">
      <w:bodyDiv w:val="1"/>
      <w:marLeft w:val="0"/>
      <w:marRight w:val="0"/>
      <w:marTop w:val="0"/>
      <w:marBottom w:val="0"/>
      <w:divBdr>
        <w:top w:val="none" w:sz="0" w:space="0" w:color="auto"/>
        <w:left w:val="none" w:sz="0" w:space="0" w:color="auto"/>
        <w:bottom w:val="none" w:sz="0" w:space="0" w:color="auto"/>
        <w:right w:val="none" w:sz="0" w:space="0" w:color="auto"/>
      </w:divBdr>
    </w:div>
    <w:div w:id="133842036">
      <w:bodyDiv w:val="1"/>
      <w:marLeft w:val="0"/>
      <w:marRight w:val="0"/>
      <w:marTop w:val="0"/>
      <w:marBottom w:val="0"/>
      <w:divBdr>
        <w:top w:val="none" w:sz="0" w:space="0" w:color="auto"/>
        <w:left w:val="none" w:sz="0" w:space="0" w:color="auto"/>
        <w:bottom w:val="none" w:sz="0" w:space="0" w:color="auto"/>
        <w:right w:val="none" w:sz="0" w:space="0" w:color="auto"/>
      </w:divBdr>
    </w:div>
    <w:div w:id="142433107">
      <w:bodyDiv w:val="1"/>
      <w:marLeft w:val="0"/>
      <w:marRight w:val="0"/>
      <w:marTop w:val="0"/>
      <w:marBottom w:val="0"/>
      <w:divBdr>
        <w:top w:val="none" w:sz="0" w:space="0" w:color="auto"/>
        <w:left w:val="none" w:sz="0" w:space="0" w:color="auto"/>
        <w:bottom w:val="none" w:sz="0" w:space="0" w:color="auto"/>
        <w:right w:val="none" w:sz="0" w:space="0" w:color="auto"/>
      </w:divBdr>
    </w:div>
    <w:div w:id="218371351">
      <w:bodyDiv w:val="1"/>
      <w:marLeft w:val="0"/>
      <w:marRight w:val="0"/>
      <w:marTop w:val="0"/>
      <w:marBottom w:val="0"/>
      <w:divBdr>
        <w:top w:val="none" w:sz="0" w:space="0" w:color="auto"/>
        <w:left w:val="none" w:sz="0" w:space="0" w:color="auto"/>
        <w:bottom w:val="none" w:sz="0" w:space="0" w:color="auto"/>
        <w:right w:val="none" w:sz="0" w:space="0" w:color="auto"/>
      </w:divBdr>
    </w:div>
    <w:div w:id="254365148">
      <w:bodyDiv w:val="1"/>
      <w:marLeft w:val="0"/>
      <w:marRight w:val="0"/>
      <w:marTop w:val="0"/>
      <w:marBottom w:val="0"/>
      <w:divBdr>
        <w:top w:val="none" w:sz="0" w:space="0" w:color="auto"/>
        <w:left w:val="none" w:sz="0" w:space="0" w:color="auto"/>
        <w:bottom w:val="none" w:sz="0" w:space="0" w:color="auto"/>
        <w:right w:val="none" w:sz="0" w:space="0" w:color="auto"/>
      </w:divBdr>
    </w:div>
    <w:div w:id="267664622">
      <w:bodyDiv w:val="1"/>
      <w:marLeft w:val="0"/>
      <w:marRight w:val="0"/>
      <w:marTop w:val="0"/>
      <w:marBottom w:val="0"/>
      <w:divBdr>
        <w:top w:val="none" w:sz="0" w:space="0" w:color="auto"/>
        <w:left w:val="none" w:sz="0" w:space="0" w:color="auto"/>
        <w:bottom w:val="none" w:sz="0" w:space="0" w:color="auto"/>
        <w:right w:val="none" w:sz="0" w:space="0" w:color="auto"/>
      </w:divBdr>
    </w:div>
    <w:div w:id="339897564">
      <w:bodyDiv w:val="1"/>
      <w:marLeft w:val="0"/>
      <w:marRight w:val="0"/>
      <w:marTop w:val="0"/>
      <w:marBottom w:val="0"/>
      <w:divBdr>
        <w:top w:val="none" w:sz="0" w:space="0" w:color="auto"/>
        <w:left w:val="none" w:sz="0" w:space="0" w:color="auto"/>
        <w:bottom w:val="none" w:sz="0" w:space="0" w:color="auto"/>
        <w:right w:val="none" w:sz="0" w:space="0" w:color="auto"/>
      </w:divBdr>
    </w:div>
    <w:div w:id="538904730">
      <w:bodyDiv w:val="1"/>
      <w:marLeft w:val="0"/>
      <w:marRight w:val="0"/>
      <w:marTop w:val="0"/>
      <w:marBottom w:val="0"/>
      <w:divBdr>
        <w:top w:val="none" w:sz="0" w:space="0" w:color="auto"/>
        <w:left w:val="none" w:sz="0" w:space="0" w:color="auto"/>
        <w:bottom w:val="none" w:sz="0" w:space="0" w:color="auto"/>
        <w:right w:val="none" w:sz="0" w:space="0" w:color="auto"/>
      </w:divBdr>
    </w:div>
    <w:div w:id="608513031">
      <w:bodyDiv w:val="1"/>
      <w:marLeft w:val="0"/>
      <w:marRight w:val="0"/>
      <w:marTop w:val="0"/>
      <w:marBottom w:val="0"/>
      <w:divBdr>
        <w:top w:val="none" w:sz="0" w:space="0" w:color="auto"/>
        <w:left w:val="none" w:sz="0" w:space="0" w:color="auto"/>
        <w:bottom w:val="none" w:sz="0" w:space="0" w:color="auto"/>
        <w:right w:val="none" w:sz="0" w:space="0" w:color="auto"/>
      </w:divBdr>
    </w:div>
    <w:div w:id="741563404">
      <w:bodyDiv w:val="1"/>
      <w:marLeft w:val="0"/>
      <w:marRight w:val="0"/>
      <w:marTop w:val="0"/>
      <w:marBottom w:val="0"/>
      <w:divBdr>
        <w:top w:val="none" w:sz="0" w:space="0" w:color="auto"/>
        <w:left w:val="none" w:sz="0" w:space="0" w:color="auto"/>
        <w:bottom w:val="none" w:sz="0" w:space="0" w:color="auto"/>
        <w:right w:val="none" w:sz="0" w:space="0" w:color="auto"/>
      </w:divBdr>
    </w:div>
    <w:div w:id="885609013">
      <w:bodyDiv w:val="1"/>
      <w:marLeft w:val="0"/>
      <w:marRight w:val="0"/>
      <w:marTop w:val="0"/>
      <w:marBottom w:val="0"/>
      <w:divBdr>
        <w:top w:val="none" w:sz="0" w:space="0" w:color="auto"/>
        <w:left w:val="none" w:sz="0" w:space="0" w:color="auto"/>
        <w:bottom w:val="none" w:sz="0" w:space="0" w:color="auto"/>
        <w:right w:val="none" w:sz="0" w:space="0" w:color="auto"/>
      </w:divBdr>
    </w:div>
    <w:div w:id="918439807">
      <w:bodyDiv w:val="1"/>
      <w:marLeft w:val="0"/>
      <w:marRight w:val="0"/>
      <w:marTop w:val="0"/>
      <w:marBottom w:val="0"/>
      <w:divBdr>
        <w:top w:val="none" w:sz="0" w:space="0" w:color="auto"/>
        <w:left w:val="none" w:sz="0" w:space="0" w:color="auto"/>
        <w:bottom w:val="none" w:sz="0" w:space="0" w:color="auto"/>
        <w:right w:val="none" w:sz="0" w:space="0" w:color="auto"/>
      </w:divBdr>
    </w:div>
    <w:div w:id="983781701">
      <w:bodyDiv w:val="1"/>
      <w:marLeft w:val="0"/>
      <w:marRight w:val="0"/>
      <w:marTop w:val="0"/>
      <w:marBottom w:val="0"/>
      <w:divBdr>
        <w:top w:val="none" w:sz="0" w:space="0" w:color="auto"/>
        <w:left w:val="none" w:sz="0" w:space="0" w:color="auto"/>
        <w:bottom w:val="none" w:sz="0" w:space="0" w:color="auto"/>
        <w:right w:val="none" w:sz="0" w:space="0" w:color="auto"/>
      </w:divBdr>
    </w:div>
    <w:div w:id="1149441625">
      <w:bodyDiv w:val="1"/>
      <w:marLeft w:val="0"/>
      <w:marRight w:val="0"/>
      <w:marTop w:val="0"/>
      <w:marBottom w:val="0"/>
      <w:divBdr>
        <w:top w:val="none" w:sz="0" w:space="0" w:color="auto"/>
        <w:left w:val="none" w:sz="0" w:space="0" w:color="auto"/>
        <w:bottom w:val="none" w:sz="0" w:space="0" w:color="auto"/>
        <w:right w:val="none" w:sz="0" w:space="0" w:color="auto"/>
      </w:divBdr>
    </w:div>
    <w:div w:id="1183737479">
      <w:bodyDiv w:val="1"/>
      <w:marLeft w:val="0"/>
      <w:marRight w:val="0"/>
      <w:marTop w:val="0"/>
      <w:marBottom w:val="0"/>
      <w:divBdr>
        <w:top w:val="none" w:sz="0" w:space="0" w:color="auto"/>
        <w:left w:val="none" w:sz="0" w:space="0" w:color="auto"/>
        <w:bottom w:val="none" w:sz="0" w:space="0" w:color="auto"/>
        <w:right w:val="none" w:sz="0" w:space="0" w:color="auto"/>
      </w:divBdr>
    </w:div>
    <w:div w:id="1214197953">
      <w:bodyDiv w:val="1"/>
      <w:marLeft w:val="0"/>
      <w:marRight w:val="0"/>
      <w:marTop w:val="0"/>
      <w:marBottom w:val="0"/>
      <w:divBdr>
        <w:top w:val="none" w:sz="0" w:space="0" w:color="auto"/>
        <w:left w:val="none" w:sz="0" w:space="0" w:color="auto"/>
        <w:bottom w:val="none" w:sz="0" w:space="0" w:color="auto"/>
        <w:right w:val="none" w:sz="0" w:space="0" w:color="auto"/>
      </w:divBdr>
    </w:div>
    <w:div w:id="1245528609">
      <w:bodyDiv w:val="1"/>
      <w:marLeft w:val="0"/>
      <w:marRight w:val="0"/>
      <w:marTop w:val="0"/>
      <w:marBottom w:val="0"/>
      <w:divBdr>
        <w:top w:val="none" w:sz="0" w:space="0" w:color="auto"/>
        <w:left w:val="none" w:sz="0" w:space="0" w:color="auto"/>
        <w:bottom w:val="none" w:sz="0" w:space="0" w:color="auto"/>
        <w:right w:val="none" w:sz="0" w:space="0" w:color="auto"/>
      </w:divBdr>
    </w:div>
    <w:div w:id="1335765074">
      <w:bodyDiv w:val="1"/>
      <w:marLeft w:val="0"/>
      <w:marRight w:val="0"/>
      <w:marTop w:val="0"/>
      <w:marBottom w:val="0"/>
      <w:divBdr>
        <w:top w:val="none" w:sz="0" w:space="0" w:color="auto"/>
        <w:left w:val="none" w:sz="0" w:space="0" w:color="auto"/>
        <w:bottom w:val="none" w:sz="0" w:space="0" w:color="auto"/>
        <w:right w:val="none" w:sz="0" w:space="0" w:color="auto"/>
      </w:divBdr>
    </w:div>
    <w:div w:id="1350906956">
      <w:bodyDiv w:val="1"/>
      <w:marLeft w:val="0"/>
      <w:marRight w:val="0"/>
      <w:marTop w:val="0"/>
      <w:marBottom w:val="0"/>
      <w:divBdr>
        <w:top w:val="none" w:sz="0" w:space="0" w:color="auto"/>
        <w:left w:val="none" w:sz="0" w:space="0" w:color="auto"/>
        <w:bottom w:val="none" w:sz="0" w:space="0" w:color="auto"/>
        <w:right w:val="none" w:sz="0" w:space="0" w:color="auto"/>
      </w:divBdr>
    </w:div>
    <w:div w:id="1357190923">
      <w:bodyDiv w:val="1"/>
      <w:marLeft w:val="0"/>
      <w:marRight w:val="0"/>
      <w:marTop w:val="0"/>
      <w:marBottom w:val="0"/>
      <w:divBdr>
        <w:top w:val="none" w:sz="0" w:space="0" w:color="auto"/>
        <w:left w:val="none" w:sz="0" w:space="0" w:color="auto"/>
        <w:bottom w:val="none" w:sz="0" w:space="0" w:color="auto"/>
        <w:right w:val="none" w:sz="0" w:space="0" w:color="auto"/>
      </w:divBdr>
    </w:div>
    <w:div w:id="1462917581">
      <w:bodyDiv w:val="1"/>
      <w:marLeft w:val="0"/>
      <w:marRight w:val="0"/>
      <w:marTop w:val="0"/>
      <w:marBottom w:val="0"/>
      <w:divBdr>
        <w:top w:val="none" w:sz="0" w:space="0" w:color="auto"/>
        <w:left w:val="none" w:sz="0" w:space="0" w:color="auto"/>
        <w:bottom w:val="none" w:sz="0" w:space="0" w:color="auto"/>
        <w:right w:val="none" w:sz="0" w:space="0" w:color="auto"/>
      </w:divBdr>
    </w:div>
    <w:div w:id="1579944193">
      <w:bodyDiv w:val="1"/>
      <w:marLeft w:val="0"/>
      <w:marRight w:val="0"/>
      <w:marTop w:val="0"/>
      <w:marBottom w:val="0"/>
      <w:divBdr>
        <w:top w:val="none" w:sz="0" w:space="0" w:color="auto"/>
        <w:left w:val="none" w:sz="0" w:space="0" w:color="auto"/>
        <w:bottom w:val="none" w:sz="0" w:space="0" w:color="auto"/>
        <w:right w:val="none" w:sz="0" w:space="0" w:color="auto"/>
      </w:divBdr>
    </w:div>
    <w:div w:id="1596283594">
      <w:bodyDiv w:val="1"/>
      <w:marLeft w:val="0"/>
      <w:marRight w:val="0"/>
      <w:marTop w:val="0"/>
      <w:marBottom w:val="0"/>
      <w:divBdr>
        <w:top w:val="none" w:sz="0" w:space="0" w:color="auto"/>
        <w:left w:val="none" w:sz="0" w:space="0" w:color="auto"/>
        <w:bottom w:val="none" w:sz="0" w:space="0" w:color="auto"/>
        <w:right w:val="none" w:sz="0" w:space="0" w:color="auto"/>
      </w:divBdr>
    </w:div>
    <w:div w:id="1640112677">
      <w:bodyDiv w:val="1"/>
      <w:marLeft w:val="0"/>
      <w:marRight w:val="0"/>
      <w:marTop w:val="0"/>
      <w:marBottom w:val="0"/>
      <w:divBdr>
        <w:top w:val="none" w:sz="0" w:space="0" w:color="auto"/>
        <w:left w:val="none" w:sz="0" w:space="0" w:color="auto"/>
        <w:bottom w:val="none" w:sz="0" w:space="0" w:color="auto"/>
        <w:right w:val="none" w:sz="0" w:space="0" w:color="auto"/>
      </w:divBdr>
    </w:div>
    <w:div w:id="1768774073">
      <w:bodyDiv w:val="1"/>
      <w:marLeft w:val="0"/>
      <w:marRight w:val="0"/>
      <w:marTop w:val="0"/>
      <w:marBottom w:val="0"/>
      <w:divBdr>
        <w:top w:val="none" w:sz="0" w:space="0" w:color="auto"/>
        <w:left w:val="none" w:sz="0" w:space="0" w:color="auto"/>
        <w:bottom w:val="none" w:sz="0" w:space="0" w:color="auto"/>
        <w:right w:val="none" w:sz="0" w:space="0" w:color="auto"/>
      </w:divBdr>
    </w:div>
    <w:div w:id="1769812809">
      <w:bodyDiv w:val="1"/>
      <w:marLeft w:val="0"/>
      <w:marRight w:val="0"/>
      <w:marTop w:val="0"/>
      <w:marBottom w:val="0"/>
      <w:divBdr>
        <w:top w:val="none" w:sz="0" w:space="0" w:color="auto"/>
        <w:left w:val="none" w:sz="0" w:space="0" w:color="auto"/>
        <w:bottom w:val="none" w:sz="0" w:space="0" w:color="auto"/>
        <w:right w:val="none" w:sz="0" w:space="0" w:color="auto"/>
      </w:divBdr>
    </w:div>
    <w:div w:id="1790584938">
      <w:bodyDiv w:val="1"/>
      <w:marLeft w:val="0"/>
      <w:marRight w:val="0"/>
      <w:marTop w:val="0"/>
      <w:marBottom w:val="0"/>
      <w:divBdr>
        <w:top w:val="none" w:sz="0" w:space="0" w:color="auto"/>
        <w:left w:val="none" w:sz="0" w:space="0" w:color="auto"/>
        <w:bottom w:val="none" w:sz="0" w:space="0" w:color="auto"/>
        <w:right w:val="none" w:sz="0" w:space="0" w:color="auto"/>
      </w:divBdr>
      <w:divsChild>
        <w:div w:id="1977948355">
          <w:marLeft w:val="0"/>
          <w:marRight w:val="0"/>
          <w:marTop w:val="0"/>
          <w:marBottom w:val="0"/>
          <w:divBdr>
            <w:top w:val="none" w:sz="0" w:space="0" w:color="auto"/>
            <w:left w:val="none" w:sz="0" w:space="0" w:color="auto"/>
            <w:bottom w:val="none" w:sz="0" w:space="0" w:color="auto"/>
            <w:right w:val="none" w:sz="0" w:space="0" w:color="auto"/>
          </w:divBdr>
          <w:divsChild>
            <w:div w:id="1845243584">
              <w:marLeft w:val="0"/>
              <w:marRight w:val="0"/>
              <w:marTop w:val="0"/>
              <w:marBottom w:val="0"/>
              <w:divBdr>
                <w:top w:val="none" w:sz="0" w:space="0" w:color="auto"/>
                <w:left w:val="none" w:sz="0" w:space="0" w:color="auto"/>
                <w:bottom w:val="none" w:sz="0" w:space="0" w:color="auto"/>
                <w:right w:val="none" w:sz="0" w:space="0" w:color="auto"/>
              </w:divBdr>
            </w:div>
            <w:div w:id="506362868">
              <w:marLeft w:val="0"/>
              <w:marRight w:val="0"/>
              <w:marTop w:val="0"/>
              <w:marBottom w:val="0"/>
              <w:divBdr>
                <w:top w:val="none" w:sz="0" w:space="0" w:color="auto"/>
                <w:left w:val="none" w:sz="0" w:space="0" w:color="auto"/>
                <w:bottom w:val="none" w:sz="0" w:space="0" w:color="auto"/>
                <w:right w:val="none" w:sz="0" w:space="0" w:color="auto"/>
              </w:divBdr>
            </w:div>
          </w:divsChild>
        </w:div>
        <w:div w:id="693925789">
          <w:marLeft w:val="0"/>
          <w:marRight w:val="0"/>
          <w:marTop w:val="0"/>
          <w:marBottom w:val="0"/>
          <w:divBdr>
            <w:top w:val="none" w:sz="0" w:space="0" w:color="auto"/>
            <w:left w:val="none" w:sz="0" w:space="0" w:color="auto"/>
            <w:bottom w:val="none" w:sz="0" w:space="0" w:color="auto"/>
            <w:right w:val="none" w:sz="0" w:space="0" w:color="auto"/>
          </w:divBdr>
          <w:divsChild>
            <w:div w:id="246966083">
              <w:marLeft w:val="0"/>
              <w:marRight w:val="0"/>
              <w:marTop w:val="0"/>
              <w:marBottom w:val="0"/>
              <w:divBdr>
                <w:top w:val="none" w:sz="0" w:space="0" w:color="auto"/>
                <w:left w:val="none" w:sz="0" w:space="0" w:color="auto"/>
                <w:bottom w:val="none" w:sz="0" w:space="0" w:color="auto"/>
                <w:right w:val="none" w:sz="0" w:space="0" w:color="auto"/>
              </w:divBdr>
            </w:div>
          </w:divsChild>
        </w:div>
        <w:div w:id="27066413">
          <w:marLeft w:val="0"/>
          <w:marRight w:val="0"/>
          <w:marTop w:val="0"/>
          <w:marBottom w:val="0"/>
          <w:divBdr>
            <w:top w:val="none" w:sz="0" w:space="0" w:color="auto"/>
            <w:left w:val="none" w:sz="0" w:space="0" w:color="auto"/>
            <w:bottom w:val="none" w:sz="0" w:space="0" w:color="auto"/>
            <w:right w:val="none" w:sz="0" w:space="0" w:color="auto"/>
          </w:divBdr>
          <w:divsChild>
            <w:div w:id="1545554929">
              <w:marLeft w:val="0"/>
              <w:marRight w:val="0"/>
              <w:marTop w:val="0"/>
              <w:marBottom w:val="0"/>
              <w:divBdr>
                <w:top w:val="none" w:sz="0" w:space="0" w:color="auto"/>
                <w:left w:val="none" w:sz="0" w:space="0" w:color="auto"/>
                <w:bottom w:val="none" w:sz="0" w:space="0" w:color="auto"/>
                <w:right w:val="none" w:sz="0" w:space="0" w:color="auto"/>
              </w:divBdr>
            </w:div>
          </w:divsChild>
        </w:div>
        <w:div w:id="1233275455">
          <w:marLeft w:val="0"/>
          <w:marRight w:val="0"/>
          <w:marTop w:val="0"/>
          <w:marBottom w:val="0"/>
          <w:divBdr>
            <w:top w:val="none" w:sz="0" w:space="0" w:color="auto"/>
            <w:left w:val="none" w:sz="0" w:space="0" w:color="auto"/>
            <w:bottom w:val="none" w:sz="0" w:space="0" w:color="auto"/>
            <w:right w:val="none" w:sz="0" w:space="0" w:color="auto"/>
          </w:divBdr>
          <w:divsChild>
            <w:div w:id="1314993657">
              <w:marLeft w:val="0"/>
              <w:marRight w:val="0"/>
              <w:marTop w:val="0"/>
              <w:marBottom w:val="0"/>
              <w:divBdr>
                <w:top w:val="none" w:sz="0" w:space="0" w:color="auto"/>
                <w:left w:val="none" w:sz="0" w:space="0" w:color="auto"/>
                <w:bottom w:val="none" w:sz="0" w:space="0" w:color="auto"/>
                <w:right w:val="none" w:sz="0" w:space="0" w:color="auto"/>
              </w:divBdr>
            </w:div>
            <w:div w:id="508834924">
              <w:marLeft w:val="0"/>
              <w:marRight w:val="0"/>
              <w:marTop w:val="0"/>
              <w:marBottom w:val="0"/>
              <w:divBdr>
                <w:top w:val="none" w:sz="0" w:space="0" w:color="auto"/>
                <w:left w:val="none" w:sz="0" w:space="0" w:color="auto"/>
                <w:bottom w:val="none" w:sz="0" w:space="0" w:color="auto"/>
                <w:right w:val="none" w:sz="0" w:space="0" w:color="auto"/>
              </w:divBdr>
            </w:div>
            <w:div w:id="890842743">
              <w:marLeft w:val="0"/>
              <w:marRight w:val="0"/>
              <w:marTop w:val="0"/>
              <w:marBottom w:val="0"/>
              <w:divBdr>
                <w:top w:val="none" w:sz="0" w:space="0" w:color="auto"/>
                <w:left w:val="none" w:sz="0" w:space="0" w:color="auto"/>
                <w:bottom w:val="none" w:sz="0" w:space="0" w:color="auto"/>
                <w:right w:val="none" w:sz="0" w:space="0" w:color="auto"/>
              </w:divBdr>
            </w:div>
            <w:div w:id="550385648">
              <w:marLeft w:val="0"/>
              <w:marRight w:val="0"/>
              <w:marTop w:val="0"/>
              <w:marBottom w:val="0"/>
              <w:divBdr>
                <w:top w:val="none" w:sz="0" w:space="0" w:color="auto"/>
                <w:left w:val="none" w:sz="0" w:space="0" w:color="auto"/>
                <w:bottom w:val="none" w:sz="0" w:space="0" w:color="auto"/>
                <w:right w:val="none" w:sz="0" w:space="0" w:color="auto"/>
              </w:divBdr>
            </w:div>
            <w:div w:id="290482795">
              <w:marLeft w:val="0"/>
              <w:marRight w:val="0"/>
              <w:marTop w:val="0"/>
              <w:marBottom w:val="0"/>
              <w:divBdr>
                <w:top w:val="none" w:sz="0" w:space="0" w:color="auto"/>
                <w:left w:val="none" w:sz="0" w:space="0" w:color="auto"/>
                <w:bottom w:val="none" w:sz="0" w:space="0" w:color="auto"/>
                <w:right w:val="none" w:sz="0" w:space="0" w:color="auto"/>
              </w:divBdr>
            </w:div>
            <w:div w:id="939529808">
              <w:marLeft w:val="0"/>
              <w:marRight w:val="0"/>
              <w:marTop w:val="0"/>
              <w:marBottom w:val="0"/>
              <w:divBdr>
                <w:top w:val="none" w:sz="0" w:space="0" w:color="auto"/>
                <w:left w:val="none" w:sz="0" w:space="0" w:color="auto"/>
                <w:bottom w:val="none" w:sz="0" w:space="0" w:color="auto"/>
                <w:right w:val="none" w:sz="0" w:space="0" w:color="auto"/>
              </w:divBdr>
            </w:div>
            <w:div w:id="126514219">
              <w:marLeft w:val="0"/>
              <w:marRight w:val="0"/>
              <w:marTop w:val="0"/>
              <w:marBottom w:val="0"/>
              <w:divBdr>
                <w:top w:val="none" w:sz="0" w:space="0" w:color="auto"/>
                <w:left w:val="none" w:sz="0" w:space="0" w:color="auto"/>
                <w:bottom w:val="none" w:sz="0" w:space="0" w:color="auto"/>
                <w:right w:val="none" w:sz="0" w:space="0" w:color="auto"/>
              </w:divBdr>
            </w:div>
            <w:div w:id="888880287">
              <w:marLeft w:val="0"/>
              <w:marRight w:val="0"/>
              <w:marTop w:val="0"/>
              <w:marBottom w:val="0"/>
              <w:divBdr>
                <w:top w:val="none" w:sz="0" w:space="0" w:color="auto"/>
                <w:left w:val="none" w:sz="0" w:space="0" w:color="auto"/>
                <w:bottom w:val="none" w:sz="0" w:space="0" w:color="auto"/>
                <w:right w:val="none" w:sz="0" w:space="0" w:color="auto"/>
              </w:divBdr>
            </w:div>
          </w:divsChild>
        </w:div>
        <w:div w:id="972297297">
          <w:marLeft w:val="0"/>
          <w:marRight w:val="0"/>
          <w:marTop w:val="0"/>
          <w:marBottom w:val="0"/>
          <w:divBdr>
            <w:top w:val="none" w:sz="0" w:space="0" w:color="auto"/>
            <w:left w:val="none" w:sz="0" w:space="0" w:color="auto"/>
            <w:bottom w:val="none" w:sz="0" w:space="0" w:color="auto"/>
            <w:right w:val="none" w:sz="0" w:space="0" w:color="auto"/>
          </w:divBdr>
          <w:divsChild>
            <w:div w:id="2121297145">
              <w:marLeft w:val="0"/>
              <w:marRight w:val="0"/>
              <w:marTop w:val="0"/>
              <w:marBottom w:val="0"/>
              <w:divBdr>
                <w:top w:val="none" w:sz="0" w:space="0" w:color="auto"/>
                <w:left w:val="none" w:sz="0" w:space="0" w:color="auto"/>
                <w:bottom w:val="none" w:sz="0" w:space="0" w:color="auto"/>
                <w:right w:val="none" w:sz="0" w:space="0" w:color="auto"/>
              </w:divBdr>
            </w:div>
            <w:div w:id="571893859">
              <w:marLeft w:val="0"/>
              <w:marRight w:val="0"/>
              <w:marTop w:val="0"/>
              <w:marBottom w:val="0"/>
              <w:divBdr>
                <w:top w:val="none" w:sz="0" w:space="0" w:color="auto"/>
                <w:left w:val="none" w:sz="0" w:space="0" w:color="auto"/>
                <w:bottom w:val="none" w:sz="0" w:space="0" w:color="auto"/>
                <w:right w:val="none" w:sz="0" w:space="0" w:color="auto"/>
              </w:divBdr>
            </w:div>
          </w:divsChild>
        </w:div>
        <w:div w:id="123624241">
          <w:marLeft w:val="0"/>
          <w:marRight w:val="0"/>
          <w:marTop w:val="0"/>
          <w:marBottom w:val="0"/>
          <w:divBdr>
            <w:top w:val="none" w:sz="0" w:space="0" w:color="auto"/>
            <w:left w:val="none" w:sz="0" w:space="0" w:color="auto"/>
            <w:bottom w:val="none" w:sz="0" w:space="0" w:color="auto"/>
            <w:right w:val="none" w:sz="0" w:space="0" w:color="auto"/>
          </w:divBdr>
          <w:divsChild>
            <w:div w:id="1980720456">
              <w:marLeft w:val="0"/>
              <w:marRight w:val="0"/>
              <w:marTop w:val="0"/>
              <w:marBottom w:val="0"/>
              <w:divBdr>
                <w:top w:val="none" w:sz="0" w:space="0" w:color="auto"/>
                <w:left w:val="none" w:sz="0" w:space="0" w:color="auto"/>
                <w:bottom w:val="none" w:sz="0" w:space="0" w:color="auto"/>
                <w:right w:val="none" w:sz="0" w:space="0" w:color="auto"/>
              </w:divBdr>
            </w:div>
            <w:div w:id="786122855">
              <w:marLeft w:val="0"/>
              <w:marRight w:val="0"/>
              <w:marTop w:val="0"/>
              <w:marBottom w:val="0"/>
              <w:divBdr>
                <w:top w:val="none" w:sz="0" w:space="0" w:color="auto"/>
                <w:left w:val="none" w:sz="0" w:space="0" w:color="auto"/>
                <w:bottom w:val="none" w:sz="0" w:space="0" w:color="auto"/>
                <w:right w:val="none" w:sz="0" w:space="0" w:color="auto"/>
              </w:divBdr>
            </w:div>
            <w:div w:id="1199199792">
              <w:marLeft w:val="0"/>
              <w:marRight w:val="0"/>
              <w:marTop w:val="0"/>
              <w:marBottom w:val="0"/>
              <w:divBdr>
                <w:top w:val="none" w:sz="0" w:space="0" w:color="auto"/>
                <w:left w:val="none" w:sz="0" w:space="0" w:color="auto"/>
                <w:bottom w:val="none" w:sz="0" w:space="0" w:color="auto"/>
                <w:right w:val="none" w:sz="0" w:space="0" w:color="auto"/>
              </w:divBdr>
            </w:div>
          </w:divsChild>
        </w:div>
        <w:div w:id="714698685">
          <w:marLeft w:val="0"/>
          <w:marRight w:val="0"/>
          <w:marTop w:val="0"/>
          <w:marBottom w:val="0"/>
          <w:divBdr>
            <w:top w:val="none" w:sz="0" w:space="0" w:color="auto"/>
            <w:left w:val="none" w:sz="0" w:space="0" w:color="auto"/>
            <w:bottom w:val="none" w:sz="0" w:space="0" w:color="auto"/>
            <w:right w:val="none" w:sz="0" w:space="0" w:color="auto"/>
          </w:divBdr>
          <w:divsChild>
            <w:div w:id="377779358">
              <w:marLeft w:val="0"/>
              <w:marRight w:val="0"/>
              <w:marTop w:val="0"/>
              <w:marBottom w:val="0"/>
              <w:divBdr>
                <w:top w:val="none" w:sz="0" w:space="0" w:color="auto"/>
                <w:left w:val="none" w:sz="0" w:space="0" w:color="auto"/>
                <w:bottom w:val="none" w:sz="0" w:space="0" w:color="auto"/>
                <w:right w:val="none" w:sz="0" w:space="0" w:color="auto"/>
              </w:divBdr>
            </w:div>
            <w:div w:id="1851092934">
              <w:marLeft w:val="0"/>
              <w:marRight w:val="0"/>
              <w:marTop w:val="0"/>
              <w:marBottom w:val="0"/>
              <w:divBdr>
                <w:top w:val="none" w:sz="0" w:space="0" w:color="auto"/>
                <w:left w:val="none" w:sz="0" w:space="0" w:color="auto"/>
                <w:bottom w:val="none" w:sz="0" w:space="0" w:color="auto"/>
                <w:right w:val="none" w:sz="0" w:space="0" w:color="auto"/>
              </w:divBdr>
            </w:div>
          </w:divsChild>
        </w:div>
        <w:div w:id="1291477318">
          <w:marLeft w:val="0"/>
          <w:marRight w:val="0"/>
          <w:marTop w:val="0"/>
          <w:marBottom w:val="0"/>
          <w:divBdr>
            <w:top w:val="none" w:sz="0" w:space="0" w:color="auto"/>
            <w:left w:val="none" w:sz="0" w:space="0" w:color="auto"/>
            <w:bottom w:val="none" w:sz="0" w:space="0" w:color="auto"/>
            <w:right w:val="none" w:sz="0" w:space="0" w:color="auto"/>
          </w:divBdr>
          <w:divsChild>
            <w:div w:id="1445804697">
              <w:marLeft w:val="0"/>
              <w:marRight w:val="0"/>
              <w:marTop w:val="0"/>
              <w:marBottom w:val="0"/>
              <w:divBdr>
                <w:top w:val="none" w:sz="0" w:space="0" w:color="auto"/>
                <w:left w:val="none" w:sz="0" w:space="0" w:color="auto"/>
                <w:bottom w:val="none" w:sz="0" w:space="0" w:color="auto"/>
                <w:right w:val="none" w:sz="0" w:space="0" w:color="auto"/>
              </w:divBdr>
            </w:div>
            <w:div w:id="1260722526">
              <w:marLeft w:val="0"/>
              <w:marRight w:val="0"/>
              <w:marTop w:val="0"/>
              <w:marBottom w:val="0"/>
              <w:divBdr>
                <w:top w:val="none" w:sz="0" w:space="0" w:color="auto"/>
                <w:left w:val="none" w:sz="0" w:space="0" w:color="auto"/>
                <w:bottom w:val="none" w:sz="0" w:space="0" w:color="auto"/>
                <w:right w:val="none" w:sz="0" w:space="0" w:color="auto"/>
              </w:divBdr>
            </w:div>
          </w:divsChild>
        </w:div>
        <w:div w:id="177240056">
          <w:marLeft w:val="0"/>
          <w:marRight w:val="0"/>
          <w:marTop w:val="0"/>
          <w:marBottom w:val="0"/>
          <w:divBdr>
            <w:top w:val="none" w:sz="0" w:space="0" w:color="auto"/>
            <w:left w:val="none" w:sz="0" w:space="0" w:color="auto"/>
            <w:bottom w:val="none" w:sz="0" w:space="0" w:color="auto"/>
            <w:right w:val="none" w:sz="0" w:space="0" w:color="auto"/>
          </w:divBdr>
          <w:divsChild>
            <w:div w:id="1803036068">
              <w:marLeft w:val="0"/>
              <w:marRight w:val="0"/>
              <w:marTop w:val="0"/>
              <w:marBottom w:val="0"/>
              <w:divBdr>
                <w:top w:val="none" w:sz="0" w:space="0" w:color="auto"/>
                <w:left w:val="none" w:sz="0" w:space="0" w:color="auto"/>
                <w:bottom w:val="none" w:sz="0" w:space="0" w:color="auto"/>
                <w:right w:val="none" w:sz="0" w:space="0" w:color="auto"/>
              </w:divBdr>
            </w:div>
          </w:divsChild>
        </w:div>
        <w:div w:id="1843471966">
          <w:marLeft w:val="0"/>
          <w:marRight w:val="0"/>
          <w:marTop w:val="0"/>
          <w:marBottom w:val="0"/>
          <w:divBdr>
            <w:top w:val="none" w:sz="0" w:space="0" w:color="auto"/>
            <w:left w:val="none" w:sz="0" w:space="0" w:color="auto"/>
            <w:bottom w:val="none" w:sz="0" w:space="0" w:color="auto"/>
            <w:right w:val="none" w:sz="0" w:space="0" w:color="auto"/>
          </w:divBdr>
          <w:divsChild>
            <w:div w:id="271864538">
              <w:marLeft w:val="0"/>
              <w:marRight w:val="0"/>
              <w:marTop w:val="0"/>
              <w:marBottom w:val="0"/>
              <w:divBdr>
                <w:top w:val="none" w:sz="0" w:space="0" w:color="auto"/>
                <w:left w:val="none" w:sz="0" w:space="0" w:color="auto"/>
                <w:bottom w:val="none" w:sz="0" w:space="0" w:color="auto"/>
                <w:right w:val="none" w:sz="0" w:space="0" w:color="auto"/>
              </w:divBdr>
            </w:div>
            <w:div w:id="108936316">
              <w:marLeft w:val="0"/>
              <w:marRight w:val="0"/>
              <w:marTop w:val="0"/>
              <w:marBottom w:val="0"/>
              <w:divBdr>
                <w:top w:val="none" w:sz="0" w:space="0" w:color="auto"/>
                <w:left w:val="none" w:sz="0" w:space="0" w:color="auto"/>
                <w:bottom w:val="none" w:sz="0" w:space="0" w:color="auto"/>
                <w:right w:val="none" w:sz="0" w:space="0" w:color="auto"/>
              </w:divBdr>
            </w:div>
            <w:div w:id="1923442631">
              <w:marLeft w:val="0"/>
              <w:marRight w:val="0"/>
              <w:marTop w:val="0"/>
              <w:marBottom w:val="0"/>
              <w:divBdr>
                <w:top w:val="none" w:sz="0" w:space="0" w:color="auto"/>
                <w:left w:val="none" w:sz="0" w:space="0" w:color="auto"/>
                <w:bottom w:val="none" w:sz="0" w:space="0" w:color="auto"/>
                <w:right w:val="none" w:sz="0" w:space="0" w:color="auto"/>
              </w:divBdr>
            </w:div>
          </w:divsChild>
        </w:div>
        <w:div w:id="177231091">
          <w:marLeft w:val="0"/>
          <w:marRight w:val="0"/>
          <w:marTop w:val="0"/>
          <w:marBottom w:val="0"/>
          <w:divBdr>
            <w:top w:val="none" w:sz="0" w:space="0" w:color="auto"/>
            <w:left w:val="none" w:sz="0" w:space="0" w:color="auto"/>
            <w:bottom w:val="none" w:sz="0" w:space="0" w:color="auto"/>
            <w:right w:val="none" w:sz="0" w:space="0" w:color="auto"/>
          </w:divBdr>
          <w:divsChild>
            <w:div w:id="28533274">
              <w:marLeft w:val="0"/>
              <w:marRight w:val="0"/>
              <w:marTop w:val="0"/>
              <w:marBottom w:val="0"/>
              <w:divBdr>
                <w:top w:val="none" w:sz="0" w:space="0" w:color="auto"/>
                <w:left w:val="none" w:sz="0" w:space="0" w:color="auto"/>
                <w:bottom w:val="none" w:sz="0" w:space="0" w:color="auto"/>
                <w:right w:val="none" w:sz="0" w:space="0" w:color="auto"/>
              </w:divBdr>
            </w:div>
            <w:div w:id="405953966">
              <w:marLeft w:val="0"/>
              <w:marRight w:val="0"/>
              <w:marTop w:val="0"/>
              <w:marBottom w:val="0"/>
              <w:divBdr>
                <w:top w:val="none" w:sz="0" w:space="0" w:color="auto"/>
                <w:left w:val="none" w:sz="0" w:space="0" w:color="auto"/>
                <w:bottom w:val="none" w:sz="0" w:space="0" w:color="auto"/>
                <w:right w:val="none" w:sz="0" w:space="0" w:color="auto"/>
              </w:divBdr>
            </w:div>
          </w:divsChild>
        </w:div>
        <w:div w:id="2124809998">
          <w:marLeft w:val="0"/>
          <w:marRight w:val="0"/>
          <w:marTop w:val="0"/>
          <w:marBottom w:val="0"/>
          <w:divBdr>
            <w:top w:val="none" w:sz="0" w:space="0" w:color="auto"/>
            <w:left w:val="none" w:sz="0" w:space="0" w:color="auto"/>
            <w:bottom w:val="none" w:sz="0" w:space="0" w:color="auto"/>
            <w:right w:val="none" w:sz="0" w:space="0" w:color="auto"/>
          </w:divBdr>
          <w:divsChild>
            <w:div w:id="113797271">
              <w:marLeft w:val="0"/>
              <w:marRight w:val="0"/>
              <w:marTop w:val="0"/>
              <w:marBottom w:val="0"/>
              <w:divBdr>
                <w:top w:val="none" w:sz="0" w:space="0" w:color="auto"/>
                <w:left w:val="none" w:sz="0" w:space="0" w:color="auto"/>
                <w:bottom w:val="none" w:sz="0" w:space="0" w:color="auto"/>
                <w:right w:val="none" w:sz="0" w:space="0" w:color="auto"/>
              </w:divBdr>
            </w:div>
            <w:div w:id="1394620460">
              <w:marLeft w:val="0"/>
              <w:marRight w:val="0"/>
              <w:marTop w:val="0"/>
              <w:marBottom w:val="0"/>
              <w:divBdr>
                <w:top w:val="none" w:sz="0" w:space="0" w:color="auto"/>
                <w:left w:val="none" w:sz="0" w:space="0" w:color="auto"/>
                <w:bottom w:val="none" w:sz="0" w:space="0" w:color="auto"/>
                <w:right w:val="none" w:sz="0" w:space="0" w:color="auto"/>
              </w:divBdr>
            </w:div>
          </w:divsChild>
        </w:div>
        <w:div w:id="795880089">
          <w:marLeft w:val="0"/>
          <w:marRight w:val="0"/>
          <w:marTop w:val="0"/>
          <w:marBottom w:val="0"/>
          <w:divBdr>
            <w:top w:val="none" w:sz="0" w:space="0" w:color="auto"/>
            <w:left w:val="none" w:sz="0" w:space="0" w:color="auto"/>
            <w:bottom w:val="none" w:sz="0" w:space="0" w:color="auto"/>
            <w:right w:val="none" w:sz="0" w:space="0" w:color="auto"/>
          </w:divBdr>
          <w:divsChild>
            <w:div w:id="1048382155">
              <w:marLeft w:val="0"/>
              <w:marRight w:val="0"/>
              <w:marTop w:val="0"/>
              <w:marBottom w:val="0"/>
              <w:divBdr>
                <w:top w:val="none" w:sz="0" w:space="0" w:color="auto"/>
                <w:left w:val="none" w:sz="0" w:space="0" w:color="auto"/>
                <w:bottom w:val="none" w:sz="0" w:space="0" w:color="auto"/>
                <w:right w:val="none" w:sz="0" w:space="0" w:color="auto"/>
              </w:divBdr>
            </w:div>
            <w:div w:id="1136021274">
              <w:marLeft w:val="0"/>
              <w:marRight w:val="0"/>
              <w:marTop w:val="0"/>
              <w:marBottom w:val="0"/>
              <w:divBdr>
                <w:top w:val="none" w:sz="0" w:space="0" w:color="auto"/>
                <w:left w:val="none" w:sz="0" w:space="0" w:color="auto"/>
                <w:bottom w:val="none" w:sz="0" w:space="0" w:color="auto"/>
                <w:right w:val="none" w:sz="0" w:space="0" w:color="auto"/>
              </w:divBdr>
            </w:div>
          </w:divsChild>
        </w:div>
        <w:div w:id="809246881">
          <w:marLeft w:val="0"/>
          <w:marRight w:val="0"/>
          <w:marTop w:val="0"/>
          <w:marBottom w:val="0"/>
          <w:divBdr>
            <w:top w:val="none" w:sz="0" w:space="0" w:color="auto"/>
            <w:left w:val="none" w:sz="0" w:space="0" w:color="auto"/>
            <w:bottom w:val="none" w:sz="0" w:space="0" w:color="auto"/>
            <w:right w:val="none" w:sz="0" w:space="0" w:color="auto"/>
          </w:divBdr>
          <w:divsChild>
            <w:div w:id="987512136">
              <w:marLeft w:val="0"/>
              <w:marRight w:val="0"/>
              <w:marTop w:val="0"/>
              <w:marBottom w:val="0"/>
              <w:divBdr>
                <w:top w:val="none" w:sz="0" w:space="0" w:color="auto"/>
                <w:left w:val="none" w:sz="0" w:space="0" w:color="auto"/>
                <w:bottom w:val="none" w:sz="0" w:space="0" w:color="auto"/>
                <w:right w:val="none" w:sz="0" w:space="0" w:color="auto"/>
              </w:divBdr>
            </w:div>
            <w:div w:id="1950814210">
              <w:marLeft w:val="0"/>
              <w:marRight w:val="0"/>
              <w:marTop w:val="0"/>
              <w:marBottom w:val="0"/>
              <w:divBdr>
                <w:top w:val="none" w:sz="0" w:space="0" w:color="auto"/>
                <w:left w:val="none" w:sz="0" w:space="0" w:color="auto"/>
                <w:bottom w:val="none" w:sz="0" w:space="0" w:color="auto"/>
                <w:right w:val="none" w:sz="0" w:space="0" w:color="auto"/>
              </w:divBdr>
            </w:div>
          </w:divsChild>
        </w:div>
        <w:div w:id="1640912907">
          <w:marLeft w:val="0"/>
          <w:marRight w:val="0"/>
          <w:marTop w:val="0"/>
          <w:marBottom w:val="0"/>
          <w:divBdr>
            <w:top w:val="none" w:sz="0" w:space="0" w:color="auto"/>
            <w:left w:val="none" w:sz="0" w:space="0" w:color="auto"/>
            <w:bottom w:val="none" w:sz="0" w:space="0" w:color="auto"/>
            <w:right w:val="none" w:sz="0" w:space="0" w:color="auto"/>
          </w:divBdr>
          <w:divsChild>
            <w:div w:id="1497066793">
              <w:marLeft w:val="0"/>
              <w:marRight w:val="0"/>
              <w:marTop w:val="0"/>
              <w:marBottom w:val="0"/>
              <w:divBdr>
                <w:top w:val="none" w:sz="0" w:space="0" w:color="auto"/>
                <w:left w:val="none" w:sz="0" w:space="0" w:color="auto"/>
                <w:bottom w:val="none" w:sz="0" w:space="0" w:color="auto"/>
                <w:right w:val="none" w:sz="0" w:space="0" w:color="auto"/>
              </w:divBdr>
            </w:div>
          </w:divsChild>
        </w:div>
        <w:div w:id="803078820">
          <w:marLeft w:val="0"/>
          <w:marRight w:val="0"/>
          <w:marTop w:val="0"/>
          <w:marBottom w:val="0"/>
          <w:divBdr>
            <w:top w:val="none" w:sz="0" w:space="0" w:color="auto"/>
            <w:left w:val="none" w:sz="0" w:space="0" w:color="auto"/>
            <w:bottom w:val="none" w:sz="0" w:space="0" w:color="auto"/>
            <w:right w:val="none" w:sz="0" w:space="0" w:color="auto"/>
          </w:divBdr>
          <w:divsChild>
            <w:div w:id="1320035956">
              <w:marLeft w:val="0"/>
              <w:marRight w:val="0"/>
              <w:marTop w:val="0"/>
              <w:marBottom w:val="0"/>
              <w:divBdr>
                <w:top w:val="none" w:sz="0" w:space="0" w:color="auto"/>
                <w:left w:val="none" w:sz="0" w:space="0" w:color="auto"/>
                <w:bottom w:val="none" w:sz="0" w:space="0" w:color="auto"/>
                <w:right w:val="none" w:sz="0" w:space="0" w:color="auto"/>
              </w:divBdr>
            </w:div>
            <w:div w:id="1028216123">
              <w:marLeft w:val="0"/>
              <w:marRight w:val="0"/>
              <w:marTop w:val="0"/>
              <w:marBottom w:val="0"/>
              <w:divBdr>
                <w:top w:val="none" w:sz="0" w:space="0" w:color="auto"/>
                <w:left w:val="none" w:sz="0" w:space="0" w:color="auto"/>
                <w:bottom w:val="none" w:sz="0" w:space="0" w:color="auto"/>
                <w:right w:val="none" w:sz="0" w:space="0" w:color="auto"/>
              </w:divBdr>
            </w:div>
            <w:div w:id="1762068952">
              <w:marLeft w:val="0"/>
              <w:marRight w:val="0"/>
              <w:marTop w:val="0"/>
              <w:marBottom w:val="0"/>
              <w:divBdr>
                <w:top w:val="none" w:sz="0" w:space="0" w:color="auto"/>
                <w:left w:val="none" w:sz="0" w:space="0" w:color="auto"/>
                <w:bottom w:val="none" w:sz="0" w:space="0" w:color="auto"/>
                <w:right w:val="none" w:sz="0" w:space="0" w:color="auto"/>
              </w:divBdr>
            </w:div>
          </w:divsChild>
        </w:div>
        <w:div w:id="438257859">
          <w:marLeft w:val="0"/>
          <w:marRight w:val="0"/>
          <w:marTop w:val="0"/>
          <w:marBottom w:val="0"/>
          <w:divBdr>
            <w:top w:val="none" w:sz="0" w:space="0" w:color="auto"/>
            <w:left w:val="none" w:sz="0" w:space="0" w:color="auto"/>
            <w:bottom w:val="none" w:sz="0" w:space="0" w:color="auto"/>
            <w:right w:val="none" w:sz="0" w:space="0" w:color="auto"/>
          </w:divBdr>
          <w:divsChild>
            <w:div w:id="1420101628">
              <w:marLeft w:val="0"/>
              <w:marRight w:val="0"/>
              <w:marTop w:val="0"/>
              <w:marBottom w:val="0"/>
              <w:divBdr>
                <w:top w:val="none" w:sz="0" w:space="0" w:color="auto"/>
                <w:left w:val="none" w:sz="0" w:space="0" w:color="auto"/>
                <w:bottom w:val="none" w:sz="0" w:space="0" w:color="auto"/>
                <w:right w:val="none" w:sz="0" w:space="0" w:color="auto"/>
              </w:divBdr>
            </w:div>
            <w:div w:id="1652950294">
              <w:marLeft w:val="0"/>
              <w:marRight w:val="0"/>
              <w:marTop w:val="0"/>
              <w:marBottom w:val="0"/>
              <w:divBdr>
                <w:top w:val="none" w:sz="0" w:space="0" w:color="auto"/>
                <w:left w:val="none" w:sz="0" w:space="0" w:color="auto"/>
                <w:bottom w:val="none" w:sz="0" w:space="0" w:color="auto"/>
                <w:right w:val="none" w:sz="0" w:space="0" w:color="auto"/>
              </w:divBdr>
            </w:div>
          </w:divsChild>
        </w:div>
        <w:div w:id="614364894">
          <w:marLeft w:val="0"/>
          <w:marRight w:val="0"/>
          <w:marTop w:val="0"/>
          <w:marBottom w:val="0"/>
          <w:divBdr>
            <w:top w:val="none" w:sz="0" w:space="0" w:color="auto"/>
            <w:left w:val="none" w:sz="0" w:space="0" w:color="auto"/>
            <w:bottom w:val="none" w:sz="0" w:space="0" w:color="auto"/>
            <w:right w:val="none" w:sz="0" w:space="0" w:color="auto"/>
          </w:divBdr>
          <w:divsChild>
            <w:div w:id="2063671219">
              <w:marLeft w:val="0"/>
              <w:marRight w:val="0"/>
              <w:marTop w:val="0"/>
              <w:marBottom w:val="0"/>
              <w:divBdr>
                <w:top w:val="none" w:sz="0" w:space="0" w:color="auto"/>
                <w:left w:val="none" w:sz="0" w:space="0" w:color="auto"/>
                <w:bottom w:val="none" w:sz="0" w:space="0" w:color="auto"/>
                <w:right w:val="none" w:sz="0" w:space="0" w:color="auto"/>
              </w:divBdr>
            </w:div>
            <w:div w:id="22904401">
              <w:marLeft w:val="0"/>
              <w:marRight w:val="0"/>
              <w:marTop w:val="0"/>
              <w:marBottom w:val="0"/>
              <w:divBdr>
                <w:top w:val="none" w:sz="0" w:space="0" w:color="auto"/>
                <w:left w:val="none" w:sz="0" w:space="0" w:color="auto"/>
                <w:bottom w:val="none" w:sz="0" w:space="0" w:color="auto"/>
                <w:right w:val="none" w:sz="0" w:space="0" w:color="auto"/>
              </w:divBdr>
            </w:div>
          </w:divsChild>
        </w:div>
        <w:div w:id="1407877021">
          <w:marLeft w:val="0"/>
          <w:marRight w:val="0"/>
          <w:marTop w:val="0"/>
          <w:marBottom w:val="0"/>
          <w:divBdr>
            <w:top w:val="none" w:sz="0" w:space="0" w:color="auto"/>
            <w:left w:val="none" w:sz="0" w:space="0" w:color="auto"/>
            <w:bottom w:val="none" w:sz="0" w:space="0" w:color="auto"/>
            <w:right w:val="none" w:sz="0" w:space="0" w:color="auto"/>
          </w:divBdr>
          <w:divsChild>
            <w:div w:id="1504977134">
              <w:marLeft w:val="0"/>
              <w:marRight w:val="0"/>
              <w:marTop w:val="0"/>
              <w:marBottom w:val="0"/>
              <w:divBdr>
                <w:top w:val="none" w:sz="0" w:space="0" w:color="auto"/>
                <w:left w:val="none" w:sz="0" w:space="0" w:color="auto"/>
                <w:bottom w:val="none" w:sz="0" w:space="0" w:color="auto"/>
                <w:right w:val="none" w:sz="0" w:space="0" w:color="auto"/>
              </w:divBdr>
            </w:div>
            <w:div w:id="1930888034">
              <w:marLeft w:val="0"/>
              <w:marRight w:val="0"/>
              <w:marTop w:val="0"/>
              <w:marBottom w:val="0"/>
              <w:divBdr>
                <w:top w:val="none" w:sz="0" w:space="0" w:color="auto"/>
                <w:left w:val="none" w:sz="0" w:space="0" w:color="auto"/>
                <w:bottom w:val="none" w:sz="0" w:space="0" w:color="auto"/>
                <w:right w:val="none" w:sz="0" w:space="0" w:color="auto"/>
              </w:divBdr>
            </w:div>
          </w:divsChild>
        </w:div>
        <w:div w:id="303702039">
          <w:marLeft w:val="0"/>
          <w:marRight w:val="0"/>
          <w:marTop w:val="0"/>
          <w:marBottom w:val="0"/>
          <w:divBdr>
            <w:top w:val="none" w:sz="0" w:space="0" w:color="auto"/>
            <w:left w:val="none" w:sz="0" w:space="0" w:color="auto"/>
            <w:bottom w:val="none" w:sz="0" w:space="0" w:color="auto"/>
            <w:right w:val="none" w:sz="0" w:space="0" w:color="auto"/>
          </w:divBdr>
          <w:divsChild>
            <w:div w:id="1277298617">
              <w:marLeft w:val="0"/>
              <w:marRight w:val="0"/>
              <w:marTop w:val="0"/>
              <w:marBottom w:val="0"/>
              <w:divBdr>
                <w:top w:val="none" w:sz="0" w:space="0" w:color="auto"/>
                <w:left w:val="none" w:sz="0" w:space="0" w:color="auto"/>
                <w:bottom w:val="none" w:sz="0" w:space="0" w:color="auto"/>
                <w:right w:val="none" w:sz="0" w:space="0" w:color="auto"/>
              </w:divBdr>
            </w:div>
            <w:div w:id="332102475">
              <w:marLeft w:val="0"/>
              <w:marRight w:val="0"/>
              <w:marTop w:val="0"/>
              <w:marBottom w:val="0"/>
              <w:divBdr>
                <w:top w:val="none" w:sz="0" w:space="0" w:color="auto"/>
                <w:left w:val="none" w:sz="0" w:space="0" w:color="auto"/>
                <w:bottom w:val="none" w:sz="0" w:space="0" w:color="auto"/>
                <w:right w:val="none" w:sz="0" w:space="0" w:color="auto"/>
              </w:divBdr>
            </w:div>
          </w:divsChild>
        </w:div>
        <w:div w:id="246353354">
          <w:marLeft w:val="0"/>
          <w:marRight w:val="0"/>
          <w:marTop w:val="0"/>
          <w:marBottom w:val="0"/>
          <w:divBdr>
            <w:top w:val="none" w:sz="0" w:space="0" w:color="auto"/>
            <w:left w:val="none" w:sz="0" w:space="0" w:color="auto"/>
            <w:bottom w:val="none" w:sz="0" w:space="0" w:color="auto"/>
            <w:right w:val="none" w:sz="0" w:space="0" w:color="auto"/>
          </w:divBdr>
          <w:divsChild>
            <w:div w:id="705954089">
              <w:marLeft w:val="0"/>
              <w:marRight w:val="0"/>
              <w:marTop w:val="0"/>
              <w:marBottom w:val="0"/>
              <w:divBdr>
                <w:top w:val="none" w:sz="0" w:space="0" w:color="auto"/>
                <w:left w:val="none" w:sz="0" w:space="0" w:color="auto"/>
                <w:bottom w:val="none" w:sz="0" w:space="0" w:color="auto"/>
                <w:right w:val="none" w:sz="0" w:space="0" w:color="auto"/>
              </w:divBdr>
            </w:div>
          </w:divsChild>
        </w:div>
        <w:div w:id="634874065">
          <w:marLeft w:val="0"/>
          <w:marRight w:val="0"/>
          <w:marTop w:val="0"/>
          <w:marBottom w:val="0"/>
          <w:divBdr>
            <w:top w:val="none" w:sz="0" w:space="0" w:color="auto"/>
            <w:left w:val="none" w:sz="0" w:space="0" w:color="auto"/>
            <w:bottom w:val="none" w:sz="0" w:space="0" w:color="auto"/>
            <w:right w:val="none" w:sz="0" w:space="0" w:color="auto"/>
          </w:divBdr>
          <w:divsChild>
            <w:div w:id="114443422">
              <w:marLeft w:val="0"/>
              <w:marRight w:val="0"/>
              <w:marTop w:val="0"/>
              <w:marBottom w:val="0"/>
              <w:divBdr>
                <w:top w:val="none" w:sz="0" w:space="0" w:color="auto"/>
                <w:left w:val="none" w:sz="0" w:space="0" w:color="auto"/>
                <w:bottom w:val="none" w:sz="0" w:space="0" w:color="auto"/>
                <w:right w:val="none" w:sz="0" w:space="0" w:color="auto"/>
              </w:divBdr>
            </w:div>
            <w:div w:id="1940217251">
              <w:marLeft w:val="0"/>
              <w:marRight w:val="0"/>
              <w:marTop w:val="0"/>
              <w:marBottom w:val="0"/>
              <w:divBdr>
                <w:top w:val="none" w:sz="0" w:space="0" w:color="auto"/>
                <w:left w:val="none" w:sz="0" w:space="0" w:color="auto"/>
                <w:bottom w:val="none" w:sz="0" w:space="0" w:color="auto"/>
                <w:right w:val="none" w:sz="0" w:space="0" w:color="auto"/>
              </w:divBdr>
            </w:div>
            <w:div w:id="1517964765">
              <w:marLeft w:val="0"/>
              <w:marRight w:val="0"/>
              <w:marTop w:val="0"/>
              <w:marBottom w:val="0"/>
              <w:divBdr>
                <w:top w:val="none" w:sz="0" w:space="0" w:color="auto"/>
                <w:left w:val="none" w:sz="0" w:space="0" w:color="auto"/>
                <w:bottom w:val="none" w:sz="0" w:space="0" w:color="auto"/>
                <w:right w:val="none" w:sz="0" w:space="0" w:color="auto"/>
              </w:divBdr>
            </w:div>
          </w:divsChild>
        </w:div>
        <w:div w:id="1917741405">
          <w:marLeft w:val="0"/>
          <w:marRight w:val="0"/>
          <w:marTop w:val="0"/>
          <w:marBottom w:val="0"/>
          <w:divBdr>
            <w:top w:val="none" w:sz="0" w:space="0" w:color="auto"/>
            <w:left w:val="none" w:sz="0" w:space="0" w:color="auto"/>
            <w:bottom w:val="none" w:sz="0" w:space="0" w:color="auto"/>
            <w:right w:val="none" w:sz="0" w:space="0" w:color="auto"/>
          </w:divBdr>
          <w:divsChild>
            <w:div w:id="1321539497">
              <w:marLeft w:val="0"/>
              <w:marRight w:val="0"/>
              <w:marTop w:val="0"/>
              <w:marBottom w:val="0"/>
              <w:divBdr>
                <w:top w:val="none" w:sz="0" w:space="0" w:color="auto"/>
                <w:left w:val="none" w:sz="0" w:space="0" w:color="auto"/>
                <w:bottom w:val="none" w:sz="0" w:space="0" w:color="auto"/>
                <w:right w:val="none" w:sz="0" w:space="0" w:color="auto"/>
              </w:divBdr>
            </w:div>
            <w:div w:id="832648015">
              <w:marLeft w:val="0"/>
              <w:marRight w:val="0"/>
              <w:marTop w:val="0"/>
              <w:marBottom w:val="0"/>
              <w:divBdr>
                <w:top w:val="none" w:sz="0" w:space="0" w:color="auto"/>
                <w:left w:val="none" w:sz="0" w:space="0" w:color="auto"/>
                <w:bottom w:val="none" w:sz="0" w:space="0" w:color="auto"/>
                <w:right w:val="none" w:sz="0" w:space="0" w:color="auto"/>
              </w:divBdr>
            </w:div>
          </w:divsChild>
        </w:div>
        <w:div w:id="1300643906">
          <w:marLeft w:val="0"/>
          <w:marRight w:val="0"/>
          <w:marTop w:val="0"/>
          <w:marBottom w:val="0"/>
          <w:divBdr>
            <w:top w:val="none" w:sz="0" w:space="0" w:color="auto"/>
            <w:left w:val="none" w:sz="0" w:space="0" w:color="auto"/>
            <w:bottom w:val="none" w:sz="0" w:space="0" w:color="auto"/>
            <w:right w:val="none" w:sz="0" w:space="0" w:color="auto"/>
          </w:divBdr>
          <w:divsChild>
            <w:div w:id="1231505611">
              <w:marLeft w:val="0"/>
              <w:marRight w:val="0"/>
              <w:marTop w:val="0"/>
              <w:marBottom w:val="0"/>
              <w:divBdr>
                <w:top w:val="none" w:sz="0" w:space="0" w:color="auto"/>
                <w:left w:val="none" w:sz="0" w:space="0" w:color="auto"/>
                <w:bottom w:val="none" w:sz="0" w:space="0" w:color="auto"/>
                <w:right w:val="none" w:sz="0" w:space="0" w:color="auto"/>
              </w:divBdr>
            </w:div>
            <w:div w:id="431390541">
              <w:marLeft w:val="0"/>
              <w:marRight w:val="0"/>
              <w:marTop w:val="0"/>
              <w:marBottom w:val="0"/>
              <w:divBdr>
                <w:top w:val="none" w:sz="0" w:space="0" w:color="auto"/>
                <w:left w:val="none" w:sz="0" w:space="0" w:color="auto"/>
                <w:bottom w:val="none" w:sz="0" w:space="0" w:color="auto"/>
                <w:right w:val="none" w:sz="0" w:space="0" w:color="auto"/>
              </w:divBdr>
            </w:div>
          </w:divsChild>
        </w:div>
        <w:div w:id="847207794">
          <w:marLeft w:val="0"/>
          <w:marRight w:val="0"/>
          <w:marTop w:val="0"/>
          <w:marBottom w:val="0"/>
          <w:divBdr>
            <w:top w:val="none" w:sz="0" w:space="0" w:color="auto"/>
            <w:left w:val="none" w:sz="0" w:space="0" w:color="auto"/>
            <w:bottom w:val="none" w:sz="0" w:space="0" w:color="auto"/>
            <w:right w:val="none" w:sz="0" w:space="0" w:color="auto"/>
          </w:divBdr>
          <w:divsChild>
            <w:div w:id="1123843976">
              <w:marLeft w:val="0"/>
              <w:marRight w:val="0"/>
              <w:marTop w:val="0"/>
              <w:marBottom w:val="0"/>
              <w:divBdr>
                <w:top w:val="none" w:sz="0" w:space="0" w:color="auto"/>
                <w:left w:val="none" w:sz="0" w:space="0" w:color="auto"/>
                <w:bottom w:val="none" w:sz="0" w:space="0" w:color="auto"/>
                <w:right w:val="none" w:sz="0" w:space="0" w:color="auto"/>
              </w:divBdr>
            </w:div>
            <w:div w:id="1692368674">
              <w:marLeft w:val="0"/>
              <w:marRight w:val="0"/>
              <w:marTop w:val="0"/>
              <w:marBottom w:val="0"/>
              <w:divBdr>
                <w:top w:val="none" w:sz="0" w:space="0" w:color="auto"/>
                <w:left w:val="none" w:sz="0" w:space="0" w:color="auto"/>
                <w:bottom w:val="none" w:sz="0" w:space="0" w:color="auto"/>
                <w:right w:val="none" w:sz="0" w:space="0" w:color="auto"/>
              </w:divBdr>
            </w:div>
            <w:div w:id="1817524129">
              <w:marLeft w:val="0"/>
              <w:marRight w:val="0"/>
              <w:marTop w:val="0"/>
              <w:marBottom w:val="0"/>
              <w:divBdr>
                <w:top w:val="none" w:sz="0" w:space="0" w:color="auto"/>
                <w:left w:val="none" w:sz="0" w:space="0" w:color="auto"/>
                <w:bottom w:val="none" w:sz="0" w:space="0" w:color="auto"/>
                <w:right w:val="none" w:sz="0" w:space="0" w:color="auto"/>
              </w:divBdr>
            </w:div>
          </w:divsChild>
        </w:div>
        <w:div w:id="491533593">
          <w:marLeft w:val="0"/>
          <w:marRight w:val="0"/>
          <w:marTop w:val="0"/>
          <w:marBottom w:val="0"/>
          <w:divBdr>
            <w:top w:val="none" w:sz="0" w:space="0" w:color="auto"/>
            <w:left w:val="none" w:sz="0" w:space="0" w:color="auto"/>
            <w:bottom w:val="none" w:sz="0" w:space="0" w:color="auto"/>
            <w:right w:val="none" w:sz="0" w:space="0" w:color="auto"/>
          </w:divBdr>
          <w:divsChild>
            <w:div w:id="74784087">
              <w:marLeft w:val="0"/>
              <w:marRight w:val="0"/>
              <w:marTop w:val="0"/>
              <w:marBottom w:val="0"/>
              <w:divBdr>
                <w:top w:val="none" w:sz="0" w:space="0" w:color="auto"/>
                <w:left w:val="none" w:sz="0" w:space="0" w:color="auto"/>
                <w:bottom w:val="none" w:sz="0" w:space="0" w:color="auto"/>
                <w:right w:val="none" w:sz="0" w:space="0" w:color="auto"/>
              </w:divBdr>
            </w:div>
            <w:div w:id="117651047">
              <w:marLeft w:val="0"/>
              <w:marRight w:val="0"/>
              <w:marTop w:val="0"/>
              <w:marBottom w:val="0"/>
              <w:divBdr>
                <w:top w:val="none" w:sz="0" w:space="0" w:color="auto"/>
                <w:left w:val="none" w:sz="0" w:space="0" w:color="auto"/>
                <w:bottom w:val="none" w:sz="0" w:space="0" w:color="auto"/>
                <w:right w:val="none" w:sz="0" w:space="0" w:color="auto"/>
              </w:divBdr>
            </w:div>
          </w:divsChild>
        </w:div>
        <w:div w:id="813251583">
          <w:marLeft w:val="0"/>
          <w:marRight w:val="0"/>
          <w:marTop w:val="0"/>
          <w:marBottom w:val="0"/>
          <w:divBdr>
            <w:top w:val="none" w:sz="0" w:space="0" w:color="auto"/>
            <w:left w:val="none" w:sz="0" w:space="0" w:color="auto"/>
            <w:bottom w:val="none" w:sz="0" w:space="0" w:color="auto"/>
            <w:right w:val="none" w:sz="0" w:space="0" w:color="auto"/>
          </w:divBdr>
          <w:divsChild>
            <w:div w:id="481047683">
              <w:marLeft w:val="0"/>
              <w:marRight w:val="0"/>
              <w:marTop w:val="0"/>
              <w:marBottom w:val="0"/>
              <w:divBdr>
                <w:top w:val="none" w:sz="0" w:space="0" w:color="auto"/>
                <w:left w:val="none" w:sz="0" w:space="0" w:color="auto"/>
                <w:bottom w:val="none" w:sz="0" w:space="0" w:color="auto"/>
                <w:right w:val="none" w:sz="0" w:space="0" w:color="auto"/>
              </w:divBdr>
            </w:div>
            <w:div w:id="349524142">
              <w:marLeft w:val="0"/>
              <w:marRight w:val="0"/>
              <w:marTop w:val="0"/>
              <w:marBottom w:val="0"/>
              <w:divBdr>
                <w:top w:val="none" w:sz="0" w:space="0" w:color="auto"/>
                <w:left w:val="none" w:sz="0" w:space="0" w:color="auto"/>
                <w:bottom w:val="none" w:sz="0" w:space="0" w:color="auto"/>
                <w:right w:val="none" w:sz="0" w:space="0" w:color="auto"/>
              </w:divBdr>
            </w:div>
          </w:divsChild>
        </w:div>
        <w:div w:id="2025397567">
          <w:marLeft w:val="0"/>
          <w:marRight w:val="0"/>
          <w:marTop w:val="0"/>
          <w:marBottom w:val="0"/>
          <w:divBdr>
            <w:top w:val="none" w:sz="0" w:space="0" w:color="auto"/>
            <w:left w:val="none" w:sz="0" w:space="0" w:color="auto"/>
            <w:bottom w:val="none" w:sz="0" w:space="0" w:color="auto"/>
            <w:right w:val="none" w:sz="0" w:space="0" w:color="auto"/>
          </w:divBdr>
          <w:divsChild>
            <w:div w:id="1134760581">
              <w:marLeft w:val="0"/>
              <w:marRight w:val="0"/>
              <w:marTop w:val="0"/>
              <w:marBottom w:val="0"/>
              <w:divBdr>
                <w:top w:val="none" w:sz="0" w:space="0" w:color="auto"/>
                <w:left w:val="none" w:sz="0" w:space="0" w:color="auto"/>
                <w:bottom w:val="none" w:sz="0" w:space="0" w:color="auto"/>
                <w:right w:val="none" w:sz="0" w:space="0" w:color="auto"/>
              </w:divBdr>
            </w:div>
          </w:divsChild>
        </w:div>
        <w:div w:id="244389110">
          <w:marLeft w:val="0"/>
          <w:marRight w:val="0"/>
          <w:marTop w:val="0"/>
          <w:marBottom w:val="0"/>
          <w:divBdr>
            <w:top w:val="none" w:sz="0" w:space="0" w:color="auto"/>
            <w:left w:val="none" w:sz="0" w:space="0" w:color="auto"/>
            <w:bottom w:val="none" w:sz="0" w:space="0" w:color="auto"/>
            <w:right w:val="none" w:sz="0" w:space="0" w:color="auto"/>
          </w:divBdr>
          <w:divsChild>
            <w:div w:id="2046901833">
              <w:marLeft w:val="0"/>
              <w:marRight w:val="0"/>
              <w:marTop w:val="0"/>
              <w:marBottom w:val="0"/>
              <w:divBdr>
                <w:top w:val="none" w:sz="0" w:space="0" w:color="auto"/>
                <w:left w:val="none" w:sz="0" w:space="0" w:color="auto"/>
                <w:bottom w:val="none" w:sz="0" w:space="0" w:color="auto"/>
                <w:right w:val="none" w:sz="0" w:space="0" w:color="auto"/>
              </w:divBdr>
            </w:div>
          </w:divsChild>
        </w:div>
        <w:div w:id="653146005">
          <w:marLeft w:val="0"/>
          <w:marRight w:val="0"/>
          <w:marTop w:val="0"/>
          <w:marBottom w:val="0"/>
          <w:divBdr>
            <w:top w:val="none" w:sz="0" w:space="0" w:color="auto"/>
            <w:left w:val="none" w:sz="0" w:space="0" w:color="auto"/>
            <w:bottom w:val="none" w:sz="0" w:space="0" w:color="auto"/>
            <w:right w:val="none" w:sz="0" w:space="0" w:color="auto"/>
          </w:divBdr>
          <w:divsChild>
            <w:div w:id="1044594797">
              <w:marLeft w:val="0"/>
              <w:marRight w:val="0"/>
              <w:marTop w:val="0"/>
              <w:marBottom w:val="0"/>
              <w:divBdr>
                <w:top w:val="none" w:sz="0" w:space="0" w:color="auto"/>
                <w:left w:val="none" w:sz="0" w:space="0" w:color="auto"/>
                <w:bottom w:val="none" w:sz="0" w:space="0" w:color="auto"/>
                <w:right w:val="none" w:sz="0" w:space="0" w:color="auto"/>
              </w:divBdr>
            </w:div>
          </w:divsChild>
        </w:div>
        <w:div w:id="1854487493">
          <w:marLeft w:val="0"/>
          <w:marRight w:val="0"/>
          <w:marTop w:val="0"/>
          <w:marBottom w:val="0"/>
          <w:divBdr>
            <w:top w:val="none" w:sz="0" w:space="0" w:color="auto"/>
            <w:left w:val="none" w:sz="0" w:space="0" w:color="auto"/>
            <w:bottom w:val="none" w:sz="0" w:space="0" w:color="auto"/>
            <w:right w:val="none" w:sz="0" w:space="0" w:color="auto"/>
          </w:divBdr>
          <w:divsChild>
            <w:div w:id="16310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215">
      <w:bodyDiv w:val="1"/>
      <w:marLeft w:val="0"/>
      <w:marRight w:val="0"/>
      <w:marTop w:val="0"/>
      <w:marBottom w:val="0"/>
      <w:divBdr>
        <w:top w:val="none" w:sz="0" w:space="0" w:color="auto"/>
        <w:left w:val="none" w:sz="0" w:space="0" w:color="auto"/>
        <w:bottom w:val="none" w:sz="0" w:space="0" w:color="auto"/>
        <w:right w:val="none" w:sz="0" w:space="0" w:color="auto"/>
      </w:divBdr>
    </w:div>
    <w:div w:id="1881815735">
      <w:bodyDiv w:val="1"/>
      <w:marLeft w:val="0"/>
      <w:marRight w:val="0"/>
      <w:marTop w:val="0"/>
      <w:marBottom w:val="0"/>
      <w:divBdr>
        <w:top w:val="none" w:sz="0" w:space="0" w:color="auto"/>
        <w:left w:val="none" w:sz="0" w:space="0" w:color="auto"/>
        <w:bottom w:val="none" w:sz="0" w:space="0" w:color="auto"/>
        <w:right w:val="none" w:sz="0" w:space="0" w:color="auto"/>
      </w:divBdr>
    </w:div>
    <w:div w:id="2016376572">
      <w:bodyDiv w:val="1"/>
      <w:marLeft w:val="0"/>
      <w:marRight w:val="0"/>
      <w:marTop w:val="0"/>
      <w:marBottom w:val="0"/>
      <w:divBdr>
        <w:top w:val="none" w:sz="0" w:space="0" w:color="auto"/>
        <w:left w:val="none" w:sz="0" w:space="0" w:color="auto"/>
        <w:bottom w:val="none" w:sz="0" w:space="0" w:color="auto"/>
        <w:right w:val="none" w:sz="0" w:space="0" w:color="auto"/>
      </w:divBdr>
    </w:div>
    <w:div w:id="212310798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46">
          <w:marLeft w:val="0"/>
          <w:marRight w:val="0"/>
          <w:marTop w:val="0"/>
          <w:marBottom w:val="0"/>
          <w:divBdr>
            <w:top w:val="none" w:sz="0" w:space="0" w:color="auto"/>
            <w:left w:val="none" w:sz="0" w:space="0" w:color="auto"/>
            <w:bottom w:val="none" w:sz="0" w:space="0" w:color="auto"/>
            <w:right w:val="none" w:sz="0" w:space="0" w:color="auto"/>
          </w:divBdr>
          <w:divsChild>
            <w:div w:id="1854226061">
              <w:marLeft w:val="0"/>
              <w:marRight w:val="0"/>
              <w:marTop w:val="0"/>
              <w:marBottom w:val="0"/>
              <w:divBdr>
                <w:top w:val="none" w:sz="0" w:space="0" w:color="auto"/>
                <w:left w:val="none" w:sz="0" w:space="0" w:color="auto"/>
                <w:bottom w:val="none" w:sz="0" w:space="0" w:color="auto"/>
                <w:right w:val="none" w:sz="0" w:space="0" w:color="auto"/>
              </w:divBdr>
            </w:div>
            <w:div w:id="1169708611">
              <w:marLeft w:val="0"/>
              <w:marRight w:val="0"/>
              <w:marTop w:val="0"/>
              <w:marBottom w:val="0"/>
              <w:divBdr>
                <w:top w:val="none" w:sz="0" w:space="0" w:color="auto"/>
                <w:left w:val="none" w:sz="0" w:space="0" w:color="auto"/>
                <w:bottom w:val="none" w:sz="0" w:space="0" w:color="auto"/>
                <w:right w:val="none" w:sz="0" w:space="0" w:color="auto"/>
              </w:divBdr>
            </w:div>
          </w:divsChild>
        </w:div>
        <w:div w:id="2096899942">
          <w:marLeft w:val="0"/>
          <w:marRight w:val="0"/>
          <w:marTop w:val="0"/>
          <w:marBottom w:val="0"/>
          <w:divBdr>
            <w:top w:val="none" w:sz="0" w:space="0" w:color="auto"/>
            <w:left w:val="none" w:sz="0" w:space="0" w:color="auto"/>
            <w:bottom w:val="none" w:sz="0" w:space="0" w:color="auto"/>
            <w:right w:val="none" w:sz="0" w:space="0" w:color="auto"/>
          </w:divBdr>
          <w:divsChild>
            <w:div w:id="2011059836">
              <w:marLeft w:val="0"/>
              <w:marRight w:val="0"/>
              <w:marTop w:val="0"/>
              <w:marBottom w:val="0"/>
              <w:divBdr>
                <w:top w:val="none" w:sz="0" w:space="0" w:color="auto"/>
                <w:left w:val="none" w:sz="0" w:space="0" w:color="auto"/>
                <w:bottom w:val="none" w:sz="0" w:space="0" w:color="auto"/>
                <w:right w:val="none" w:sz="0" w:space="0" w:color="auto"/>
              </w:divBdr>
            </w:div>
          </w:divsChild>
        </w:div>
        <w:div w:id="1066538040">
          <w:marLeft w:val="0"/>
          <w:marRight w:val="0"/>
          <w:marTop w:val="0"/>
          <w:marBottom w:val="0"/>
          <w:divBdr>
            <w:top w:val="none" w:sz="0" w:space="0" w:color="auto"/>
            <w:left w:val="none" w:sz="0" w:space="0" w:color="auto"/>
            <w:bottom w:val="none" w:sz="0" w:space="0" w:color="auto"/>
            <w:right w:val="none" w:sz="0" w:space="0" w:color="auto"/>
          </w:divBdr>
          <w:divsChild>
            <w:div w:id="1975627">
              <w:marLeft w:val="0"/>
              <w:marRight w:val="0"/>
              <w:marTop w:val="0"/>
              <w:marBottom w:val="0"/>
              <w:divBdr>
                <w:top w:val="none" w:sz="0" w:space="0" w:color="auto"/>
                <w:left w:val="none" w:sz="0" w:space="0" w:color="auto"/>
                <w:bottom w:val="none" w:sz="0" w:space="0" w:color="auto"/>
                <w:right w:val="none" w:sz="0" w:space="0" w:color="auto"/>
              </w:divBdr>
            </w:div>
          </w:divsChild>
        </w:div>
        <w:div w:id="762845697">
          <w:marLeft w:val="0"/>
          <w:marRight w:val="0"/>
          <w:marTop w:val="0"/>
          <w:marBottom w:val="0"/>
          <w:divBdr>
            <w:top w:val="none" w:sz="0" w:space="0" w:color="auto"/>
            <w:left w:val="none" w:sz="0" w:space="0" w:color="auto"/>
            <w:bottom w:val="none" w:sz="0" w:space="0" w:color="auto"/>
            <w:right w:val="none" w:sz="0" w:space="0" w:color="auto"/>
          </w:divBdr>
          <w:divsChild>
            <w:div w:id="974336478">
              <w:marLeft w:val="0"/>
              <w:marRight w:val="0"/>
              <w:marTop w:val="0"/>
              <w:marBottom w:val="0"/>
              <w:divBdr>
                <w:top w:val="none" w:sz="0" w:space="0" w:color="auto"/>
                <w:left w:val="none" w:sz="0" w:space="0" w:color="auto"/>
                <w:bottom w:val="none" w:sz="0" w:space="0" w:color="auto"/>
                <w:right w:val="none" w:sz="0" w:space="0" w:color="auto"/>
              </w:divBdr>
            </w:div>
            <w:div w:id="982848348">
              <w:marLeft w:val="0"/>
              <w:marRight w:val="0"/>
              <w:marTop w:val="0"/>
              <w:marBottom w:val="0"/>
              <w:divBdr>
                <w:top w:val="none" w:sz="0" w:space="0" w:color="auto"/>
                <w:left w:val="none" w:sz="0" w:space="0" w:color="auto"/>
                <w:bottom w:val="none" w:sz="0" w:space="0" w:color="auto"/>
                <w:right w:val="none" w:sz="0" w:space="0" w:color="auto"/>
              </w:divBdr>
            </w:div>
            <w:div w:id="1174567494">
              <w:marLeft w:val="0"/>
              <w:marRight w:val="0"/>
              <w:marTop w:val="0"/>
              <w:marBottom w:val="0"/>
              <w:divBdr>
                <w:top w:val="none" w:sz="0" w:space="0" w:color="auto"/>
                <w:left w:val="none" w:sz="0" w:space="0" w:color="auto"/>
                <w:bottom w:val="none" w:sz="0" w:space="0" w:color="auto"/>
                <w:right w:val="none" w:sz="0" w:space="0" w:color="auto"/>
              </w:divBdr>
            </w:div>
            <w:div w:id="49766143">
              <w:marLeft w:val="0"/>
              <w:marRight w:val="0"/>
              <w:marTop w:val="0"/>
              <w:marBottom w:val="0"/>
              <w:divBdr>
                <w:top w:val="none" w:sz="0" w:space="0" w:color="auto"/>
                <w:left w:val="none" w:sz="0" w:space="0" w:color="auto"/>
                <w:bottom w:val="none" w:sz="0" w:space="0" w:color="auto"/>
                <w:right w:val="none" w:sz="0" w:space="0" w:color="auto"/>
              </w:divBdr>
            </w:div>
            <w:div w:id="211161776">
              <w:marLeft w:val="0"/>
              <w:marRight w:val="0"/>
              <w:marTop w:val="0"/>
              <w:marBottom w:val="0"/>
              <w:divBdr>
                <w:top w:val="none" w:sz="0" w:space="0" w:color="auto"/>
                <w:left w:val="none" w:sz="0" w:space="0" w:color="auto"/>
                <w:bottom w:val="none" w:sz="0" w:space="0" w:color="auto"/>
                <w:right w:val="none" w:sz="0" w:space="0" w:color="auto"/>
              </w:divBdr>
            </w:div>
            <w:div w:id="91165706">
              <w:marLeft w:val="0"/>
              <w:marRight w:val="0"/>
              <w:marTop w:val="0"/>
              <w:marBottom w:val="0"/>
              <w:divBdr>
                <w:top w:val="none" w:sz="0" w:space="0" w:color="auto"/>
                <w:left w:val="none" w:sz="0" w:space="0" w:color="auto"/>
                <w:bottom w:val="none" w:sz="0" w:space="0" w:color="auto"/>
                <w:right w:val="none" w:sz="0" w:space="0" w:color="auto"/>
              </w:divBdr>
            </w:div>
            <w:div w:id="1166676193">
              <w:marLeft w:val="0"/>
              <w:marRight w:val="0"/>
              <w:marTop w:val="0"/>
              <w:marBottom w:val="0"/>
              <w:divBdr>
                <w:top w:val="none" w:sz="0" w:space="0" w:color="auto"/>
                <w:left w:val="none" w:sz="0" w:space="0" w:color="auto"/>
                <w:bottom w:val="none" w:sz="0" w:space="0" w:color="auto"/>
                <w:right w:val="none" w:sz="0" w:space="0" w:color="auto"/>
              </w:divBdr>
            </w:div>
            <w:div w:id="508983669">
              <w:marLeft w:val="0"/>
              <w:marRight w:val="0"/>
              <w:marTop w:val="0"/>
              <w:marBottom w:val="0"/>
              <w:divBdr>
                <w:top w:val="none" w:sz="0" w:space="0" w:color="auto"/>
                <w:left w:val="none" w:sz="0" w:space="0" w:color="auto"/>
                <w:bottom w:val="none" w:sz="0" w:space="0" w:color="auto"/>
                <w:right w:val="none" w:sz="0" w:space="0" w:color="auto"/>
              </w:divBdr>
            </w:div>
          </w:divsChild>
        </w:div>
        <w:div w:id="1292714737">
          <w:marLeft w:val="0"/>
          <w:marRight w:val="0"/>
          <w:marTop w:val="0"/>
          <w:marBottom w:val="0"/>
          <w:divBdr>
            <w:top w:val="none" w:sz="0" w:space="0" w:color="auto"/>
            <w:left w:val="none" w:sz="0" w:space="0" w:color="auto"/>
            <w:bottom w:val="none" w:sz="0" w:space="0" w:color="auto"/>
            <w:right w:val="none" w:sz="0" w:space="0" w:color="auto"/>
          </w:divBdr>
          <w:divsChild>
            <w:div w:id="687832003">
              <w:marLeft w:val="0"/>
              <w:marRight w:val="0"/>
              <w:marTop w:val="0"/>
              <w:marBottom w:val="0"/>
              <w:divBdr>
                <w:top w:val="none" w:sz="0" w:space="0" w:color="auto"/>
                <w:left w:val="none" w:sz="0" w:space="0" w:color="auto"/>
                <w:bottom w:val="none" w:sz="0" w:space="0" w:color="auto"/>
                <w:right w:val="none" w:sz="0" w:space="0" w:color="auto"/>
              </w:divBdr>
            </w:div>
            <w:div w:id="328019226">
              <w:marLeft w:val="0"/>
              <w:marRight w:val="0"/>
              <w:marTop w:val="0"/>
              <w:marBottom w:val="0"/>
              <w:divBdr>
                <w:top w:val="none" w:sz="0" w:space="0" w:color="auto"/>
                <w:left w:val="none" w:sz="0" w:space="0" w:color="auto"/>
                <w:bottom w:val="none" w:sz="0" w:space="0" w:color="auto"/>
                <w:right w:val="none" w:sz="0" w:space="0" w:color="auto"/>
              </w:divBdr>
            </w:div>
          </w:divsChild>
        </w:div>
        <w:div w:id="257298162">
          <w:marLeft w:val="0"/>
          <w:marRight w:val="0"/>
          <w:marTop w:val="0"/>
          <w:marBottom w:val="0"/>
          <w:divBdr>
            <w:top w:val="none" w:sz="0" w:space="0" w:color="auto"/>
            <w:left w:val="none" w:sz="0" w:space="0" w:color="auto"/>
            <w:bottom w:val="none" w:sz="0" w:space="0" w:color="auto"/>
            <w:right w:val="none" w:sz="0" w:space="0" w:color="auto"/>
          </w:divBdr>
          <w:divsChild>
            <w:div w:id="560599741">
              <w:marLeft w:val="0"/>
              <w:marRight w:val="0"/>
              <w:marTop w:val="0"/>
              <w:marBottom w:val="0"/>
              <w:divBdr>
                <w:top w:val="none" w:sz="0" w:space="0" w:color="auto"/>
                <w:left w:val="none" w:sz="0" w:space="0" w:color="auto"/>
                <w:bottom w:val="none" w:sz="0" w:space="0" w:color="auto"/>
                <w:right w:val="none" w:sz="0" w:space="0" w:color="auto"/>
              </w:divBdr>
            </w:div>
            <w:div w:id="661742312">
              <w:marLeft w:val="0"/>
              <w:marRight w:val="0"/>
              <w:marTop w:val="0"/>
              <w:marBottom w:val="0"/>
              <w:divBdr>
                <w:top w:val="none" w:sz="0" w:space="0" w:color="auto"/>
                <w:left w:val="none" w:sz="0" w:space="0" w:color="auto"/>
                <w:bottom w:val="none" w:sz="0" w:space="0" w:color="auto"/>
                <w:right w:val="none" w:sz="0" w:space="0" w:color="auto"/>
              </w:divBdr>
            </w:div>
            <w:div w:id="370763864">
              <w:marLeft w:val="0"/>
              <w:marRight w:val="0"/>
              <w:marTop w:val="0"/>
              <w:marBottom w:val="0"/>
              <w:divBdr>
                <w:top w:val="none" w:sz="0" w:space="0" w:color="auto"/>
                <w:left w:val="none" w:sz="0" w:space="0" w:color="auto"/>
                <w:bottom w:val="none" w:sz="0" w:space="0" w:color="auto"/>
                <w:right w:val="none" w:sz="0" w:space="0" w:color="auto"/>
              </w:divBdr>
            </w:div>
          </w:divsChild>
        </w:div>
        <w:div w:id="1205678708">
          <w:marLeft w:val="0"/>
          <w:marRight w:val="0"/>
          <w:marTop w:val="0"/>
          <w:marBottom w:val="0"/>
          <w:divBdr>
            <w:top w:val="none" w:sz="0" w:space="0" w:color="auto"/>
            <w:left w:val="none" w:sz="0" w:space="0" w:color="auto"/>
            <w:bottom w:val="none" w:sz="0" w:space="0" w:color="auto"/>
            <w:right w:val="none" w:sz="0" w:space="0" w:color="auto"/>
          </w:divBdr>
          <w:divsChild>
            <w:div w:id="1893034976">
              <w:marLeft w:val="0"/>
              <w:marRight w:val="0"/>
              <w:marTop w:val="0"/>
              <w:marBottom w:val="0"/>
              <w:divBdr>
                <w:top w:val="none" w:sz="0" w:space="0" w:color="auto"/>
                <w:left w:val="none" w:sz="0" w:space="0" w:color="auto"/>
                <w:bottom w:val="none" w:sz="0" w:space="0" w:color="auto"/>
                <w:right w:val="none" w:sz="0" w:space="0" w:color="auto"/>
              </w:divBdr>
            </w:div>
            <w:div w:id="1006712000">
              <w:marLeft w:val="0"/>
              <w:marRight w:val="0"/>
              <w:marTop w:val="0"/>
              <w:marBottom w:val="0"/>
              <w:divBdr>
                <w:top w:val="none" w:sz="0" w:space="0" w:color="auto"/>
                <w:left w:val="none" w:sz="0" w:space="0" w:color="auto"/>
                <w:bottom w:val="none" w:sz="0" w:space="0" w:color="auto"/>
                <w:right w:val="none" w:sz="0" w:space="0" w:color="auto"/>
              </w:divBdr>
            </w:div>
          </w:divsChild>
        </w:div>
        <w:div w:id="1811558403">
          <w:marLeft w:val="0"/>
          <w:marRight w:val="0"/>
          <w:marTop w:val="0"/>
          <w:marBottom w:val="0"/>
          <w:divBdr>
            <w:top w:val="none" w:sz="0" w:space="0" w:color="auto"/>
            <w:left w:val="none" w:sz="0" w:space="0" w:color="auto"/>
            <w:bottom w:val="none" w:sz="0" w:space="0" w:color="auto"/>
            <w:right w:val="none" w:sz="0" w:space="0" w:color="auto"/>
          </w:divBdr>
          <w:divsChild>
            <w:div w:id="324628865">
              <w:marLeft w:val="0"/>
              <w:marRight w:val="0"/>
              <w:marTop w:val="0"/>
              <w:marBottom w:val="0"/>
              <w:divBdr>
                <w:top w:val="none" w:sz="0" w:space="0" w:color="auto"/>
                <w:left w:val="none" w:sz="0" w:space="0" w:color="auto"/>
                <w:bottom w:val="none" w:sz="0" w:space="0" w:color="auto"/>
                <w:right w:val="none" w:sz="0" w:space="0" w:color="auto"/>
              </w:divBdr>
            </w:div>
            <w:div w:id="1018969679">
              <w:marLeft w:val="0"/>
              <w:marRight w:val="0"/>
              <w:marTop w:val="0"/>
              <w:marBottom w:val="0"/>
              <w:divBdr>
                <w:top w:val="none" w:sz="0" w:space="0" w:color="auto"/>
                <w:left w:val="none" w:sz="0" w:space="0" w:color="auto"/>
                <w:bottom w:val="none" w:sz="0" w:space="0" w:color="auto"/>
                <w:right w:val="none" w:sz="0" w:space="0" w:color="auto"/>
              </w:divBdr>
            </w:div>
          </w:divsChild>
        </w:div>
        <w:div w:id="1786342845">
          <w:marLeft w:val="0"/>
          <w:marRight w:val="0"/>
          <w:marTop w:val="0"/>
          <w:marBottom w:val="0"/>
          <w:divBdr>
            <w:top w:val="none" w:sz="0" w:space="0" w:color="auto"/>
            <w:left w:val="none" w:sz="0" w:space="0" w:color="auto"/>
            <w:bottom w:val="none" w:sz="0" w:space="0" w:color="auto"/>
            <w:right w:val="none" w:sz="0" w:space="0" w:color="auto"/>
          </w:divBdr>
          <w:divsChild>
            <w:div w:id="1824734275">
              <w:marLeft w:val="0"/>
              <w:marRight w:val="0"/>
              <w:marTop w:val="0"/>
              <w:marBottom w:val="0"/>
              <w:divBdr>
                <w:top w:val="none" w:sz="0" w:space="0" w:color="auto"/>
                <w:left w:val="none" w:sz="0" w:space="0" w:color="auto"/>
                <w:bottom w:val="none" w:sz="0" w:space="0" w:color="auto"/>
                <w:right w:val="none" w:sz="0" w:space="0" w:color="auto"/>
              </w:divBdr>
            </w:div>
          </w:divsChild>
        </w:div>
        <w:div w:id="523327380">
          <w:marLeft w:val="0"/>
          <w:marRight w:val="0"/>
          <w:marTop w:val="0"/>
          <w:marBottom w:val="0"/>
          <w:divBdr>
            <w:top w:val="none" w:sz="0" w:space="0" w:color="auto"/>
            <w:left w:val="none" w:sz="0" w:space="0" w:color="auto"/>
            <w:bottom w:val="none" w:sz="0" w:space="0" w:color="auto"/>
            <w:right w:val="none" w:sz="0" w:space="0" w:color="auto"/>
          </w:divBdr>
          <w:divsChild>
            <w:div w:id="272250890">
              <w:marLeft w:val="0"/>
              <w:marRight w:val="0"/>
              <w:marTop w:val="0"/>
              <w:marBottom w:val="0"/>
              <w:divBdr>
                <w:top w:val="none" w:sz="0" w:space="0" w:color="auto"/>
                <w:left w:val="none" w:sz="0" w:space="0" w:color="auto"/>
                <w:bottom w:val="none" w:sz="0" w:space="0" w:color="auto"/>
                <w:right w:val="none" w:sz="0" w:space="0" w:color="auto"/>
              </w:divBdr>
            </w:div>
            <w:div w:id="1655404415">
              <w:marLeft w:val="0"/>
              <w:marRight w:val="0"/>
              <w:marTop w:val="0"/>
              <w:marBottom w:val="0"/>
              <w:divBdr>
                <w:top w:val="none" w:sz="0" w:space="0" w:color="auto"/>
                <w:left w:val="none" w:sz="0" w:space="0" w:color="auto"/>
                <w:bottom w:val="none" w:sz="0" w:space="0" w:color="auto"/>
                <w:right w:val="none" w:sz="0" w:space="0" w:color="auto"/>
              </w:divBdr>
            </w:div>
            <w:div w:id="1917591008">
              <w:marLeft w:val="0"/>
              <w:marRight w:val="0"/>
              <w:marTop w:val="0"/>
              <w:marBottom w:val="0"/>
              <w:divBdr>
                <w:top w:val="none" w:sz="0" w:space="0" w:color="auto"/>
                <w:left w:val="none" w:sz="0" w:space="0" w:color="auto"/>
                <w:bottom w:val="none" w:sz="0" w:space="0" w:color="auto"/>
                <w:right w:val="none" w:sz="0" w:space="0" w:color="auto"/>
              </w:divBdr>
            </w:div>
          </w:divsChild>
        </w:div>
        <w:div w:id="505557389">
          <w:marLeft w:val="0"/>
          <w:marRight w:val="0"/>
          <w:marTop w:val="0"/>
          <w:marBottom w:val="0"/>
          <w:divBdr>
            <w:top w:val="none" w:sz="0" w:space="0" w:color="auto"/>
            <w:left w:val="none" w:sz="0" w:space="0" w:color="auto"/>
            <w:bottom w:val="none" w:sz="0" w:space="0" w:color="auto"/>
            <w:right w:val="none" w:sz="0" w:space="0" w:color="auto"/>
          </w:divBdr>
          <w:divsChild>
            <w:div w:id="1971127670">
              <w:marLeft w:val="0"/>
              <w:marRight w:val="0"/>
              <w:marTop w:val="0"/>
              <w:marBottom w:val="0"/>
              <w:divBdr>
                <w:top w:val="none" w:sz="0" w:space="0" w:color="auto"/>
                <w:left w:val="none" w:sz="0" w:space="0" w:color="auto"/>
                <w:bottom w:val="none" w:sz="0" w:space="0" w:color="auto"/>
                <w:right w:val="none" w:sz="0" w:space="0" w:color="auto"/>
              </w:divBdr>
            </w:div>
            <w:div w:id="381101663">
              <w:marLeft w:val="0"/>
              <w:marRight w:val="0"/>
              <w:marTop w:val="0"/>
              <w:marBottom w:val="0"/>
              <w:divBdr>
                <w:top w:val="none" w:sz="0" w:space="0" w:color="auto"/>
                <w:left w:val="none" w:sz="0" w:space="0" w:color="auto"/>
                <w:bottom w:val="none" w:sz="0" w:space="0" w:color="auto"/>
                <w:right w:val="none" w:sz="0" w:space="0" w:color="auto"/>
              </w:divBdr>
            </w:div>
          </w:divsChild>
        </w:div>
        <w:div w:id="1779982233">
          <w:marLeft w:val="0"/>
          <w:marRight w:val="0"/>
          <w:marTop w:val="0"/>
          <w:marBottom w:val="0"/>
          <w:divBdr>
            <w:top w:val="none" w:sz="0" w:space="0" w:color="auto"/>
            <w:left w:val="none" w:sz="0" w:space="0" w:color="auto"/>
            <w:bottom w:val="none" w:sz="0" w:space="0" w:color="auto"/>
            <w:right w:val="none" w:sz="0" w:space="0" w:color="auto"/>
          </w:divBdr>
          <w:divsChild>
            <w:div w:id="2058158554">
              <w:marLeft w:val="0"/>
              <w:marRight w:val="0"/>
              <w:marTop w:val="0"/>
              <w:marBottom w:val="0"/>
              <w:divBdr>
                <w:top w:val="none" w:sz="0" w:space="0" w:color="auto"/>
                <w:left w:val="none" w:sz="0" w:space="0" w:color="auto"/>
                <w:bottom w:val="none" w:sz="0" w:space="0" w:color="auto"/>
                <w:right w:val="none" w:sz="0" w:space="0" w:color="auto"/>
              </w:divBdr>
            </w:div>
            <w:div w:id="398094140">
              <w:marLeft w:val="0"/>
              <w:marRight w:val="0"/>
              <w:marTop w:val="0"/>
              <w:marBottom w:val="0"/>
              <w:divBdr>
                <w:top w:val="none" w:sz="0" w:space="0" w:color="auto"/>
                <w:left w:val="none" w:sz="0" w:space="0" w:color="auto"/>
                <w:bottom w:val="none" w:sz="0" w:space="0" w:color="auto"/>
                <w:right w:val="none" w:sz="0" w:space="0" w:color="auto"/>
              </w:divBdr>
            </w:div>
          </w:divsChild>
        </w:div>
        <w:div w:id="2092004774">
          <w:marLeft w:val="0"/>
          <w:marRight w:val="0"/>
          <w:marTop w:val="0"/>
          <w:marBottom w:val="0"/>
          <w:divBdr>
            <w:top w:val="none" w:sz="0" w:space="0" w:color="auto"/>
            <w:left w:val="none" w:sz="0" w:space="0" w:color="auto"/>
            <w:bottom w:val="none" w:sz="0" w:space="0" w:color="auto"/>
            <w:right w:val="none" w:sz="0" w:space="0" w:color="auto"/>
          </w:divBdr>
          <w:divsChild>
            <w:div w:id="245237147">
              <w:marLeft w:val="0"/>
              <w:marRight w:val="0"/>
              <w:marTop w:val="0"/>
              <w:marBottom w:val="0"/>
              <w:divBdr>
                <w:top w:val="none" w:sz="0" w:space="0" w:color="auto"/>
                <w:left w:val="none" w:sz="0" w:space="0" w:color="auto"/>
                <w:bottom w:val="none" w:sz="0" w:space="0" w:color="auto"/>
                <w:right w:val="none" w:sz="0" w:space="0" w:color="auto"/>
              </w:divBdr>
            </w:div>
            <w:div w:id="1863087712">
              <w:marLeft w:val="0"/>
              <w:marRight w:val="0"/>
              <w:marTop w:val="0"/>
              <w:marBottom w:val="0"/>
              <w:divBdr>
                <w:top w:val="none" w:sz="0" w:space="0" w:color="auto"/>
                <w:left w:val="none" w:sz="0" w:space="0" w:color="auto"/>
                <w:bottom w:val="none" w:sz="0" w:space="0" w:color="auto"/>
                <w:right w:val="none" w:sz="0" w:space="0" w:color="auto"/>
              </w:divBdr>
            </w:div>
          </w:divsChild>
        </w:div>
        <w:div w:id="843470149">
          <w:marLeft w:val="0"/>
          <w:marRight w:val="0"/>
          <w:marTop w:val="0"/>
          <w:marBottom w:val="0"/>
          <w:divBdr>
            <w:top w:val="none" w:sz="0" w:space="0" w:color="auto"/>
            <w:left w:val="none" w:sz="0" w:space="0" w:color="auto"/>
            <w:bottom w:val="none" w:sz="0" w:space="0" w:color="auto"/>
            <w:right w:val="none" w:sz="0" w:space="0" w:color="auto"/>
          </w:divBdr>
          <w:divsChild>
            <w:div w:id="396831068">
              <w:marLeft w:val="0"/>
              <w:marRight w:val="0"/>
              <w:marTop w:val="0"/>
              <w:marBottom w:val="0"/>
              <w:divBdr>
                <w:top w:val="none" w:sz="0" w:space="0" w:color="auto"/>
                <w:left w:val="none" w:sz="0" w:space="0" w:color="auto"/>
                <w:bottom w:val="none" w:sz="0" w:space="0" w:color="auto"/>
                <w:right w:val="none" w:sz="0" w:space="0" w:color="auto"/>
              </w:divBdr>
            </w:div>
            <w:div w:id="1136067979">
              <w:marLeft w:val="0"/>
              <w:marRight w:val="0"/>
              <w:marTop w:val="0"/>
              <w:marBottom w:val="0"/>
              <w:divBdr>
                <w:top w:val="none" w:sz="0" w:space="0" w:color="auto"/>
                <w:left w:val="none" w:sz="0" w:space="0" w:color="auto"/>
                <w:bottom w:val="none" w:sz="0" w:space="0" w:color="auto"/>
                <w:right w:val="none" w:sz="0" w:space="0" w:color="auto"/>
              </w:divBdr>
            </w:div>
          </w:divsChild>
        </w:div>
        <w:div w:id="925764632">
          <w:marLeft w:val="0"/>
          <w:marRight w:val="0"/>
          <w:marTop w:val="0"/>
          <w:marBottom w:val="0"/>
          <w:divBdr>
            <w:top w:val="none" w:sz="0" w:space="0" w:color="auto"/>
            <w:left w:val="none" w:sz="0" w:space="0" w:color="auto"/>
            <w:bottom w:val="none" w:sz="0" w:space="0" w:color="auto"/>
            <w:right w:val="none" w:sz="0" w:space="0" w:color="auto"/>
          </w:divBdr>
          <w:divsChild>
            <w:div w:id="1349021378">
              <w:marLeft w:val="0"/>
              <w:marRight w:val="0"/>
              <w:marTop w:val="0"/>
              <w:marBottom w:val="0"/>
              <w:divBdr>
                <w:top w:val="none" w:sz="0" w:space="0" w:color="auto"/>
                <w:left w:val="none" w:sz="0" w:space="0" w:color="auto"/>
                <w:bottom w:val="none" w:sz="0" w:space="0" w:color="auto"/>
                <w:right w:val="none" w:sz="0" w:space="0" w:color="auto"/>
              </w:divBdr>
            </w:div>
          </w:divsChild>
        </w:div>
        <w:div w:id="2089769949">
          <w:marLeft w:val="0"/>
          <w:marRight w:val="0"/>
          <w:marTop w:val="0"/>
          <w:marBottom w:val="0"/>
          <w:divBdr>
            <w:top w:val="none" w:sz="0" w:space="0" w:color="auto"/>
            <w:left w:val="none" w:sz="0" w:space="0" w:color="auto"/>
            <w:bottom w:val="none" w:sz="0" w:space="0" w:color="auto"/>
            <w:right w:val="none" w:sz="0" w:space="0" w:color="auto"/>
          </w:divBdr>
          <w:divsChild>
            <w:div w:id="1913662563">
              <w:marLeft w:val="0"/>
              <w:marRight w:val="0"/>
              <w:marTop w:val="0"/>
              <w:marBottom w:val="0"/>
              <w:divBdr>
                <w:top w:val="none" w:sz="0" w:space="0" w:color="auto"/>
                <w:left w:val="none" w:sz="0" w:space="0" w:color="auto"/>
                <w:bottom w:val="none" w:sz="0" w:space="0" w:color="auto"/>
                <w:right w:val="none" w:sz="0" w:space="0" w:color="auto"/>
              </w:divBdr>
            </w:div>
            <w:div w:id="1497070972">
              <w:marLeft w:val="0"/>
              <w:marRight w:val="0"/>
              <w:marTop w:val="0"/>
              <w:marBottom w:val="0"/>
              <w:divBdr>
                <w:top w:val="none" w:sz="0" w:space="0" w:color="auto"/>
                <w:left w:val="none" w:sz="0" w:space="0" w:color="auto"/>
                <w:bottom w:val="none" w:sz="0" w:space="0" w:color="auto"/>
                <w:right w:val="none" w:sz="0" w:space="0" w:color="auto"/>
              </w:divBdr>
            </w:div>
            <w:div w:id="806901095">
              <w:marLeft w:val="0"/>
              <w:marRight w:val="0"/>
              <w:marTop w:val="0"/>
              <w:marBottom w:val="0"/>
              <w:divBdr>
                <w:top w:val="none" w:sz="0" w:space="0" w:color="auto"/>
                <w:left w:val="none" w:sz="0" w:space="0" w:color="auto"/>
                <w:bottom w:val="none" w:sz="0" w:space="0" w:color="auto"/>
                <w:right w:val="none" w:sz="0" w:space="0" w:color="auto"/>
              </w:divBdr>
            </w:div>
          </w:divsChild>
        </w:div>
        <w:div w:id="186605256">
          <w:marLeft w:val="0"/>
          <w:marRight w:val="0"/>
          <w:marTop w:val="0"/>
          <w:marBottom w:val="0"/>
          <w:divBdr>
            <w:top w:val="none" w:sz="0" w:space="0" w:color="auto"/>
            <w:left w:val="none" w:sz="0" w:space="0" w:color="auto"/>
            <w:bottom w:val="none" w:sz="0" w:space="0" w:color="auto"/>
            <w:right w:val="none" w:sz="0" w:space="0" w:color="auto"/>
          </w:divBdr>
          <w:divsChild>
            <w:div w:id="1419595158">
              <w:marLeft w:val="0"/>
              <w:marRight w:val="0"/>
              <w:marTop w:val="0"/>
              <w:marBottom w:val="0"/>
              <w:divBdr>
                <w:top w:val="none" w:sz="0" w:space="0" w:color="auto"/>
                <w:left w:val="none" w:sz="0" w:space="0" w:color="auto"/>
                <w:bottom w:val="none" w:sz="0" w:space="0" w:color="auto"/>
                <w:right w:val="none" w:sz="0" w:space="0" w:color="auto"/>
              </w:divBdr>
            </w:div>
            <w:div w:id="104034652">
              <w:marLeft w:val="0"/>
              <w:marRight w:val="0"/>
              <w:marTop w:val="0"/>
              <w:marBottom w:val="0"/>
              <w:divBdr>
                <w:top w:val="none" w:sz="0" w:space="0" w:color="auto"/>
                <w:left w:val="none" w:sz="0" w:space="0" w:color="auto"/>
                <w:bottom w:val="none" w:sz="0" w:space="0" w:color="auto"/>
                <w:right w:val="none" w:sz="0" w:space="0" w:color="auto"/>
              </w:divBdr>
            </w:div>
          </w:divsChild>
        </w:div>
        <w:div w:id="296910498">
          <w:marLeft w:val="0"/>
          <w:marRight w:val="0"/>
          <w:marTop w:val="0"/>
          <w:marBottom w:val="0"/>
          <w:divBdr>
            <w:top w:val="none" w:sz="0" w:space="0" w:color="auto"/>
            <w:left w:val="none" w:sz="0" w:space="0" w:color="auto"/>
            <w:bottom w:val="none" w:sz="0" w:space="0" w:color="auto"/>
            <w:right w:val="none" w:sz="0" w:space="0" w:color="auto"/>
          </w:divBdr>
          <w:divsChild>
            <w:div w:id="1329863800">
              <w:marLeft w:val="0"/>
              <w:marRight w:val="0"/>
              <w:marTop w:val="0"/>
              <w:marBottom w:val="0"/>
              <w:divBdr>
                <w:top w:val="none" w:sz="0" w:space="0" w:color="auto"/>
                <w:left w:val="none" w:sz="0" w:space="0" w:color="auto"/>
                <w:bottom w:val="none" w:sz="0" w:space="0" w:color="auto"/>
                <w:right w:val="none" w:sz="0" w:space="0" w:color="auto"/>
              </w:divBdr>
            </w:div>
            <w:div w:id="204874284">
              <w:marLeft w:val="0"/>
              <w:marRight w:val="0"/>
              <w:marTop w:val="0"/>
              <w:marBottom w:val="0"/>
              <w:divBdr>
                <w:top w:val="none" w:sz="0" w:space="0" w:color="auto"/>
                <w:left w:val="none" w:sz="0" w:space="0" w:color="auto"/>
                <w:bottom w:val="none" w:sz="0" w:space="0" w:color="auto"/>
                <w:right w:val="none" w:sz="0" w:space="0" w:color="auto"/>
              </w:divBdr>
            </w:div>
          </w:divsChild>
        </w:div>
        <w:div w:id="1432317949">
          <w:marLeft w:val="0"/>
          <w:marRight w:val="0"/>
          <w:marTop w:val="0"/>
          <w:marBottom w:val="0"/>
          <w:divBdr>
            <w:top w:val="none" w:sz="0" w:space="0" w:color="auto"/>
            <w:left w:val="none" w:sz="0" w:space="0" w:color="auto"/>
            <w:bottom w:val="none" w:sz="0" w:space="0" w:color="auto"/>
            <w:right w:val="none" w:sz="0" w:space="0" w:color="auto"/>
          </w:divBdr>
          <w:divsChild>
            <w:div w:id="945621987">
              <w:marLeft w:val="0"/>
              <w:marRight w:val="0"/>
              <w:marTop w:val="0"/>
              <w:marBottom w:val="0"/>
              <w:divBdr>
                <w:top w:val="none" w:sz="0" w:space="0" w:color="auto"/>
                <w:left w:val="none" w:sz="0" w:space="0" w:color="auto"/>
                <w:bottom w:val="none" w:sz="0" w:space="0" w:color="auto"/>
                <w:right w:val="none" w:sz="0" w:space="0" w:color="auto"/>
              </w:divBdr>
            </w:div>
            <w:div w:id="564266450">
              <w:marLeft w:val="0"/>
              <w:marRight w:val="0"/>
              <w:marTop w:val="0"/>
              <w:marBottom w:val="0"/>
              <w:divBdr>
                <w:top w:val="none" w:sz="0" w:space="0" w:color="auto"/>
                <w:left w:val="none" w:sz="0" w:space="0" w:color="auto"/>
                <w:bottom w:val="none" w:sz="0" w:space="0" w:color="auto"/>
                <w:right w:val="none" w:sz="0" w:space="0" w:color="auto"/>
              </w:divBdr>
            </w:div>
          </w:divsChild>
        </w:div>
        <w:div w:id="1138455291">
          <w:marLeft w:val="0"/>
          <w:marRight w:val="0"/>
          <w:marTop w:val="0"/>
          <w:marBottom w:val="0"/>
          <w:divBdr>
            <w:top w:val="none" w:sz="0" w:space="0" w:color="auto"/>
            <w:left w:val="none" w:sz="0" w:space="0" w:color="auto"/>
            <w:bottom w:val="none" w:sz="0" w:space="0" w:color="auto"/>
            <w:right w:val="none" w:sz="0" w:space="0" w:color="auto"/>
          </w:divBdr>
          <w:divsChild>
            <w:div w:id="1481000998">
              <w:marLeft w:val="0"/>
              <w:marRight w:val="0"/>
              <w:marTop w:val="0"/>
              <w:marBottom w:val="0"/>
              <w:divBdr>
                <w:top w:val="none" w:sz="0" w:space="0" w:color="auto"/>
                <w:left w:val="none" w:sz="0" w:space="0" w:color="auto"/>
                <w:bottom w:val="none" w:sz="0" w:space="0" w:color="auto"/>
                <w:right w:val="none" w:sz="0" w:space="0" w:color="auto"/>
              </w:divBdr>
            </w:div>
            <w:div w:id="614410308">
              <w:marLeft w:val="0"/>
              <w:marRight w:val="0"/>
              <w:marTop w:val="0"/>
              <w:marBottom w:val="0"/>
              <w:divBdr>
                <w:top w:val="none" w:sz="0" w:space="0" w:color="auto"/>
                <w:left w:val="none" w:sz="0" w:space="0" w:color="auto"/>
                <w:bottom w:val="none" w:sz="0" w:space="0" w:color="auto"/>
                <w:right w:val="none" w:sz="0" w:space="0" w:color="auto"/>
              </w:divBdr>
            </w:div>
          </w:divsChild>
        </w:div>
        <w:div w:id="218828056">
          <w:marLeft w:val="0"/>
          <w:marRight w:val="0"/>
          <w:marTop w:val="0"/>
          <w:marBottom w:val="0"/>
          <w:divBdr>
            <w:top w:val="none" w:sz="0" w:space="0" w:color="auto"/>
            <w:left w:val="none" w:sz="0" w:space="0" w:color="auto"/>
            <w:bottom w:val="none" w:sz="0" w:space="0" w:color="auto"/>
            <w:right w:val="none" w:sz="0" w:space="0" w:color="auto"/>
          </w:divBdr>
          <w:divsChild>
            <w:div w:id="997461030">
              <w:marLeft w:val="0"/>
              <w:marRight w:val="0"/>
              <w:marTop w:val="0"/>
              <w:marBottom w:val="0"/>
              <w:divBdr>
                <w:top w:val="none" w:sz="0" w:space="0" w:color="auto"/>
                <w:left w:val="none" w:sz="0" w:space="0" w:color="auto"/>
                <w:bottom w:val="none" w:sz="0" w:space="0" w:color="auto"/>
                <w:right w:val="none" w:sz="0" w:space="0" w:color="auto"/>
              </w:divBdr>
            </w:div>
          </w:divsChild>
        </w:div>
        <w:div w:id="918490268">
          <w:marLeft w:val="0"/>
          <w:marRight w:val="0"/>
          <w:marTop w:val="0"/>
          <w:marBottom w:val="0"/>
          <w:divBdr>
            <w:top w:val="none" w:sz="0" w:space="0" w:color="auto"/>
            <w:left w:val="none" w:sz="0" w:space="0" w:color="auto"/>
            <w:bottom w:val="none" w:sz="0" w:space="0" w:color="auto"/>
            <w:right w:val="none" w:sz="0" w:space="0" w:color="auto"/>
          </w:divBdr>
          <w:divsChild>
            <w:div w:id="1482192380">
              <w:marLeft w:val="0"/>
              <w:marRight w:val="0"/>
              <w:marTop w:val="0"/>
              <w:marBottom w:val="0"/>
              <w:divBdr>
                <w:top w:val="none" w:sz="0" w:space="0" w:color="auto"/>
                <w:left w:val="none" w:sz="0" w:space="0" w:color="auto"/>
                <w:bottom w:val="none" w:sz="0" w:space="0" w:color="auto"/>
                <w:right w:val="none" w:sz="0" w:space="0" w:color="auto"/>
              </w:divBdr>
            </w:div>
            <w:div w:id="1555194131">
              <w:marLeft w:val="0"/>
              <w:marRight w:val="0"/>
              <w:marTop w:val="0"/>
              <w:marBottom w:val="0"/>
              <w:divBdr>
                <w:top w:val="none" w:sz="0" w:space="0" w:color="auto"/>
                <w:left w:val="none" w:sz="0" w:space="0" w:color="auto"/>
                <w:bottom w:val="none" w:sz="0" w:space="0" w:color="auto"/>
                <w:right w:val="none" w:sz="0" w:space="0" w:color="auto"/>
              </w:divBdr>
            </w:div>
            <w:div w:id="893470266">
              <w:marLeft w:val="0"/>
              <w:marRight w:val="0"/>
              <w:marTop w:val="0"/>
              <w:marBottom w:val="0"/>
              <w:divBdr>
                <w:top w:val="none" w:sz="0" w:space="0" w:color="auto"/>
                <w:left w:val="none" w:sz="0" w:space="0" w:color="auto"/>
                <w:bottom w:val="none" w:sz="0" w:space="0" w:color="auto"/>
                <w:right w:val="none" w:sz="0" w:space="0" w:color="auto"/>
              </w:divBdr>
            </w:div>
          </w:divsChild>
        </w:div>
        <w:div w:id="1336878722">
          <w:marLeft w:val="0"/>
          <w:marRight w:val="0"/>
          <w:marTop w:val="0"/>
          <w:marBottom w:val="0"/>
          <w:divBdr>
            <w:top w:val="none" w:sz="0" w:space="0" w:color="auto"/>
            <w:left w:val="none" w:sz="0" w:space="0" w:color="auto"/>
            <w:bottom w:val="none" w:sz="0" w:space="0" w:color="auto"/>
            <w:right w:val="none" w:sz="0" w:space="0" w:color="auto"/>
          </w:divBdr>
          <w:divsChild>
            <w:div w:id="1407723652">
              <w:marLeft w:val="0"/>
              <w:marRight w:val="0"/>
              <w:marTop w:val="0"/>
              <w:marBottom w:val="0"/>
              <w:divBdr>
                <w:top w:val="none" w:sz="0" w:space="0" w:color="auto"/>
                <w:left w:val="none" w:sz="0" w:space="0" w:color="auto"/>
                <w:bottom w:val="none" w:sz="0" w:space="0" w:color="auto"/>
                <w:right w:val="none" w:sz="0" w:space="0" w:color="auto"/>
              </w:divBdr>
            </w:div>
            <w:div w:id="1471677486">
              <w:marLeft w:val="0"/>
              <w:marRight w:val="0"/>
              <w:marTop w:val="0"/>
              <w:marBottom w:val="0"/>
              <w:divBdr>
                <w:top w:val="none" w:sz="0" w:space="0" w:color="auto"/>
                <w:left w:val="none" w:sz="0" w:space="0" w:color="auto"/>
                <w:bottom w:val="none" w:sz="0" w:space="0" w:color="auto"/>
                <w:right w:val="none" w:sz="0" w:space="0" w:color="auto"/>
              </w:divBdr>
            </w:div>
          </w:divsChild>
        </w:div>
        <w:div w:id="602879328">
          <w:marLeft w:val="0"/>
          <w:marRight w:val="0"/>
          <w:marTop w:val="0"/>
          <w:marBottom w:val="0"/>
          <w:divBdr>
            <w:top w:val="none" w:sz="0" w:space="0" w:color="auto"/>
            <w:left w:val="none" w:sz="0" w:space="0" w:color="auto"/>
            <w:bottom w:val="none" w:sz="0" w:space="0" w:color="auto"/>
            <w:right w:val="none" w:sz="0" w:space="0" w:color="auto"/>
          </w:divBdr>
          <w:divsChild>
            <w:div w:id="1773163957">
              <w:marLeft w:val="0"/>
              <w:marRight w:val="0"/>
              <w:marTop w:val="0"/>
              <w:marBottom w:val="0"/>
              <w:divBdr>
                <w:top w:val="none" w:sz="0" w:space="0" w:color="auto"/>
                <w:left w:val="none" w:sz="0" w:space="0" w:color="auto"/>
                <w:bottom w:val="none" w:sz="0" w:space="0" w:color="auto"/>
                <w:right w:val="none" w:sz="0" w:space="0" w:color="auto"/>
              </w:divBdr>
            </w:div>
            <w:div w:id="1707171214">
              <w:marLeft w:val="0"/>
              <w:marRight w:val="0"/>
              <w:marTop w:val="0"/>
              <w:marBottom w:val="0"/>
              <w:divBdr>
                <w:top w:val="none" w:sz="0" w:space="0" w:color="auto"/>
                <w:left w:val="none" w:sz="0" w:space="0" w:color="auto"/>
                <w:bottom w:val="none" w:sz="0" w:space="0" w:color="auto"/>
                <w:right w:val="none" w:sz="0" w:space="0" w:color="auto"/>
              </w:divBdr>
            </w:div>
          </w:divsChild>
        </w:div>
        <w:div w:id="1614896672">
          <w:marLeft w:val="0"/>
          <w:marRight w:val="0"/>
          <w:marTop w:val="0"/>
          <w:marBottom w:val="0"/>
          <w:divBdr>
            <w:top w:val="none" w:sz="0" w:space="0" w:color="auto"/>
            <w:left w:val="none" w:sz="0" w:space="0" w:color="auto"/>
            <w:bottom w:val="none" w:sz="0" w:space="0" w:color="auto"/>
            <w:right w:val="none" w:sz="0" w:space="0" w:color="auto"/>
          </w:divBdr>
          <w:divsChild>
            <w:div w:id="938758496">
              <w:marLeft w:val="0"/>
              <w:marRight w:val="0"/>
              <w:marTop w:val="0"/>
              <w:marBottom w:val="0"/>
              <w:divBdr>
                <w:top w:val="none" w:sz="0" w:space="0" w:color="auto"/>
                <w:left w:val="none" w:sz="0" w:space="0" w:color="auto"/>
                <w:bottom w:val="none" w:sz="0" w:space="0" w:color="auto"/>
                <w:right w:val="none" w:sz="0" w:space="0" w:color="auto"/>
              </w:divBdr>
            </w:div>
            <w:div w:id="1409230979">
              <w:marLeft w:val="0"/>
              <w:marRight w:val="0"/>
              <w:marTop w:val="0"/>
              <w:marBottom w:val="0"/>
              <w:divBdr>
                <w:top w:val="none" w:sz="0" w:space="0" w:color="auto"/>
                <w:left w:val="none" w:sz="0" w:space="0" w:color="auto"/>
                <w:bottom w:val="none" w:sz="0" w:space="0" w:color="auto"/>
                <w:right w:val="none" w:sz="0" w:space="0" w:color="auto"/>
              </w:divBdr>
            </w:div>
            <w:div w:id="1263535417">
              <w:marLeft w:val="0"/>
              <w:marRight w:val="0"/>
              <w:marTop w:val="0"/>
              <w:marBottom w:val="0"/>
              <w:divBdr>
                <w:top w:val="none" w:sz="0" w:space="0" w:color="auto"/>
                <w:left w:val="none" w:sz="0" w:space="0" w:color="auto"/>
                <w:bottom w:val="none" w:sz="0" w:space="0" w:color="auto"/>
                <w:right w:val="none" w:sz="0" w:space="0" w:color="auto"/>
              </w:divBdr>
            </w:div>
          </w:divsChild>
        </w:div>
        <w:div w:id="1637486850">
          <w:marLeft w:val="0"/>
          <w:marRight w:val="0"/>
          <w:marTop w:val="0"/>
          <w:marBottom w:val="0"/>
          <w:divBdr>
            <w:top w:val="none" w:sz="0" w:space="0" w:color="auto"/>
            <w:left w:val="none" w:sz="0" w:space="0" w:color="auto"/>
            <w:bottom w:val="none" w:sz="0" w:space="0" w:color="auto"/>
            <w:right w:val="none" w:sz="0" w:space="0" w:color="auto"/>
          </w:divBdr>
          <w:divsChild>
            <w:div w:id="220026058">
              <w:marLeft w:val="0"/>
              <w:marRight w:val="0"/>
              <w:marTop w:val="0"/>
              <w:marBottom w:val="0"/>
              <w:divBdr>
                <w:top w:val="none" w:sz="0" w:space="0" w:color="auto"/>
                <w:left w:val="none" w:sz="0" w:space="0" w:color="auto"/>
                <w:bottom w:val="none" w:sz="0" w:space="0" w:color="auto"/>
                <w:right w:val="none" w:sz="0" w:space="0" w:color="auto"/>
              </w:divBdr>
            </w:div>
            <w:div w:id="505443942">
              <w:marLeft w:val="0"/>
              <w:marRight w:val="0"/>
              <w:marTop w:val="0"/>
              <w:marBottom w:val="0"/>
              <w:divBdr>
                <w:top w:val="none" w:sz="0" w:space="0" w:color="auto"/>
                <w:left w:val="none" w:sz="0" w:space="0" w:color="auto"/>
                <w:bottom w:val="none" w:sz="0" w:space="0" w:color="auto"/>
                <w:right w:val="none" w:sz="0" w:space="0" w:color="auto"/>
              </w:divBdr>
            </w:div>
          </w:divsChild>
        </w:div>
        <w:div w:id="1310480092">
          <w:marLeft w:val="0"/>
          <w:marRight w:val="0"/>
          <w:marTop w:val="0"/>
          <w:marBottom w:val="0"/>
          <w:divBdr>
            <w:top w:val="none" w:sz="0" w:space="0" w:color="auto"/>
            <w:left w:val="none" w:sz="0" w:space="0" w:color="auto"/>
            <w:bottom w:val="none" w:sz="0" w:space="0" w:color="auto"/>
            <w:right w:val="none" w:sz="0" w:space="0" w:color="auto"/>
          </w:divBdr>
          <w:divsChild>
            <w:div w:id="25373160">
              <w:marLeft w:val="0"/>
              <w:marRight w:val="0"/>
              <w:marTop w:val="0"/>
              <w:marBottom w:val="0"/>
              <w:divBdr>
                <w:top w:val="none" w:sz="0" w:space="0" w:color="auto"/>
                <w:left w:val="none" w:sz="0" w:space="0" w:color="auto"/>
                <w:bottom w:val="none" w:sz="0" w:space="0" w:color="auto"/>
                <w:right w:val="none" w:sz="0" w:space="0" w:color="auto"/>
              </w:divBdr>
            </w:div>
            <w:div w:id="1059480008">
              <w:marLeft w:val="0"/>
              <w:marRight w:val="0"/>
              <w:marTop w:val="0"/>
              <w:marBottom w:val="0"/>
              <w:divBdr>
                <w:top w:val="none" w:sz="0" w:space="0" w:color="auto"/>
                <w:left w:val="none" w:sz="0" w:space="0" w:color="auto"/>
                <w:bottom w:val="none" w:sz="0" w:space="0" w:color="auto"/>
                <w:right w:val="none" w:sz="0" w:space="0" w:color="auto"/>
              </w:divBdr>
            </w:div>
          </w:divsChild>
        </w:div>
        <w:div w:id="1247767357">
          <w:marLeft w:val="0"/>
          <w:marRight w:val="0"/>
          <w:marTop w:val="0"/>
          <w:marBottom w:val="0"/>
          <w:divBdr>
            <w:top w:val="none" w:sz="0" w:space="0" w:color="auto"/>
            <w:left w:val="none" w:sz="0" w:space="0" w:color="auto"/>
            <w:bottom w:val="none" w:sz="0" w:space="0" w:color="auto"/>
            <w:right w:val="none" w:sz="0" w:space="0" w:color="auto"/>
          </w:divBdr>
          <w:divsChild>
            <w:div w:id="1649017267">
              <w:marLeft w:val="0"/>
              <w:marRight w:val="0"/>
              <w:marTop w:val="0"/>
              <w:marBottom w:val="0"/>
              <w:divBdr>
                <w:top w:val="none" w:sz="0" w:space="0" w:color="auto"/>
                <w:left w:val="none" w:sz="0" w:space="0" w:color="auto"/>
                <w:bottom w:val="none" w:sz="0" w:space="0" w:color="auto"/>
                <w:right w:val="none" w:sz="0" w:space="0" w:color="auto"/>
              </w:divBdr>
            </w:div>
          </w:divsChild>
        </w:div>
        <w:div w:id="530187389">
          <w:marLeft w:val="0"/>
          <w:marRight w:val="0"/>
          <w:marTop w:val="0"/>
          <w:marBottom w:val="0"/>
          <w:divBdr>
            <w:top w:val="none" w:sz="0" w:space="0" w:color="auto"/>
            <w:left w:val="none" w:sz="0" w:space="0" w:color="auto"/>
            <w:bottom w:val="none" w:sz="0" w:space="0" w:color="auto"/>
            <w:right w:val="none" w:sz="0" w:space="0" w:color="auto"/>
          </w:divBdr>
          <w:divsChild>
            <w:div w:id="930315120">
              <w:marLeft w:val="0"/>
              <w:marRight w:val="0"/>
              <w:marTop w:val="0"/>
              <w:marBottom w:val="0"/>
              <w:divBdr>
                <w:top w:val="none" w:sz="0" w:space="0" w:color="auto"/>
                <w:left w:val="none" w:sz="0" w:space="0" w:color="auto"/>
                <w:bottom w:val="none" w:sz="0" w:space="0" w:color="auto"/>
                <w:right w:val="none" w:sz="0" w:space="0" w:color="auto"/>
              </w:divBdr>
            </w:div>
          </w:divsChild>
        </w:div>
        <w:div w:id="186531634">
          <w:marLeft w:val="0"/>
          <w:marRight w:val="0"/>
          <w:marTop w:val="0"/>
          <w:marBottom w:val="0"/>
          <w:divBdr>
            <w:top w:val="none" w:sz="0" w:space="0" w:color="auto"/>
            <w:left w:val="none" w:sz="0" w:space="0" w:color="auto"/>
            <w:bottom w:val="none" w:sz="0" w:space="0" w:color="auto"/>
            <w:right w:val="none" w:sz="0" w:space="0" w:color="auto"/>
          </w:divBdr>
          <w:divsChild>
            <w:div w:id="897402185">
              <w:marLeft w:val="0"/>
              <w:marRight w:val="0"/>
              <w:marTop w:val="0"/>
              <w:marBottom w:val="0"/>
              <w:divBdr>
                <w:top w:val="none" w:sz="0" w:space="0" w:color="auto"/>
                <w:left w:val="none" w:sz="0" w:space="0" w:color="auto"/>
                <w:bottom w:val="none" w:sz="0" w:space="0" w:color="auto"/>
                <w:right w:val="none" w:sz="0" w:space="0" w:color="auto"/>
              </w:divBdr>
            </w:div>
          </w:divsChild>
        </w:div>
        <w:div w:id="1137188589">
          <w:marLeft w:val="0"/>
          <w:marRight w:val="0"/>
          <w:marTop w:val="0"/>
          <w:marBottom w:val="0"/>
          <w:divBdr>
            <w:top w:val="none" w:sz="0" w:space="0" w:color="auto"/>
            <w:left w:val="none" w:sz="0" w:space="0" w:color="auto"/>
            <w:bottom w:val="none" w:sz="0" w:space="0" w:color="auto"/>
            <w:right w:val="none" w:sz="0" w:space="0" w:color="auto"/>
          </w:divBdr>
          <w:divsChild>
            <w:div w:id="1771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CCEB52EB4E249AB9DD7B3AD8C6FDF" ma:contentTypeVersion="13" ma:contentTypeDescription="Create a new document." ma:contentTypeScope="" ma:versionID="dcd237afc6b2e64d621a820700cbcf9d">
  <xsd:schema xmlns:xsd="http://www.w3.org/2001/XMLSchema" xmlns:xs="http://www.w3.org/2001/XMLSchema" xmlns:p="http://schemas.microsoft.com/office/2006/metadata/properties" xmlns:ns2="f9f41000-6cbe-4ace-aad0-a9128e02c2ea" xmlns:ns3="2a95313b-4b01-4593-b971-86120d7e0d51" targetNamespace="http://schemas.microsoft.com/office/2006/metadata/properties" ma:root="true" ma:fieldsID="e04b2252a2808f94401a9d2eddb222ac" ns2:_="" ns3:_="">
    <xsd:import namespace="f9f41000-6cbe-4ace-aad0-a9128e02c2ea"/>
    <xsd:import namespace="2a95313b-4b01-4593-b971-86120d7e0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1000-6cbe-4ace-aad0-a9128e0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3ddce-3210-482f-845b-daaf3df789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313b-4b01-4593-b971-86120d7e0d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b2b4d-1d9b-47cb-af6d-7ba5a19f69c9}" ma:internalName="TaxCatchAll" ma:showField="CatchAllData" ma:web="2a95313b-4b01-4593-b971-86120d7e0d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95313b-4b01-4593-b971-86120d7e0d51" xsi:nil="true"/>
    <lcf76f155ced4ddcb4097134ff3c332f xmlns="f9f41000-6cbe-4ace-aad0-a9128e02c2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7469F-E0DC-48AC-8AC6-D40F93502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1000-6cbe-4ace-aad0-a9128e02c2ea"/>
    <ds:schemaRef ds:uri="2a95313b-4b01-4593-b971-86120d7e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D4125-B573-4FB4-A64A-F9B6DE9CB17C}">
  <ds:schemaRefs>
    <ds:schemaRef ds:uri="http://schemas.microsoft.com/office/2006/metadata/properties"/>
    <ds:schemaRef ds:uri="http://schemas.microsoft.com/office/infopath/2007/PartnerControls"/>
    <ds:schemaRef ds:uri="2a95313b-4b01-4593-b971-86120d7e0d51"/>
    <ds:schemaRef ds:uri="f9f41000-6cbe-4ace-aad0-a9128e02c2ea"/>
  </ds:schemaRefs>
</ds:datastoreItem>
</file>

<file path=customXml/itemProps3.xml><?xml version="1.0" encoding="utf-8"?>
<ds:datastoreItem xmlns:ds="http://schemas.openxmlformats.org/officeDocument/2006/customXml" ds:itemID="{F959F744-90C0-4D2D-A1B6-9E2A9F6CC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Bird</dc:creator>
  <cp:keywords/>
  <dc:description/>
  <cp:lastModifiedBy>Emma Potts</cp:lastModifiedBy>
  <cp:revision>5</cp:revision>
  <dcterms:created xsi:type="dcterms:W3CDTF">2022-10-13T12:51:00Z</dcterms:created>
  <dcterms:modified xsi:type="dcterms:W3CDTF">2022-12-14T10:07:00Z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0x010100401CCEB52EB4E249AB9DD7B3AD8C6FDF</vt:lpwstr>
  </property>
  <property fmtid="{D5CDD505-2E9C-101B-9397-08002B2CF9AE}" pid="3" name="MediaServiceImageTags">
    <vt:lpwstr/>
  </property>
</Properties>
</file>